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E6" w:rsidRPr="008E2A39" w:rsidRDefault="001145E6" w:rsidP="001145E6">
      <w:pPr>
        <w:pStyle w:val="af0"/>
        <w:framePr w:wrap="around"/>
        <w:spacing w:line="360" w:lineRule="auto"/>
      </w:pPr>
      <w:bookmarkStart w:id="0" w:name="_Toc528776382"/>
      <w:r w:rsidRPr="008E2A39">
        <w:t>SZDB/Z</w:t>
      </w:r>
    </w:p>
    <w:p w:rsidR="001145E6" w:rsidRPr="008E2A39" w:rsidRDefault="001145E6" w:rsidP="001145E6">
      <w:pPr>
        <w:pStyle w:val="af1"/>
        <w:framePr w:w="9408" w:wrap="around"/>
        <w:rPr>
          <w:rFonts w:hAnsi="黑体"/>
        </w:rPr>
      </w:pPr>
      <w:r w:rsidRPr="008E2A39">
        <w:rPr>
          <w:rFonts w:hAnsi="黑体" w:hint="eastAsia"/>
        </w:rPr>
        <w:t>深圳市</w:t>
      </w:r>
      <w:r w:rsidRPr="008E2A39">
        <w:rPr>
          <w:rFonts w:hAnsi="黑体"/>
        </w:rPr>
        <w:t>标准</w:t>
      </w:r>
      <w:r w:rsidRPr="008E2A39">
        <w:rPr>
          <w:rFonts w:hAnsi="黑体" w:hint="eastAsia"/>
        </w:rPr>
        <w:t>化指导性</w:t>
      </w:r>
      <w:r w:rsidRPr="008E2A39">
        <w:rPr>
          <w:rFonts w:hAnsi="黑体"/>
        </w:rPr>
        <w:t>技术文件</w:t>
      </w:r>
    </w:p>
    <w:p w:rsidR="001145E6" w:rsidRPr="008E2A39" w:rsidRDefault="001145E6" w:rsidP="001145E6">
      <w:pPr>
        <w:pStyle w:val="2"/>
        <w:framePr w:wrap="around"/>
        <w:rPr>
          <w:rFonts w:ascii="Times New Roman"/>
        </w:rPr>
      </w:pPr>
      <w:r w:rsidRPr="008E2A39">
        <w:rPr>
          <w:rFonts w:ascii="Times New Roman"/>
        </w:rPr>
        <w:t>SZDB/Z XX-201</w:t>
      </w:r>
      <w:r w:rsidR="006676CA" w:rsidRPr="008E2A39">
        <w:rPr>
          <w:rFonts w:ascii="Times New Roman"/>
        </w:rPr>
        <w:t>9</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40"/>
      </w:tblGrid>
      <w:tr w:rsidR="001145E6" w:rsidRPr="008E2A39" w:rsidTr="001145E6">
        <w:tc>
          <w:tcPr>
            <w:tcW w:w="9140" w:type="dxa"/>
            <w:tcBorders>
              <w:top w:val="nil"/>
              <w:left w:val="nil"/>
              <w:bottom w:val="nil"/>
              <w:right w:val="nil"/>
            </w:tcBorders>
            <w:shd w:val="clear" w:color="auto" w:fill="auto"/>
          </w:tcPr>
          <w:p w:rsidR="001145E6" w:rsidRPr="008E2A39" w:rsidRDefault="00F4195C" w:rsidP="001145E6">
            <w:pPr>
              <w:pStyle w:val="2"/>
              <w:framePr w:wrap="around"/>
              <w:rPr>
                <w:rFonts w:ascii="Times New Roman"/>
              </w:rPr>
            </w:pPr>
            <w:bookmarkStart w:id="1" w:name="DT"/>
            <w:r>
              <w:rPr>
                <w:rFonts w:ascii="Times New Roman"/>
                <w:noProof/>
              </w:rPr>
              <w:pict>
                <v:line id="直接连接符 10" o:spid="_x0000_s1026" style="position:absolute;left:0;text-align:left;z-index:251661312;visibility:visible" from="-24.5pt,27.05pt" to="457.4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"/>
              </w:pict>
            </w:r>
            <w:bookmarkEnd w:id="1"/>
          </w:p>
        </w:tc>
      </w:tr>
    </w:tbl>
    <w:p w:rsidR="001145E6" w:rsidRPr="008E2A39" w:rsidRDefault="001145E6" w:rsidP="001145E6">
      <w:pPr>
        <w:ind w:firstLineChars="200" w:firstLine="560"/>
        <w:rPr>
          <w:rFonts w:ascii="宋体" w:hAnsi="宋体"/>
          <w:sz w:val="28"/>
          <w:szCs w:val="28"/>
        </w:rPr>
      </w:pPr>
    </w:p>
    <w:p w:rsidR="001145E6" w:rsidRPr="008E2A39" w:rsidRDefault="001145E6" w:rsidP="001145E6">
      <w:pPr>
        <w:jc w:val="center"/>
        <w:rPr>
          <w:rFonts w:ascii="宋体" w:hAnsi="宋体"/>
          <w:b/>
          <w:sz w:val="44"/>
          <w:szCs w:val="44"/>
        </w:rPr>
      </w:pPr>
    </w:p>
    <w:p w:rsidR="001145E6" w:rsidRPr="008E2A39" w:rsidRDefault="001145E6" w:rsidP="001145E6">
      <w:pPr>
        <w:pStyle w:val="af3"/>
        <w:framePr w:wrap="around" w:x="1411" w:y="6016"/>
        <w:spacing w:line="360" w:lineRule="auto"/>
        <w:rPr>
          <w:rFonts w:ascii="Times New Roman"/>
        </w:rPr>
      </w:pPr>
      <w:r w:rsidRPr="008E2A39">
        <w:rPr>
          <w:rFonts w:ascii="Times New Roman"/>
        </w:rPr>
        <w:t>饮用水</w:t>
      </w:r>
      <w:r w:rsidRPr="008E2A39">
        <w:rPr>
          <w:rFonts w:ascii="Times New Roman" w:hint="eastAsia"/>
        </w:rPr>
        <w:t>管网运行</w:t>
      </w:r>
      <w:r w:rsidRPr="008E2A39">
        <w:rPr>
          <w:rFonts w:ascii="Times New Roman"/>
        </w:rPr>
        <w:t>管理</w:t>
      </w:r>
      <w:r w:rsidRPr="008E2A39">
        <w:rPr>
          <w:rFonts w:ascii="Times New Roman" w:hint="eastAsia"/>
        </w:rPr>
        <w:t>规程</w:t>
      </w:r>
    </w:p>
    <w:p w:rsidR="001145E6" w:rsidRPr="008E2A39" w:rsidRDefault="001145E6" w:rsidP="001145E6">
      <w:pPr>
        <w:pStyle w:val="af4"/>
        <w:framePr w:wrap="around" w:x="1411" w:y="6016"/>
        <w:spacing w:line="360" w:lineRule="auto"/>
        <w:rPr>
          <w:rFonts w:eastAsia="宋体"/>
        </w:rPr>
      </w:pPr>
      <w:r w:rsidRPr="008E2A39">
        <w:rPr>
          <w:rFonts w:eastAsia="宋体"/>
        </w:rPr>
        <w:t>Specification</w:t>
      </w:r>
      <w:r w:rsidR="007476AA" w:rsidRPr="008E2A39">
        <w:rPr>
          <w:rFonts w:eastAsia="宋体"/>
        </w:rPr>
        <w:t xml:space="preserve">for </w:t>
      </w:r>
      <w:r w:rsidR="00CF023E" w:rsidRPr="008E2A39">
        <w:rPr>
          <w:rFonts w:eastAsia="宋体"/>
        </w:rPr>
        <w:t>o</w:t>
      </w:r>
      <w:r w:rsidR="007476AA" w:rsidRPr="008E2A39">
        <w:rPr>
          <w:rFonts w:eastAsia="宋体"/>
        </w:rPr>
        <w:t xml:space="preserve">peration and </w:t>
      </w:r>
      <w:r w:rsidR="00CF023E" w:rsidRPr="008E2A39">
        <w:rPr>
          <w:rFonts w:eastAsia="宋体"/>
        </w:rPr>
        <w:t>m</w:t>
      </w:r>
      <w:r w:rsidR="007476AA" w:rsidRPr="008E2A39">
        <w:rPr>
          <w:rFonts w:eastAsia="宋体"/>
        </w:rPr>
        <w:t>anagement of</w:t>
      </w:r>
      <w:r w:rsidR="00CF023E" w:rsidRPr="008E2A39">
        <w:rPr>
          <w:rFonts w:eastAsia="宋体"/>
        </w:rPr>
        <w:t>d</w:t>
      </w:r>
      <w:r w:rsidRPr="008E2A39">
        <w:rPr>
          <w:rFonts w:eastAsia="宋体"/>
        </w:rPr>
        <w:t xml:space="preserve">rinking </w:t>
      </w:r>
      <w:r w:rsidR="00CF023E" w:rsidRPr="008E2A39">
        <w:rPr>
          <w:rFonts w:eastAsia="宋体"/>
        </w:rPr>
        <w:t>w</w:t>
      </w:r>
      <w:r w:rsidRPr="008E2A39">
        <w:rPr>
          <w:rFonts w:eastAsia="宋体"/>
        </w:rPr>
        <w:t xml:space="preserve">ater </w:t>
      </w:r>
      <w:r w:rsidR="00CF023E" w:rsidRPr="008E2A39">
        <w:rPr>
          <w:rFonts w:eastAsia="宋体"/>
        </w:rPr>
        <w:t>p</w:t>
      </w:r>
      <w:r w:rsidRPr="008E2A39">
        <w:rPr>
          <w:rFonts w:eastAsia="宋体"/>
        </w:rPr>
        <w:t xml:space="preserve">ipeline </w:t>
      </w:r>
      <w:r w:rsidR="00CF023E" w:rsidRPr="008E2A39">
        <w:rPr>
          <w:rFonts w:eastAsia="宋体"/>
        </w:rPr>
        <w:t>n</w:t>
      </w:r>
      <w:r w:rsidRPr="008E2A39">
        <w:rPr>
          <w:rFonts w:eastAsia="宋体"/>
        </w:rPr>
        <w:t>etwork</w:t>
      </w:r>
    </w:p>
    <w:p w:rsidR="001145E6" w:rsidRPr="008E2A39" w:rsidRDefault="001145E6" w:rsidP="001145E6">
      <w:pPr>
        <w:pStyle w:val="af5"/>
        <w:framePr w:wrap="around" w:x="1411" w:y="6016"/>
        <w:spacing w:line="360" w:lineRule="auto"/>
        <w:jc w:val="both"/>
        <w:rPr>
          <w:rFonts w:ascii="Times New Roman"/>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1145E6" w:rsidRPr="008E2A39" w:rsidTr="001145E6">
        <w:tc>
          <w:tcPr>
            <w:tcW w:w="9639" w:type="dxa"/>
            <w:tcBorders>
              <w:top w:val="nil"/>
              <w:left w:val="nil"/>
              <w:bottom w:val="nil"/>
              <w:right w:val="nil"/>
            </w:tcBorders>
            <w:shd w:val="clear" w:color="auto" w:fill="auto"/>
          </w:tcPr>
          <w:p w:rsidR="001145E6" w:rsidRPr="008E2A39" w:rsidRDefault="001145E6" w:rsidP="001145E6">
            <w:pPr>
              <w:pStyle w:val="af6"/>
              <w:framePr w:wrap="around" w:x="1411" w:y="6016"/>
              <w:spacing w:line="360" w:lineRule="auto"/>
              <w:jc w:val="both"/>
              <w:rPr>
                <w:rFonts w:ascii="Times New Roman"/>
              </w:rPr>
            </w:pPr>
          </w:p>
        </w:tc>
      </w:tr>
      <w:tr w:rsidR="001145E6" w:rsidRPr="008E2A39" w:rsidTr="001145E6">
        <w:tc>
          <w:tcPr>
            <w:tcW w:w="9639" w:type="dxa"/>
            <w:tcBorders>
              <w:top w:val="nil"/>
              <w:left w:val="nil"/>
              <w:bottom w:val="nil"/>
              <w:right w:val="nil"/>
            </w:tcBorders>
            <w:shd w:val="clear" w:color="auto" w:fill="auto"/>
          </w:tcPr>
          <w:p w:rsidR="001145E6" w:rsidRPr="008E2A39" w:rsidRDefault="001145E6" w:rsidP="001145E6">
            <w:pPr>
              <w:pStyle w:val="af7"/>
              <w:framePr w:wrap="around" w:x="1411" w:y="6016"/>
              <w:spacing w:line="360" w:lineRule="auto"/>
              <w:jc w:val="both"/>
              <w:rPr>
                <w:rFonts w:ascii="Times New Roman"/>
              </w:rPr>
            </w:pPr>
          </w:p>
        </w:tc>
      </w:tr>
    </w:tbl>
    <w:p w:rsidR="001E1248" w:rsidRPr="008E2A39" w:rsidRDefault="001E1248" w:rsidP="001E1248">
      <w:pPr>
        <w:ind w:firstLineChars="200" w:firstLine="560"/>
        <w:rPr>
          <w:rFonts w:ascii="宋体" w:hAnsi="宋体"/>
          <w:sz w:val="28"/>
          <w:szCs w:val="28"/>
        </w:rPr>
      </w:pPr>
      <w:bookmarkStart w:id="2" w:name="_GoBack"/>
      <w:bookmarkEnd w:id="2"/>
    </w:p>
    <w:p w:rsidR="001E1248" w:rsidRPr="008E2A39" w:rsidRDefault="001E1248" w:rsidP="001E1248">
      <w:pPr>
        <w:ind w:firstLineChars="200" w:firstLine="560"/>
        <w:rPr>
          <w:rFonts w:ascii="宋体" w:hAnsi="宋体"/>
          <w:sz w:val="28"/>
          <w:szCs w:val="28"/>
        </w:rPr>
      </w:pPr>
    </w:p>
    <w:p w:rsidR="001E1248" w:rsidRPr="008E2A39" w:rsidRDefault="001E1248" w:rsidP="001E1248">
      <w:pPr>
        <w:ind w:firstLineChars="200" w:firstLine="560"/>
        <w:rPr>
          <w:rFonts w:ascii="宋体" w:hAnsi="宋体"/>
          <w:sz w:val="28"/>
          <w:szCs w:val="28"/>
        </w:rPr>
      </w:pPr>
    </w:p>
    <w:p w:rsidR="007476AA" w:rsidRPr="008E2A39" w:rsidRDefault="00F4195C" w:rsidP="007476AA">
      <w:pPr>
        <w:ind w:firstLineChars="200" w:firstLine="560"/>
        <w:rPr>
          <w:rFonts w:ascii="宋体" w:hAnsi="宋体"/>
          <w:sz w:val="28"/>
          <w:szCs w:val="28"/>
        </w:rPr>
      </w:pPr>
      <w:r w:rsidRPr="00F4195C">
        <w:rPr>
          <w:noProof/>
          <w:sz w:val="28"/>
          <w:szCs w:val="28"/>
        </w:rPr>
        <w:pict>
          <v:line id="直接连接符 2" o:spid="_x0000_s1030" style="position:absolute;left:0;text-align:left;z-index:251665408;visibility:visible;mso-position-vertical-relative:page" from="-17.25pt,735.45pt" to="464.6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">
            <w10:wrap anchory="page"/>
            <w10:anchorlock/>
          </v:line>
        </w:pict>
      </w:r>
    </w:p>
    <w:p w:rsidR="007476AA" w:rsidRPr="008E2A39" w:rsidRDefault="00F4195C" w:rsidP="007476AA">
      <w:pPr>
        <w:pStyle w:val="af"/>
        <w:framePr w:wrap="around" w:x="1968" w:y="15038"/>
        <w:rPr>
          <w:rFonts w:ascii="Times New Roman"/>
        </w:rPr>
      </w:pPr>
      <w:bookmarkStart w:id="3" w:name="fm"/>
      <w:r>
        <w:rPr>
          <w:rFonts w:ascii="Times New Roman"/>
          <w:noProof/>
          <w:w w:val="100"/>
        </w:rPr>
        <w:pict>
          <v:rect id="矩形 4" o:spid="_x0000_s1029" style="position:absolute;left:0;text-align:left;margin-left:142.55pt;margin-top:-310.45pt;width:100pt;height:2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" stroked="f"/>
        </w:pict>
      </w:r>
      <w:r>
        <w:rPr>
          <w:rFonts w:ascii="Times New Roman"/>
          <w:noProof/>
          <w:w w:val="100"/>
        </w:rPr>
        <w:pict>
          <v:rect id="矩形 3" o:spid="_x0000_s1028" style="position:absolute;left:0;text-align:left;margin-left:347.55pt;margin-top:-585.45pt;width:90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" stroked="f"/>
        </w:pict>
      </w:r>
      <w:r w:rsidR="007476AA" w:rsidRPr="008E2A39">
        <w:rPr>
          <w:rFonts w:ascii="Times New Roman" w:hint="eastAsia"/>
        </w:rPr>
        <w:t>深圳市</w:t>
      </w:r>
      <w:bookmarkEnd w:id="3"/>
      <w:r w:rsidR="007476AA" w:rsidRPr="008E2A39">
        <w:rPr>
          <w:rFonts w:ascii="Times New Roman" w:hint="eastAsia"/>
        </w:rPr>
        <w:t>市场</w:t>
      </w:r>
      <w:r w:rsidR="007476AA" w:rsidRPr="008E2A39">
        <w:rPr>
          <w:rFonts w:ascii="Times New Roman"/>
        </w:rPr>
        <w:t>质量监督局</w:t>
      </w:r>
      <w:r w:rsidR="007476AA" w:rsidRPr="008E2A39">
        <w:rPr>
          <w:rFonts w:ascii="Times New Roman"/>
        </w:rPr>
        <w:t>   </w:t>
      </w:r>
      <w:r w:rsidR="007476AA" w:rsidRPr="008E2A39">
        <w:rPr>
          <w:rStyle w:val="afa"/>
          <w:rFonts w:hint="eastAsia"/>
        </w:rPr>
        <w:t>发布</w:t>
      </w:r>
    </w:p>
    <w:p w:rsidR="007476AA" w:rsidRPr="008E2A39" w:rsidRDefault="007476AA" w:rsidP="007476AA">
      <w:pPr>
        <w:pStyle w:val="af8"/>
        <w:framePr w:wrap="around"/>
        <w:spacing w:line="360" w:lineRule="auto"/>
        <w:jc w:val="both"/>
      </w:pPr>
      <w:r w:rsidRPr="008E2A39">
        <w:t>2019 - XX - XX</w:t>
      </w:r>
      <w:r w:rsidRPr="008E2A39">
        <w:t>发布</w:t>
      </w:r>
      <w:r w:rsidR="00F4195C">
        <w:rPr>
          <w:noProof/>
        </w:rPr>
        <w:pict>
          <v:line id="直接连接符 14" o:spid="_x0000_s1027" style="position:absolute;left:0;text-align:left;z-index:251667456;visibility:visible;mso-position-horizontal-relative:text;mso-position-vertical-relative:page" from="-.05pt,728.45pt" to="481.8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">
            <w10:wrap anchory="page"/>
            <w10:anchorlock/>
          </v:line>
        </w:pict>
      </w:r>
    </w:p>
    <w:p w:rsidR="007476AA" w:rsidRPr="008E2A39" w:rsidRDefault="007476AA" w:rsidP="007476AA">
      <w:pPr>
        <w:pStyle w:val="af9"/>
        <w:framePr w:wrap="around"/>
        <w:spacing w:line="360" w:lineRule="auto"/>
      </w:pPr>
      <w:r w:rsidRPr="008E2A39">
        <w:t>2019 - XX- XX</w:t>
      </w:r>
      <w:r w:rsidRPr="008E2A39">
        <w:t>实施</w:t>
      </w:r>
    </w:p>
    <w:p w:rsidR="001E1248" w:rsidRPr="008E2A39" w:rsidRDefault="001E1248" w:rsidP="001E1248">
      <w:pPr>
        <w:ind w:firstLineChars="200" w:firstLine="560"/>
        <w:rPr>
          <w:rFonts w:ascii="宋体" w:hAnsi="宋体"/>
          <w:sz w:val="28"/>
          <w:szCs w:val="28"/>
        </w:rPr>
      </w:pPr>
    </w:p>
    <w:p w:rsidR="002C43BC" w:rsidRPr="008E2A39" w:rsidRDefault="002C43BC" w:rsidP="003917CD">
      <w:pPr>
        <w:pStyle w:val="aff5"/>
        <w:keepNext/>
        <w:pageBreakBefore/>
        <w:rPr>
          <w:rFonts w:ascii="Times New Roman"/>
          <w:szCs w:val="32"/>
        </w:rPr>
      </w:pPr>
      <w:r w:rsidRPr="008E2A39">
        <w:rPr>
          <w:rFonts w:ascii="Times New Roman" w:hint="eastAsia"/>
          <w:szCs w:val="32"/>
        </w:rPr>
        <w:lastRenderedPageBreak/>
        <w:t>目次</w:t>
      </w:r>
      <w:bookmarkEnd w:id="0"/>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r w:rsidRPr="00F4195C">
        <w:rPr>
          <w:rFonts w:asciiTheme="minorEastAsia" w:eastAsiaTheme="minorEastAsia" w:hAnsiTheme="minorEastAsia"/>
          <w:szCs w:val="21"/>
        </w:rPr>
        <w:fldChar w:fldCharType="begin"/>
      </w:r>
      <w:r w:rsidR="002C43BC" w:rsidRPr="008E2A39">
        <w:rPr>
          <w:rFonts w:asciiTheme="minorEastAsia" w:eastAsiaTheme="minorEastAsia" w:hAnsiTheme="minorEastAsia"/>
          <w:szCs w:val="21"/>
        </w:rPr>
        <w:instrText xml:space="preserve"> TOC \o "1-3" \h \z \u </w:instrText>
      </w:r>
      <w:r w:rsidRPr="00F4195C">
        <w:rPr>
          <w:rFonts w:asciiTheme="minorEastAsia" w:eastAsiaTheme="minorEastAsia" w:hAnsiTheme="minorEastAsia"/>
          <w:szCs w:val="21"/>
        </w:rPr>
        <w:fldChar w:fldCharType="separate"/>
      </w:r>
      <w:hyperlink w:anchor="_Toc528776382" w:history="1">
        <w:r w:rsidR="00774861" w:rsidRPr="008E2A39">
          <w:rPr>
            <w:rStyle w:val="afb"/>
            <w:rFonts w:asciiTheme="minorEastAsia" w:eastAsiaTheme="minorEastAsia" w:hAnsiTheme="minorEastAsia" w:hint="eastAsia"/>
            <w:noProof/>
          </w:rPr>
          <w:t>目次</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_Toc528776382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I</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383" w:history="1">
        <w:r w:rsidR="00774861" w:rsidRPr="008E2A39">
          <w:rPr>
            <w:rStyle w:val="afb"/>
            <w:rFonts w:asciiTheme="minorEastAsia" w:eastAsiaTheme="minorEastAsia" w:hAnsiTheme="minorEastAsia" w:hint="eastAsia"/>
            <w:noProof/>
          </w:rPr>
          <w:t>前言</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_Toc528776383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II</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384" w:history="1">
        <w:r w:rsidR="00774861" w:rsidRPr="008E2A39">
          <w:rPr>
            <w:rStyle w:val="afb"/>
            <w:rFonts w:asciiTheme="minorEastAsia" w:eastAsiaTheme="minorEastAsia" w:hAnsiTheme="minorEastAsia"/>
            <w:noProof/>
          </w:rPr>
          <w:t>1</w:t>
        </w:r>
        <w:r w:rsidR="00774861" w:rsidRPr="008E2A39">
          <w:rPr>
            <w:rStyle w:val="afb"/>
            <w:rFonts w:asciiTheme="minorEastAsia" w:eastAsiaTheme="minorEastAsia" w:hAnsiTheme="minorEastAsia" w:hint="eastAsia"/>
            <w:noProof/>
          </w:rPr>
          <w:t xml:space="preserve"> 总则</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_Toc528776384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385" w:history="1">
        <w:r w:rsidR="00774861" w:rsidRPr="008E2A39">
          <w:rPr>
            <w:rStyle w:val="afb"/>
            <w:rFonts w:asciiTheme="minorEastAsia" w:eastAsiaTheme="minorEastAsia" w:hAnsiTheme="minorEastAsia"/>
            <w:noProof/>
          </w:rPr>
          <w:t>2</w:t>
        </w:r>
        <w:r w:rsidR="00774861" w:rsidRPr="008E2A39">
          <w:rPr>
            <w:rStyle w:val="afb"/>
            <w:rFonts w:asciiTheme="minorEastAsia" w:eastAsiaTheme="minorEastAsia" w:hAnsiTheme="minorEastAsia" w:hint="eastAsia"/>
            <w:noProof/>
          </w:rPr>
          <w:t xml:space="preserve"> 术语和定义</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_Toc528776385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386" w:history="1">
        <w:r w:rsidR="00774861" w:rsidRPr="008E2A39">
          <w:rPr>
            <w:rStyle w:val="afb"/>
            <w:rFonts w:asciiTheme="minorEastAsia" w:eastAsiaTheme="minorEastAsia" w:hAnsiTheme="minorEastAsia"/>
            <w:noProof/>
          </w:rPr>
          <w:t>3</w:t>
        </w:r>
        <w:r w:rsidR="00774861" w:rsidRPr="008E2A39">
          <w:rPr>
            <w:rStyle w:val="afb"/>
            <w:rFonts w:asciiTheme="minorEastAsia" w:eastAsiaTheme="minorEastAsia" w:hAnsiTheme="minorEastAsia" w:hint="eastAsia"/>
            <w:noProof/>
          </w:rPr>
          <w:t xml:space="preserve"> 规范性引用文件</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_Toc528776386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2</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387" w:history="1">
        <w:r w:rsidR="00774861" w:rsidRPr="008E2A39">
          <w:rPr>
            <w:rStyle w:val="afb"/>
            <w:rFonts w:asciiTheme="minorEastAsia" w:eastAsiaTheme="minorEastAsia" w:hAnsiTheme="minorEastAsia"/>
            <w:noProof/>
          </w:rPr>
          <w:t>4</w:t>
        </w:r>
        <w:r w:rsidR="00774861" w:rsidRPr="008E2A39">
          <w:rPr>
            <w:rStyle w:val="afb"/>
            <w:rFonts w:asciiTheme="minorEastAsia" w:eastAsiaTheme="minorEastAsia" w:hAnsiTheme="minorEastAsia" w:hint="eastAsia"/>
            <w:noProof/>
          </w:rPr>
          <w:t xml:space="preserve"> 基本规定</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_Toc528776387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2</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388" w:history="1">
        <w:r w:rsidR="00774861" w:rsidRPr="008E2A39">
          <w:rPr>
            <w:rStyle w:val="afb"/>
            <w:rFonts w:asciiTheme="minorEastAsia" w:eastAsiaTheme="minorEastAsia" w:hAnsiTheme="minorEastAsia"/>
            <w:noProof/>
          </w:rPr>
          <w:t>5</w:t>
        </w:r>
        <w:r w:rsidR="00774861" w:rsidRPr="008E2A39">
          <w:rPr>
            <w:rStyle w:val="afb"/>
            <w:rFonts w:asciiTheme="minorEastAsia" w:eastAsiaTheme="minorEastAsia" w:hAnsiTheme="minorEastAsia" w:hint="eastAsia"/>
            <w:noProof/>
          </w:rPr>
          <w:t xml:space="preserve"> 运行维护管理</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_Toc528776388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2</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89" w:history="1">
        <w:r w:rsidR="00774861" w:rsidRPr="008E2A39">
          <w:rPr>
            <w:rStyle w:val="afb"/>
            <w:rFonts w:asciiTheme="minorEastAsia" w:eastAsiaTheme="minorEastAsia" w:hAnsiTheme="minorEastAsia"/>
            <w:noProof/>
          </w:rPr>
          <w:t>5.1</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管网并网</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_Toc528776389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2</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0" w:history="1">
        <w:r w:rsidR="00774861" w:rsidRPr="008E2A39">
          <w:rPr>
            <w:rStyle w:val="afb"/>
            <w:rFonts w:asciiTheme="minorEastAsia" w:eastAsiaTheme="minorEastAsia" w:hAnsiTheme="minorEastAsia"/>
            <w:noProof/>
          </w:rPr>
          <w:t>5.2</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运行调度</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_Toc528776390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3</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1" w:history="1">
        <w:r w:rsidR="00774861" w:rsidRPr="008E2A39">
          <w:rPr>
            <w:rStyle w:val="afb"/>
            <w:rFonts w:asciiTheme="minorEastAsia" w:eastAsiaTheme="minorEastAsia" w:hAnsiTheme="minorEastAsia"/>
            <w:noProof/>
          </w:rPr>
          <w:t>5.3</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计划停水</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_Toc528776391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3</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2" w:history="1">
        <w:r w:rsidR="00774861" w:rsidRPr="008E2A39">
          <w:rPr>
            <w:rStyle w:val="afb"/>
            <w:rFonts w:asciiTheme="minorEastAsia" w:eastAsiaTheme="minorEastAsia" w:hAnsiTheme="minorEastAsia"/>
            <w:noProof/>
          </w:rPr>
          <w:t>5.4</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管网巡检</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_Toc528776392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4</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3" w:history="1">
        <w:r w:rsidR="00774861" w:rsidRPr="008E2A39">
          <w:rPr>
            <w:rStyle w:val="afb"/>
            <w:rFonts w:asciiTheme="minorEastAsia" w:eastAsiaTheme="minorEastAsia" w:hAnsiTheme="minorEastAsia"/>
            <w:noProof/>
          </w:rPr>
          <w:t>5.5</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管网维护</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_Toc528776393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5</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4" w:history="1">
        <w:r w:rsidR="00774861" w:rsidRPr="008E2A39">
          <w:rPr>
            <w:rStyle w:val="afb"/>
            <w:rFonts w:asciiTheme="minorEastAsia" w:eastAsiaTheme="minorEastAsia" w:hAnsiTheme="minorEastAsia"/>
            <w:noProof/>
          </w:rPr>
          <w:t>5.6</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管网维（抢）修</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_Toc528776394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7</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5" w:history="1">
        <w:r w:rsidR="00774861" w:rsidRPr="008E2A39">
          <w:rPr>
            <w:rStyle w:val="afb"/>
            <w:rFonts w:asciiTheme="minorEastAsia" w:eastAsiaTheme="minorEastAsia" w:hAnsiTheme="minorEastAsia"/>
            <w:noProof/>
          </w:rPr>
          <w:t>5.7</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管网更新改造</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_Toc528776395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8</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6" w:history="1">
        <w:r w:rsidR="00774861" w:rsidRPr="008E2A39">
          <w:rPr>
            <w:rStyle w:val="afb"/>
            <w:rFonts w:asciiTheme="minorEastAsia" w:eastAsiaTheme="minorEastAsia" w:hAnsiTheme="minorEastAsia"/>
            <w:noProof/>
          </w:rPr>
          <w:t>5.8</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管材及主要附件</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_Toc528776396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8</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397" w:history="1">
        <w:r w:rsidR="00774861" w:rsidRPr="008E2A39">
          <w:rPr>
            <w:rStyle w:val="afb"/>
            <w:rFonts w:asciiTheme="minorEastAsia" w:eastAsiaTheme="minorEastAsia" w:hAnsiTheme="minorEastAsia"/>
            <w:noProof/>
          </w:rPr>
          <w:t>5.9</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漏损控制</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_Toc528776397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9</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398" w:history="1">
        <w:r w:rsidR="00774861" w:rsidRPr="008E2A39">
          <w:rPr>
            <w:rStyle w:val="afb"/>
            <w:rFonts w:asciiTheme="minorEastAsia" w:eastAsiaTheme="minorEastAsia" w:hAnsiTheme="minorEastAsia"/>
            <w:noProof/>
          </w:rPr>
          <w:t>6</w:t>
        </w:r>
        <w:r w:rsidR="00774861" w:rsidRPr="008E2A39">
          <w:rPr>
            <w:rStyle w:val="afb"/>
            <w:rFonts w:asciiTheme="minorEastAsia" w:eastAsiaTheme="minorEastAsia" w:hAnsiTheme="minorEastAsia" w:hint="eastAsia"/>
            <w:noProof/>
          </w:rPr>
          <w:t xml:space="preserve"> 管网监测与评估</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_Toc528776398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10</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400" w:history="1">
        <w:r w:rsidR="00774861" w:rsidRPr="008E2A39">
          <w:rPr>
            <w:rStyle w:val="afb"/>
            <w:rFonts w:asciiTheme="minorEastAsia" w:eastAsiaTheme="minorEastAsia" w:hAnsiTheme="minorEastAsia"/>
            <w:noProof/>
          </w:rPr>
          <w:t>6.1</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管网监测</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_Toc528776400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10</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401" w:history="1">
        <w:r w:rsidR="00774861" w:rsidRPr="008E2A39">
          <w:rPr>
            <w:rStyle w:val="afb"/>
            <w:rFonts w:asciiTheme="minorEastAsia" w:eastAsiaTheme="minorEastAsia" w:hAnsiTheme="minorEastAsia"/>
            <w:noProof/>
          </w:rPr>
          <w:t>6.2</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管网信息系统</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_Toc528776401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11</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402" w:history="1">
        <w:r w:rsidR="00774861" w:rsidRPr="008E2A39">
          <w:rPr>
            <w:rStyle w:val="afb"/>
            <w:rFonts w:asciiTheme="minorEastAsia" w:eastAsiaTheme="minorEastAsia" w:hAnsiTheme="minorEastAsia"/>
            <w:noProof/>
          </w:rPr>
          <w:t>6.3</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管网诊断评估</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_Toc528776402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12</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403" w:history="1">
        <w:r w:rsidR="00774861" w:rsidRPr="008E2A39">
          <w:rPr>
            <w:rStyle w:val="afb"/>
            <w:rFonts w:asciiTheme="minorEastAsia" w:eastAsiaTheme="minorEastAsia" w:hAnsiTheme="minorEastAsia"/>
            <w:noProof/>
          </w:rPr>
          <w:t>7</w:t>
        </w:r>
        <w:r w:rsidR="00774861" w:rsidRPr="008E2A39">
          <w:rPr>
            <w:rStyle w:val="afb"/>
            <w:rFonts w:asciiTheme="minorEastAsia" w:eastAsiaTheme="minorEastAsia" w:hAnsiTheme="minorEastAsia" w:hint="eastAsia"/>
            <w:noProof/>
          </w:rPr>
          <w:t xml:space="preserve"> 管网安全</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_Toc528776403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12</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405" w:history="1">
        <w:r w:rsidR="00774861" w:rsidRPr="008E2A39">
          <w:rPr>
            <w:rStyle w:val="afb"/>
            <w:rFonts w:asciiTheme="minorEastAsia" w:eastAsiaTheme="minorEastAsia" w:hAnsiTheme="minorEastAsia"/>
            <w:noProof/>
          </w:rPr>
          <w:t>7.1</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安全预警</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_Toc528776405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12</w:t>
        </w:r>
        <w:r w:rsidRPr="008E2A39">
          <w:rPr>
            <w:rFonts w:asciiTheme="minorEastAsia" w:eastAsiaTheme="minorEastAsia" w:hAnsiTheme="minorEastAsia"/>
            <w:noProof/>
            <w:webHidden/>
          </w:rPr>
          <w:fldChar w:fldCharType="end"/>
        </w:r>
      </w:hyperlink>
    </w:p>
    <w:p w:rsidR="00774861" w:rsidRPr="008E2A39" w:rsidRDefault="00F4195C" w:rsidP="00C42DE0">
      <w:pPr>
        <w:pStyle w:val="21"/>
        <w:tabs>
          <w:tab w:val="left" w:pos="1050"/>
          <w:tab w:val="right" w:leader="dot" w:pos="8296"/>
        </w:tabs>
        <w:spacing w:beforeLines="25" w:afterLines="25"/>
        <w:rPr>
          <w:rFonts w:asciiTheme="minorEastAsia" w:eastAsiaTheme="minorEastAsia" w:hAnsiTheme="minorEastAsia" w:cstheme="minorBidi"/>
          <w:noProof/>
          <w:szCs w:val="22"/>
        </w:rPr>
      </w:pPr>
      <w:hyperlink w:anchor="_Toc528776406" w:history="1">
        <w:r w:rsidR="00774861" w:rsidRPr="008E2A39">
          <w:rPr>
            <w:rStyle w:val="afb"/>
            <w:rFonts w:asciiTheme="minorEastAsia" w:eastAsiaTheme="minorEastAsia" w:hAnsiTheme="minorEastAsia"/>
            <w:noProof/>
          </w:rPr>
          <w:t>7.2</w:t>
        </w:r>
        <w:r w:rsidR="00774861" w:rsidRPr="008E2A39">
          <w:rPr>
            <w:rFonts w:asciiTheme="minorEastAsia" w:eastAsiaTheme="minorEastAsia" w:hAnsiTheme="minorEastAsia" w:cstheme="minorBidi"/>
            <w:noProof/>
            <w:szCs w:val="22"/>
          </w:rPr>
          <w:tab/>
        </w:r>
        <w:r w:rsidR="00774861" w:rsidRPr="008E2A39">
          <w:rPr>
            <w:rStyle w:val="afb"/>
            <w:rFonts w:asciiTheme="minorEastAsia" w:eastAsiaTheme="minorEastAsia" w:hAnsiTheme="minorEastAsia" w:hint="eastAsia"/>
            <w:noProof/>
          </w:rPr>
          <w:t>应急处置</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_Toc528776406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13</w:t>
        </w:r>
        <w:r w:rsidRPr="008E2A39">
          <w:rPr>
            <w:rFonts w:asciiTheme="minorEastAsia" w:eastAsiaTheme="minorEastAsia" w:hAnsiTheme="minorEastAsia"/>
            <w:noProof/>
            <w:webHidden/>
          </w:rPr>
          <w:fldChar w:fldCharType="end"/>
        </w:r>
      </w:hyperlink>
    </w:p>
    <w:p w:rsidR="00774861" w:rsidRPr="008E2A39" w:rsidRDefault="00F4195C" w:rsidP="00C42DE0">
      <w:pPr>
        <w:pStyle w:val="11"/>
        <w:tabs>
          <w:tab w:val="right" w:leader="dot" w:pos="8296"/>
        </w:tabs>
        <w:spacing w:beforeLines="25" w:afterLines="25"/>
        <w:rPr>
          <w:rFonts w:asciiTheme="minorEastAsia" w:eastAsiaTheme="minorEastAsia" w:hAnsiTheme="minorEastAsia" w:cstheme="minorBidi"/>
          <w:noProof/>
          <w:szCs w:val="22"/>
        </w:rPr>
      </w:pPr>
      <w:hyperlink w:anchor="_Toc528776407" w:history="1">
        <w:r w:rsidR="00774861" w:rsidRPr="008E2A39">
          <w:rPr>
            <w:rStyle w:val="afb"/>
            <w:rFonts w:asciiTheme="minorEastAsia" w:eastAsiaTheme="minorEastAsia" w:hAnsiTheme="minorEastAsia" w:hint="eastAsia"/>
            <w:noProof/>
          </w:rPr>
          <w:t>附录</w:t>
        </w:r>
        <w:r w:rsidR="00774861" w:rsidRPr="008E2A39">
          <w:rPr>
            <w:rStyle w:val="afb"/>
            <w:rFonts w:asciiTheme="minorEastAsia" w:eastAsiaTheme="minorEastAsia" w:hAnsiTheme="minorEastAsia"/>
            <w:noProof/>
          </w:rPr>
          <w:t xml:space="preserve">A </w:t>
        </w:r>
        <w:r w:rsidR="00774861" w:rsidRPr="008E2A39">
          <w:rPr>
            <w:rStyle w:val="afb"/>
            <w:rFonts w:asciiTheme="minorEastAsia" w:eastAsiaTheme="minorEastAsia" w:hAnsiTheme="minorEastAsia" w:hint="eastAsia"/>
            <w:noProof/>
          </w:rPr>
          <w:t>《生活饮用水输配水设备及防护材料的安全性评价标准》</w:t>
        </w:r>
        <w:r w:rsidR="00774861" w:rsidRPr="008E2A39">
          <w:rPr>
            <w:rStyle w:val="afb"/>
            <w:rFonts w:asciiTheme="minorEastAsia" w:eastAsiaTheme="minorEastAsia" w:hAnsiTheme="minorEastAsia"/>
            <w:noProof/>
          </w:rPr>
          <w:t>GB/T 17219-1998</w:t>
        </w:r>
        <w:r w:rsidR="00774861" w:rsidRPr="008E2A39">
          <w:rPr>
            <w:rStyle w:val="afb"/>
            <w:rFonts w:asciiTheme="minorEastAsia" w:eastAsiaTheme="minorEastAsia" w:hAnsiTheme="minorEastAsia" w:hint="eastAsia"/>
            <w:noProof/>
          </w:rPr>
          <w:t>饮用水输配水设备或与饮用水接触的防护材料浸泡水的卫生要求</w:t>
        </w:r>
        <w:r w:rsidR="00774861" w:rsidRPr="008E2A39">
          <w:rPr>
            <w:rFonts w:asciiTheme="minorEastAsia" w:eastAsiaTheme="minorEastAsia" w:hAnsiTheme="minorEastAsia"/>
            <w:noProof/>
            <w:webHidden/>
          </w:rPr>
          <w:tab/>
        </w:r>
        <w:r w:rsidRPr="008E2A39">
          <w:rPr>
            <w:rFonts w:asciiTheme="minorEastAsia" w:eastAsiaTheme="minorEastAsia" w:hAnsiTheme="minorEastAsia"/>
            <w:noProof/>
            <w:webHidden/>
          </w:rPr>
          <w:fldChar w:fldCharType="begin"/>
        </w:r>
        <w:r w:rsidR="00774861" w:rsidRPr="008E2A39">
          <w:rPr>
            <w:rFonts w:asciiTheme="minorEastAsia" w:eastAsiaTheme="minorEastAsia" w:hAnsiTheme="minorEastAsia"/>
            <w:noProof/>
            <w:webHidden/>
          </w:rPr>
          <w:instrText xml:space="preserve"> PAGEREF _Toc528776407 \h </w:instrText>
        </w:r>
        <w:r w:rsidRPr="008E2A39">
          <w:rPr>
            <w:rFonts w:asciiTheme="minorEastAsia" w:eastAsiaTheme="minorEastAsia" w:hAnsiTheme="minorEastAsia"/>
            <w:noProof/>
            <w:webHidden/>
          </w:rPr>
        </w:r>
        <w:r w:rsidRPr="008E2A39">
          <w:rPr>
            <w:rFonts w:asciiTheme="minorEastAsia" w:eastAsiaTheme="minorEastAsia" w:hAnsiTheme="minorEastAsia"/>
            <w:noProof/>
            <w:webHidden/>
          </w:rPr>
          <w:fldChar w:fldCharType="separate"/>
        </w:r>
        <w:r w:rsidR="004E0D2A" w:rsidRPr="008E2A39">
          <w:rPr>
            <w:rFonts w:asciiTheme="minorEastAsia" w:eastAsiaTheme="minorEastAsia" w:hAnsiTheme="minorEastAsia"/>
            <w:noProof/>
            <w:webHidden/>
          </w:rPr>
          <w:t>14</w:t>
        </w:r>
        <w:r w:rsidRPr="008E2A39">
          <w:rPr>
            <w:rFonts w:asciiTheme="minorEastAsia" w:eastAsiaTheme="minorEastAsia" w:hAnsiTheme="minorEastAsia"/>
            <w:noProof/>
            <w:webHidden/>
          </w:rPr>
          <w:fldChar w:fldCharType="end"/>
        </w:r>
      </w:hyperlink>
    </w:p>
    <w:p w:rsidR="002B26D7" w:rsidRPr="008E2A39" w:rsidRDefault="00F4195C" w:rsidP="00C42DE0">
      <w:pPr>
        <w:pStyle w:val="11"/>
        <w:tabs>
          <w:tab w:val="right" w:leader="dot" w:pos="8296"/>
        </w:tabs>
        <w:spacing w:beforeLines="25" w:afterLines="25"/>
        <w:rPr>
          <w:rFonts w:asciiTheme="minorEastAsia" w:eastAsiaTheme="minorEastAsia" w:hAnsiTheme="minorEastAsia"/>
          <w:bCs/>
          <w:szCs w:val="21"/>
          <w:lang w:val="zh-CN"/>
        </w:rPr>
      </w:pPr>
      <w:r w:rsidRPr="008E2A39">
        <w:rPr>
          <w:rFonts w:asciiTheme="minorEastAsia" w:eastAsiaTheme="minorEastAsia" w:hAnsiTheme="minorEastAsia"/>
          <w:bCs/>
          <w:szCs w:val="21"/>
          <w:lang w:val="zh-CN"/>
        </w:rPr>
        <w:fldChar w:fldCharType="end"/>
      </w:r>
    </w:p>
    <w:p w:rsidR="003917CD" w:rsidRPr="008E2A39" w:rsidRDefault="003917CD" w:rsidP="003917CD">
      <w:pPr>
        <w:rPr>
          <w:lang w:val="zh-CN"/>
        </w:rPr>
      </w:pPr>
    </w:p>
    <w:p w:rsidR="003917CD" w:rsidRPr="008E2A39" w:rsidRDefault="003917CD" w:rsidP="003917CD">
      <w:pPr>
        <w:rPr>
          <w:lang w:val="zh-CN"/>
        </w:rPr>
      </w:pPr>
    </w:p>
    <w:p w:rsidR="003917CD" w:rsidRPr="008E2A39" w:rsidRDefault="003917CD" w:rsidP="003917CD">
      <w:pPr>
        <w:rPr>
          <w:lang w:val="zh-CN"/>
        </w:rPr>
      </w:pPr>
    </w:p>
    <w:p w:rsidR="003917CD" w:rsidRPr="008E2A39" w:rsidRDefault="003917CD" w:rsidP="003917CD">
      <w:pPr>
        <w:rPr>
          <w:lang w:val="zh-CN"/>
        </w:rPr>
      </w:pPr>
    </w:p>
    <w:p w:rsidR="003917CD" w:rsidRPr="008E2A39" w:rsidRDefault="003917CD" w:rsidP="003917CD">
      <w:pPr>
        <w:rPr>
          <w:lang w:val="zh-CN"/>
        </w:rPr>
      </w:pPr>
    </w:p>
    <w:p w:rsidR="002B26D7" w:rsidRPr="008E2A39" w:rsidRDefault="002B26D7" w:rsidP="00C42DE0">
      <w:pPr>
        <w:pStyle w:val="10"/>
        <w:adjustRightInd w:val="0"/>
        <w:spacing w:beforeLines="200" w:afterLines="100" w:line="360" w:lineRule="auto"/>
        <w:ind w:firstLineChars="0" w:firstLine="0"/>
        <w:jc w:val="center"/>
        <w:outlineLvl w:val="0"/>
        <w:rPr>
          <w:rFonts w:ascii="黑体" w:eastAsia="黑体" w:hAnsi="黑体"/>
          <w:sz w:val="32"/>
          <w:szCs w:val="32"/>
        </w:rPr>
      </w:pPr>
      <w:bookmarkStart w:id="4" w:name="_Toc20159777"/>
      <w:bookmarkStart w:id="5" w:name="_Toc528776383"/>
      <w:r w:rsidRPr="008E2A39">
        <w:rPr>
          <w:rFonts w:ascii="黑体" w:eastAsia="黑体" w:hAnsi="黑体" w:hint="eastAsia"/>
          <w:sz w:val="32"/>
          <w:szCs w:val="32"/>
        </w:rPr>
        <w:lastRenderedPageBreak/>
        <w:t>前</w:t>
      </w:r>
      <w:bookmarkStart w:id="6" w:name="BKQY"/>
      <w:r w:rsidRPr="008E2A39">
        <w:rPr>
          <w:rFonts w:ascii="黑体" w:eastAsia="黑体" w:hAnsi="黑体" w:hint="eastAsia"/>
          <w:sz w:val="32"/>
          <w:szCs w:val="32"/>
        </w:rPr>
        <w:t>言</w:t>
      </w:r>
      <w:bookmarkEnd w:id="4"/>
      <w:bookmarkEnd w:id="5"/>
      <w:bookmarkEnd w:id="6"/>
    </w:p>
    <w:p w:rsidR="00DC0F4F" w:rsidRPr="008E2A39" w:rsidRDefault="00DC0F4F" w:rsidP="00DC0F4F">
      <w:pPr>
        <w:snapToGrid w:val="0"/>
        <w:spacing w:line="360" w:lineRule="auto"/>
        <w:ind w:firstLine="420"/>
        <w:rPr>
          <w:rFonts w:asciiTheme="minorEastAsia" w:eastAsiaTheme="minorEastAsia" w:hAnsiTheme="minorEastAsia"/>
          <w:szCs w:val="21"/>
        </w:rPr>
      </w:pPr>
      <w:r w:rsidRPr="008E2A39">
        <w:rPr>
          <w:rFonts w:asciiTheme="minorEastAsia" w:eastAsiaTheme="minorEastAsia" w:hAnsiTheme="minorEastAsia" w:hint="eastAsia"/>
          <w:szCs w:val="21"/>
        </w:rPr>
        <w:t>为保障深圳市</w:t>
      </w:r>
      <w:r w:rsidR="00F00DAF" w:rsidRPr="008E2A39">
        <w:rPr>
          <w:rFonts w:asciiTheme="minorEastAsia" w:eastAsiaTheme="minorEastAsia" w:hAnsiTheme="minorEastAsia" w:hint="eastAsia"/>
          <w:szCs w:val="21"/>
        </w:rPr>
        <w:t>饮用水</w:t>
      </w:r>
      <w:r w:rsidRPr="008E2A39">
        <w:rPr>
          <w:rFonts w:asciiTheme="minorEastAsia" w:eastAsiaTheme="minorEastAsia" w:hAnsiTheme="minorEastAsia" w:hint="eastAsia"/>
          <w:szCs w:val="21"/>
        </w:rPr>
        <w:t>工作的顺利推进，如期实现自来水直饮的目标，根据深圳市住房和建设局、深圳市水务局关于完善</w:t>
      </w:r>
      <w:r w:rsidR="00F00DAF" w:rsidRPr="008E2A39">
        <w:rPr>
          <w:rFonts w:asciiTheme="minorEastAsia" w:eastAsiaTheme="minorEastAsia" w:hAnsiTheme="minorEastAsia" w:hint="eastAsia"/>
          <w:szCs w:val="21"/>
        </w:rPr>
        <w:t>饮用水</w:t>
      </w:r>
      <w:r w:rsidRPr="008E2A39">
        <w:rPr>
          <w:rFonts w:asciiTheme="minorEastAsia" w:eastAsiaTheme="minorEastAsia" w:hAnsiTheme="minorEastAsia" w:hint="eastAsia"/>
          <w:szCs w:val="21"/>
        </w:rPr>
        <w:t>标准体系建设的有关要求，深圳市水务（集团）有限公司根据《深圳市城市自来水直接饮用工作方案》，会同有关单位编制《</w:t>
      </w:r>
      <w:r w:rsidR="00F00DAF" w:rsidRPr="008E2A39">
        <w:rPr>
          <w:rFonts w:asciiTheme="minorEastAsia" w:eastAsiaTheme="minorEastAsia" w:hAnsiTheme="minorEastAsia" w:hint="eastAsia"/>
          <w:szCs w:val="21"/>
        </w:rPr>
        <w:t>饮用水</w:t>
      </w:r>
      <w:r w:rsidRPr="008E2A39">
        <w:rPr>
          <w:rFonts w:asciiTheme="minorEastAsia" w:eastAsiaTheme="minorEastAsia" w:hAnsiTheme="minorEastAsia"/>
          <w:szCs w:val="21"/>
        </w:rPr>
        <w:t>管网运行维护规程</w:t>
      </w:r>
      <w:r w:rsidRPr="008E2A39">
        <w:rPr>
          <w:rFonts w:asciiTheme="minorEastAsia" w:eastAsiaTheme="minorEastAsia" w:hAnsiTheme="minorEastAsia" w:hint="eastAsia"/>
          <w:szCs w:val="21"/>
        </w:rPr>
        <w:t>》。</w:t>
      </w:r>
    </w:p>
    <w:p w:rsidR="00DC0F4F" w:rsidRPr="008E2A39" w:rsidRDefault="00DC0F4F" w:rsidP="00DC0F4F">
      <w:pPr>
        <w:snapToGrid w:val="0"/>
        <w:spacing w:line="360" w:lineRule="auto"/>
        <w:ind w:firstLine="420"/>
        <w:rPr>
          <w:rFonts w:asciiTheme="minorEastAsia" w:eastAsiaTheme="minorEastAsia" w:hAnsiTheme="minorEastAsia"/>
          <w:szCs w:val="21"/>
        </w:rPr>
      </w:pPr>
      <w:r w:rsidRPr="008E2A39">
        <w:rPr>
          <w:rFonts w:asciiTheme="minorEastAsia" w:eastAsiaTheme="minorEastAsia" w:hAnsiTheme="minorEastAsia" w:hint="eastAsia"/>
          <w:szCs w:val="21"/>
        </w:rPr>
        <w:t>本规程在修订过程中，编制组充分总结了深圳市</w:t>
      </w:r>
      <w:r w:rsidR="00F00DAF" w:rsidRPr="008E2A39">
        <w:rPr>
          <w:rFonts w:asciiTheme="minorEastAsia" w:eastAsiaTheme="minorEastAsia" w:hAnsiTheme="minorEastAsia" w:hint="eastAsia"/>
          <w:szCs w:val="21"/>
        </w:rPr>
        <w:t>饮用水</w:t>
      </w:r>
      <w:r w:rsidRPr="008E2A39">
        <w:rPr>
          <w:rFonts w:asciiTheme="minorEastAsia" w:eastAsiaTheme="minorEastAsia" w:hAnsiTheme="minorEastAsia" w:hint="eastAsia"/>
          <w:szCs w:val="21"/>
        </w:rPr>
        <w:t>管网运行</w:t>
      </w:r>
      <w:r w:rsidRPr="008E2A39">
        <w:rPr>
          <w:rFonts w:asciiTheme="minorEastAsia" w:eastAsiaTheme="minorEastAsia" w:hAnsiTheme="minorEastAsia"/>
          <w:szCs w:val="21"/>
        </w:rPr>
        <w:t>维护</w:t>
      </w:r>
      <w:r w:rsidRPr="008E2A39">
        <w:rPr>
          <w:rFonts w:asciiTheme="minorEastAsia" w:eastAsiaTheme="minorEastAsia" w:hAnsiTheme="minorEastAsia" w:hint="eastAsia"/>
          <w:szCs w:val="21"/>
        </w:rPr>
        <w:t>的实践经验，并进行了深入调查研究和专题调研，提出了征求意见稿，广泛征求了相关政府部门、设计、施工、监理、及供水企业的意见，并邀请国内行业知名专家、学者评审，最后经深圳市</w:t>
      </w:r>
      <w:r w:rsidR="00C42DE0">
        <w:rPr>
          <w:rFonts w:asciiTheme="minorEastAsia" w:eastAsiaTheme="minorEastAsia" w:hAnsiTheme="minorEastAsia" w:hint="eastAsia"/>
          <w:szCs w:val="21"/>
        </w:rPr>
        <w:t>市场监督管理</w:t>
      </w:r>
      <w:r w:rsidRPr="008E2A39">
        <w:rPr>
          <w:rFonts w:asciiTheme="minorEastAsia" w:eastAsiaTheme="minorEastAsia" w:hAnsiTheme="minorEastAsia" w:hint="eastAsia"/>
          <w:szCs w:val="21"/>
        </w:rPr>
        <w:t>局、深圳市水务局主持审查定稿。</w:t>
      </w:r>
    </w:p>
    <w:p w:rsidR="00DC0F4F" w:rsidRPr="008E2A39" w:rsidRDefault="00DC0F4F" w:rsidP="00DC0F4F">
      <w:pPr>
        <w:snapToGrid w:val="0"/>
        <w:spacing w:line="360" w:lineRule="auto"/>
        <w:ind w:firstLine="420"/>
        <w:rPr>
          <w:rFonts w:asciiTheme="minorEastAsia" w:eastAsiaTheme="minorEastAsia" w:hAnsiTheme="minorEastAsia"/>
          <w:szCs w:val="21"/>
        </w:rPr>
      </w:pPr>
      <w:r w:rsidRPr="008E2A39">
        <w:rPr>
          <w:rFonts w:asciiTheme="minorEastAsia" w:eastAsiaTheme="minorEastAsia" w:hAnsiTheme="minorEastAsia" w:hint="eastAsia"/>
          <w:szCs w:val="21"/>
        </w:rPr>
        <w:t>本规程修订主编单位、参编单位和主要编制人员：</w:t>
      </w:r>
    </w:p>
    <w:p w:rsidR="00DC0F4F" w:rsidRPr="008E2A39" w:rsidRDefault="00DC0F4F" w:rsidP="00DC0F4F">
      <w:pPr>
        <w:snapToGrid w:val="0"/>
        <w:spacing w:line="360" w:lineRule="auto"/>
        <w:ind w:firstLine="420"/>
        <w:rPr>
          <w:rFonts w:asciiTheme="minorEastAsia" w:eastAsiaTheme="minorEastAsia" w:hAnsiTheme="minorEastAsia"/>
          <w:szCs w:val="21"/>
        </w:rPr>
      </w:pPr>
      <w:r w:rsidRPr="008E2A39">
        <w:rPr>
          <w:rFonts w:asciiTheme="minorEastAsia" w:eastAsiaTheme="minorEastAsia" w:hAnsiTheme="minorEastAsia" w:hint="eastAsia"/>
          <w:szCs w:val="21"/>
        </w:rPr>
        <w:t>本次修订的主编单位：深圳市水务（集团）有限公司</w:t>
      </w:r>
    </w:p>
    <w:p w:rsidR="00DC0F4F" w:rsidRPr="008E2A39" w:rsidRDefault="00DC0F4F" w:rsidP="00DC0F4F">
      <w:pPr>
        <w:snapToGrid w:val="0"/>
        <w:spacing w:line="360" w:lineRule="auto"/>
        <w:ind w:firstLine="420"/>
        <w:rPr>
          <w:rFonts w:asciiTheme="minorEastAsia" w:eastAsiaTheme="minorEastAsia" w:hAnsiTheme="minorEastAsia"/>
          <w:szCs w:val="21"/>
        </w:rPr>
      </w:pPr>
      <w:r w:rsidRPr="008E2A39">
        <w:rPr>
          <w:rFonts w:asciiTheme="minorEastAsia" w:eastAsiaTheme="minorEastAsia" w:hAnsiTheme="minorEastAsia" w:hint="eastAsia"/>
          <w:szCs w:val="21"/>
        </w:rPr>
        <w:t>本次修订的参编单位：深圳市建设工程质量监督总站、深圳市建设工程质量检测中心、深圳市利源水务设计咨询有限公司、深圳市水务科技有限公司</w:t>
      </w:r>
    </w:p>
    <w:p w:rsidR="00B05B4A" w:rsidRPr="008E2A39" w:rsidRDefault="00B05B4A" w:rsidP="00A812AB">
      <w:pPr>
        <w:snapToGrid w:val="0"/>
        <w:spacing w:line="360" w:lineRule="auto"/>
        <w:ind w:leftChars="200" w:left="420"/>
        <w:rPr>
          <w:rFonts w:asciiTheme="minorEastAsia" w:eastAsiaTheme="minorEastAsia" w:hAnsiTheme="minorEastAsia"/>
          <w:szCs w:val="21"/>
        </w:rPr>
      </w:pPr>
      <w:r w:rsidRPr="008E2A39">
        <w:rPr>
          <w:rFonts w:asciiTheme="minorEastAsia" w:eastAsiaTheme="minorEastAsia" w:hAnsiTheme="minorEastAsia"/>
          <w:szCs w:val="21"/>
        </w:rPr>
        <w:t>本</w:t>
      </w:r>
      <w:r w:rsidRPr="008E2A39">
        <w:rPr>
          <w:rFonts w:asciiTheme="minorEastAsia" w:eastAsiaTheme="minorEastAsia" w:hAnsiTheme="minorEastAsia" w:hint="eastAsia"/>
          <w:szCs w:val="21"/>
        </w:rPr>
        <w:t>规程</w:t>
      </w:r>
      <w:r w:rsidRPr="008E2A39">
        <w:rPr>
          <w:rFonts w:asciiTheme="minorEastAsia" w:eastAsiaTheme="minorEastAsia" w:hAnsiTheme="minorEastAsia"/>
          <w:szCs w:val="21"/>
        </w:rPr>
        <w:t>起草人：</w:t>
      </w:r>
      <w:r w:rsidR="00625DF8" w:rsidRPr="008E2A39">
        <w:rPr>
          <w:rFonts w:asciiTheme="minorEastAsia" w:eastAsiaTheme="minorEastAsia" w:hAnsiTheme="minorEastAsia" w:hint="eastAsia"/>
          <w:szCs w:val="21"/>
        </w:rPr>
        <w:t>钟艳萍</w:t>
      </w:r>
      <w:r w:rsidR="00B749A5" w:rsidRPr="008E2A39">
        <w:rPr>
          <w:rFonts w:asciiTheme="minorEastAsia" w:eastAsiaTheme="minorEastAsia" w:hAnsiTheme="minorEastAsia" w:hint="eastAsia"/>
          <w:szCs w:val="21"/>
        </w:rPr>
        <w:t>、</w:t>
      </w:r>
      <w:r w:rsidRPr="008E2A39">
        <w:rPr>
          <w:rFonts w:asciiTheme="minorEastAsia" w:eastAsiaTheme="minorEastAsia" w:hAnsiTheme="minorEastAsia" w:hint="eastAsia"/>
          <w:szCs w:val="21"/>
        </w:rPr>
        <w:t>尹学</w:t>
      </w:r>
      <w:r w:rsidRPr="008E2A39">
        <w:rPr>
          <w:rFonts w:asciiTheme="minorEastAsia" w:eastAsiaTheme="minorEastAsia" w:hAnsiTheme="minorEastAsia"/>
          <w:szCs w:val="21"/>
        </w:rPr>
        <w:t>康</w:t>
      </w:r>
      <w:r w:rsidR="00B749A5" w:rsidRPr="008E2A39">
        <w:rPr>
          <w:rFonts w:asciiTheme="minorEastAsia" w:eastAsiaTheme="minorEastAsia" w:hAnsiTheme="minorEastAsia" w:hint="eastAsia"/>
          <w:szCs w:val="21"/>
        </w:rPr>
        <w:t>、</w:t>
      </w:r>
      <w:r w:rsidR="00A97297" w:rsidRPr="008E2A39">
        <w:rPr>
          <w:rFonts w:asciiTheme="minorEastAsia" w:eastAsiaTheme="minorEastAsia" w:hAnsiTheme="minorEastAsia" w:hint="eastAsia"/>
          <w:szCs w:val="21"/>
        </w:rPr>
        <w:t>周小莉</w:t>
      </w:r>
      <w:r w:rsidR="00B749A5" w:rsidRPr="008E2A39">
        <w:rPr>
          <w:rFonts w:asciiTheme="minorEastAsia" w:eastAsiaTheme="minorEastAsia" w:hAnsiTheme="minorEastAsia" w:hint="eastAsia"/>
          <w:szCs w:val="21"/>
        </w:rPr>
        <w:t>、</w:t>
      </w:r>
      <w:r w:rsidR="000375A6" w:rsidRPr="008E2A39">
        <w:rPr>
          <w:rFonts w:asciiTheme="minorEastAsia" w:eastAsiaTheme="minorEastAsia" w:hAnsiTheme="minorEastAsia" w:hint="eastAsia"/>
          <w:szCs w:val="21"/>
        </w:rPr>
        <w:t>张金松</w:t>
      </w:r>
      <w:r w:rsidR="000375A6" w:rsidRPr="008E2A39">
        <w:rPr>
          <w:rFonts w:asciiTheme="minorEastAsia" w:eastAsiaTheme="minorEastAsia" w:hAnsiTheme="minorEastAsia"/>
          <w:szCs w:val="21"/>
        </w:rPr>
        <w:t>、</w:t>
      </w:r>
      <w:r w:rsidR="00D914AB" w:rsidRPr="008E2A39">
        <w:rPr>
          <w:rFonts w:asciiTheme="minorEastAsia" w:eastAsiaTheme="minorEastAsia" w:hAnsiTheme="minorEastAsia"/>
          <w:szCs w:val="21"/>
        </w:rPr>
        <w:t>张剑</w:t>
      </w:r>
      <w:r w:rsidR="00B749A5" w:rsidRPr="008E2A39">
        <w:rPr>
          <w:rFonts w:asciiTheme="minorEastAsia" w:eastAsiaTheme="minorEastAsia" w:hAnsiTheme="minorEastAsia" w:hint="eastAsia"/>
          <w:szCs w:val="21"/>
        </w:rPr>
        <w:t>、</w:t>
      </w:r>
      <w:r w:rsidR="00834802" w:rsidRPr="008E2A39">
        <w:rPr>
          <w:rFonts w:asciiTheme="minorEastAsia" w:eastAsiaTheme="minorEastAsia" w:hAnsiTheme="minorEastAsia" w:hint="eastAsia"/>
          <w:szCs w:val="21"/>
        </w:rPr>
        <w:t>金俊伟</w:t>
      </w:r>
      <w:r w:rsidR="00B749A5" w:rsidRPr="008E2A39">
        <w:rPr>
          <w:rFonts w:asciiTheme="minorEastAsia" w:eastAsiaTheme="minorEastAsia" w:hAnsiTheme="minorEastAsia" w:hint="eastAsia"/>
          <w:szCs w:val="21"/>
        </w:rPr>
        <w:t>、</w:t>
      </w:r>
      <w:r w:rsidR="00D914AB" w:rsidRPr="008E2A39">
        <w:rPr>
          <w:rFonts w:asciiTheme="minorEastAsia" w:eastAsiaTheme="minorEastAsia" w:hAnsiTheme="minorEastAsia" w:hint="eastAsia"/>
          <w:szCs w:val="21"/>
        </w:rPr>
        <w:t>张德浩</w:t>
      </w:r>
      <w:r w:rsidR="00B749A5" w:rsidRPr="008E2A39">
        <w:rPr>
          <w:rFonts w:asciiTheme="minorEastAsia" w:eastAsiaTheme="minorEastAsia" w:hAnsiTheme="minorEastAsia" w:hint="eastAsia"/>
          <w:szCs w:val="21"/>
        </w:rPr>
        <w:t>、</w:t>
      </w:r>
      <w:r w:rsidR="00B87C41" w:rsidRPr="008E2A39">
        <w:rPr>
          <w:rFonts w:asciiTheme="minorEastAsia" w:eastAsiaTheme="minorEastAsia" w:hAnsiTheme="minorEastAsia"/>
          <w:szCs w:val="21"/>
        </w:rPr>
        <w:t>蔡倩</w:t>
      </w:r>
      <w:r w:rsidR="00B749A5" w:rsidRPr="008E2A39">
        <w:rPr>
          <w:rFonts w:asciiTheme="minorEastAsia" w:eastAsiaTheme="minorEastAsia" w:hAnsiTheme="minorEastAsia" w:hint="eastAsia"/>
          <w:szCs w:val="21"/>
        </w:rPr>
        <w:t>、</w:t>
      </w:r>
      <w:r w:rsidR="00834802" w:rsidRPr="008E2A39">
        <w:rPr>
          <w:rFonts w:asciiTheme="minorEastAsia" w:eastAsiaTheme="minorEastAsia" w:hAnsiTheme="minorEastAsia" w:hint="eastAsia"/>
          <w:szCs w:val="21"/>
        </w:rPr>
        <w:t>徐维发</w:t>
      </w:r>
      <w:r w:rsidR="00B749A5" w:rsidRPr="008E2A39">
        <w:rPr>
          <w:rFonts w:asciiTheme="minorEastAsia" w:eastAsiaTheme="minorEastAsia" w:hAnsiTheme="minorEastAsia" w:hint="eastAsia"/>
          <w:szCs w:val="21"/>
        </w:rPr>
        <w:t>、</w:t>
      </w:r>
      <w:r w:rsidR="00B87C41" w:rsidRPr="008E2A39">
        <w:rPr>
          <w:rFonts w:asciiTheme="minorEastAsia" w:eastAsiaTheme="minorEastAsia" w:hAnsiTheme="minorEastAsia" w:hint="eastAsia"/>
          <w:szCs w:val="21"/>
        </w:rPr>
        <w:t>常永弟</w:t>
      </w:r>
      <w:r w:rsidR="00B749A5" w:rsidRPr="008E2A39">
        <w:rPr>
          <w:rFonts w:asciiTheme="minorEastAsia" w:eastAsiaTheme="minorEastAsia" w:hAnsiTheme="minorEastAsia" w:hint="eastAsia"/>
          <w:szCs w:val="21"/>
        </w:rPr>
        <w:t>、</w:t>
      </w:r>
      <w:r w:rsidR="00B87C41" w:rsidRPr="008E2A39">
        <w:rPr>
          <w:rFonts w:asciiTheme="minorEastAsia" w:eastAsiaTheme="minorEastAsia" w:hAnsiTheme="minorEastAsia" w:hint="eastAsia"/>
          <w:szCs w:val="21"/>
        </w:rPr>
        <w:t>尤作亮</w:t>
      </w:r>
      <w:r w:rsidR="00B749A5" w:rsidRPr="008E2A39">
        <w:rPr>
          <w:rFonts w:asciiTheme="minorEastAsia" w:eastAsiaTheme="minorEastAsia" w:hAnsiTheme="minorEastAsia" w:hint="eastAsia"/>
          <w:szCs w:val="21"/>
        </w:rPr>
        <w:t>、</w:t>
      </w:r>
      <w:r w:rsidR="00B87C41" w:rsidRPr="008E2A39">
        <w:rPr>
          <w:rFonts w:asciiTheme="minorEastAsia" w:eastAsiaTheme="minorEastAsia" w:hAnsiTheme="minorEastAsia" w:hint="eastAsia"/>
          <w:szCs w:val="21"/>
        </w:rPr>
        <w:t>黄河洵</w:t>
      </w:r>
      <w:r w:rsidR="00B749A5" w:rsidRPr="008E2A39">
        <w:rPr>
          <w:rFonts w:asciiTheme="minorEastAsia" w:eastAsiaTheme="minorEastAsia" w:hAnsiTheme="minorEastAsia" w:hint="eastAsia"/>
          <w:szCs w:val="21"/>
        </w:rPr>
        <w:t>、</w:t>
      </w:r>
      <w:r w:rsidR="00B87C41" w:rsidRPr="008E2A39">
        <w:rPr>
          <w:rFonts w:asciiTheme="minorEastAsia" w:eastAsiaTheme="minorEastAsia" w:hAnsiTheme="minorEastAsia" w:hint="eastAsia"/>
          <w:szCs w:val="21"/>
        </w:rPr>
        <w:t>刘岳峰</w:t>
      </w:r>
      <w:r w:rsidR="00B749A5" w:rsidRPr="008E2A39">
        <w:rPr>
          <w:rFonts w:asciiTheme="minorEastAsia" w:eastAsiaTheme="minorEastAsia" w:hAnsiTheme="minorEastAsia" w:hint="eastAsia"/>
          <w:szCs w:val="21"/>
        </w:rPr>
        <w:t>、</w:t>
      </w:r>
      <w:r w:rsidRPr="008E2A39">
        <w:rPr>
          <w:rFonts w:asciiTheme="minorEastAsia" w:eastAsiaTheme="minorEastAsia" w:hAnsiTheme="minorEastAsia" w:hint="eastAsia"/>
          <w:szCs w:val="21"/>
        </w:rPr>
        <w:t>郭姣</w:t>
      </w:r>
      <w:r w:rsidR="00B749A5" w:rsidRPr="008E2A39">
        <w:rPr>
          <w:rFonts w:asciiTheme="minorEastAsia" w:eastAsiaTheme="minorEastAsia" w:hAnsiTheme="minorEastAsia" w:hint="eastAsia"/>
          <w:szCs w:val="21"/>
        </w:rPr>
        <w:t>、</w:t>
      </w:r>
      <w:r w:rsidRPr="008E2A39">
        <w:rPr>
          <w:rFonts w:asciiTheme="minorEastAsia" w:eastAsiaTheme="minorEastAsia" w:hAnsiTheme="minorEastAsia"/>
          <w:szCs w:val="21"/>
        </w:rPr>
        <w:t>戴舒</w:t>
      </w:r>
      <w:r w:rsidR="00B749A5" w:rsidRPr="008E2A39">
        <w:rPr>
          <w:rFonts w:asciiTheme="minorEastAsia" w:eastAsiaTheme="minorEastAsia" w:hAnsiTheme="minorEastAsia" w:hint="eastAsia"/>
          <w:szCs w:val="21"/>
        </w:rPr>
        <w:t>、</w:t>
      </w:r>
      <w:r w:rsidRPr="008E2A39">
        <w:rPr>
          <w:rFonts w:asciiTheme="minorEastAsia" w:eastAsiaTheme="minorEastAsia" w:hAnsiTheme="minorEastAsia" w:hint="eastAsia"/>
          <w:szCs w:val="21"/>
        </w:rPr>
        <w:t>廖焕鑫</w:t>
      </w:r>
      <w:r w:rsidR="00B749A5" w:rsidRPr="008E2A39">
        <w:rPr>
          <w:rFonts w:asciiTheme="minorEastAsia" w:eastAsiaTheme="minorEastAsia" w:hAnsiTheme="minorEastAsia" w:hint="eastAsia"/>
          <w:szCs w:val="21"/>
        </w:rPr>
        <w:t>、</w:t>
      </w:r>
      <w:r w:rsidR="00071D84" w:rsidRPr="008E2A39">
        <w:rPr>
          <w:rFonts w:asciiTheme="minorEastAsia" w:eastAsiaTheme="minorEastAsia" w:hAnsiTheme="minorEastAsia" w:hint="eastAsia"/>
          <w:szCs w:val="21"/>
        </w:rPr>
        <w:t>靳军涛</w:t>
      </w:r>
      <w:r w:rsidR="00B749A5" w:rsidRPr="008E2A39">
        <w:rPr>
          <w:rFonts w:asciiTheme="minorEastAsia" w:eastAsiaTheme="minorEastAsia" w:hAnsiTheme="minorEastAsia" w:hint="eastAsia"/>
          <w:szCs w:val="21"/>
        </w:rPr>
        <w:t>、</w:t>
      </w:r>
      <w:r w:rsidR="006520C2" w:rsidRPr="008E2A39">
        <w:rPr>
          <w:rFonts w:asciiTheme="minorEastAsia" w:eastAsiaTheme="minorEastAsia" w:hAnsiTheme="minorEastAsia" w:hint="eastAsia"/>
          <w:szCs w:val="21"/>
        </w:rPr>
        <w:t>徐洪福</w:t>
      </w:r>
      <w:r w:rsidR="00B749A5" w:rsidRPr="008E2A39">
        <w:rPr>
          <w:rFonts w:asciiTheme="minorEastAsia" w:eastAsiaTheme="minorEastAsia" w:hAnsiTheme="minorEastAsia" w:hint="eastAsia"/>
          <w:szCs w:val="21"/>
        </w:rPr>
        <w:t>、</w:t>
      </w:r>
      <w:r w:rsidR="006520C2" w:rsidRPr="008E2A39">
        <w:rPr>
          <w:rFonts w:asciiTheme="minorEastAsia" w:eastAsiaTheme="minorEastAsia" w:hAnsiTheme="minorEastAsia" w:hint="eastAsia"/>
          <w:szCs w:val="21"/>
        </w:rPr>
        <w:t>蔡蕾</w:t>
      </w:r>
      <w:r w:rsidR="00B749A5" w:rsidRPr="008E2A39">
        <w:rPr>
          <w:rFonts w:asciiTheme="minorEastAsia" w:eastAsiaTheme="minorEastAsia" w:hAnsiTheme="minorEastAsia" w:hint="eastAsia"/>
          <w:szCs w:val="21"/>
        </w:rPr>
        <w:t>、</w:t>
      </w:r>
      <w:r w:rsidR="006520C2" w:rsidRPr="008E2A39">
        <w:rPr>
          <w:rFonts w:asciiTheme="minorEastAsia" w:eastAsiaTheme="minorEastAsia" w:hAnsiTheme="minorEastAsia" w:hint="eastAsia"/>
          <w:szCs w:val="21"/>
        </w:rPr>
        <w:t>梁霞</w:t>
      </w:r>
      <w:r w:rsidR="001C3C44" w:rsidRPr="008E2A39">
        <w:rPr>
          <w:rFonts w:asciiTheme="minorEastAsia" w:eastAsiaTheme="minorEastAsia" w:hAnsiTheme="minorEastAsia" w:hint="eastAsia"/>
          <w:szCs w:val="21"/>
        </w:rPr>
        <w:t>阮峰</w:t>
      </w:r>
      <w:r w:rsidR="00B749A5" w:rsidRPr="008E2A39">
        <w:rPr>
          <w:rFonts w:asciiTheme="minorEastAsia" w:eastAsiaTheme="minorEastAsia" w:hAnsiTheme="minorEastAsia" w:hint="eastAsia"/>
          <w:szCs w:val="21"/>
        </w:rPr>
        <w:t>、</w:t>
      </w:r>
      <w:r w:rsidR="001C3C44" w:rsidRPr="008E2A39">
        <w:rPr>
          <w:rFonts w:asciiTheme="minorEastAsia" w:eastAsiaTheme="minorEastAsia" w:hAnsiTheme="minorEastAsia" w:hint="eastAsia"/>
          <w:szCs w:val="21"/>
        </w:rPr>
        <w:t>王全</w:t>
      </w:r>
    </w:p>
    <w:p w:rsidR="002B26D7" w:rsidRPr="008E2A39" w:rsidRDefault="002B26D7" w:rsidP="00756736">
      <w:pPr>
        <w:snapToGrid w:val="0"/>
        <w:spacing w:line="360" w:lineRule="auto"/>
        <w:ind w:firstLine="420"/>
        <w:rPr>
          <w:rFonts w:asciiTheme="minorEastAsia" w:eastAsiaTheme="minorEastAsia" w:hAnsiTheme="minorEastAsia"/>
          <w:szCs w:val="21"/>
        </w:rPr>
      </w:pPr>
      <w:r w:rsidRPr="008E2A39">
        <w:rPr>
          <w:rFonts w:asciiTheme="minorEastAsia" w:eastAsiaTheme="minorEastAsia" w:hAnsiTheme="minorEastAsia" w:hint="eastAsia"/>
          <w:szCs w:val="21"/>
        </w:rPr>
        <w:t>本</w:t>
      </w:r>
      <w:r w:rsidR="00B05B4A" w:rsidRPr="008E2A39">
        <w:rPr>
          <w:rFonts w:asciiTheme="minorEastAsia" w:eastAsiaTheme="minorEastAsia" w:hAnsiTheme="minorEastAsia" w:hint="eastAsia"/>
          <w:szCs w:val="21"/>
        </w:rPr>
        <w:t>规程</w:t>
      </w:r>
      <w:r w:rsidRPr="008E2A39">
        <w:rPr>
          <w:rFonts w:asciiTheme="minorEastAsia" w:eastAsiaTheme="minorEastAsia" w:hAnsiTheme="minorEastAsia" w:hint="eastAsia"/>
          <w:szCs w:val="21"/>
        </w:rPr>
        <w:t>自公布之日起实施。</w:t>
      </w:r>
    </w:p>
    <w:p w:rsidR="002B26D7" w:rsidRPr="008E2A39" w:rsidRDefault="002B26D7" w:rsidP="00756736">
      <w:pPr>
        <w:snapToGrid w:val="0"/>
        <w:spacing w:line="360" w:lineRule="auto"/>
        <w:ind w:firstLine="420"/>
        <w:rPr>
          <w:rFonts w:asciiTheme="minorEastAsia" w:eastAsiaTheme="minorEastAsia" w:hAnsiTheme="minorEastAsia"/>
          <w:szCs w:val="21"/>
        </w:rPr>
      </w:pPr>
      <w:r w:rsidRPr="008E2A39">
        <w:rPr>
          <w:rFonts w:asciiTheme="minorEastAsia" w:eastAsiaTheme="minorEastAsia" w:hAnsiTheme="minorEastAsia" w:hint="eastAsia"/>
          <w:szCs w:val="21"/>
        </w:rPr>
        <w:t>本</w:t>
      </w:r>
      <w:r w:rsidR="00B05B4A" w:rsidRPr="008E2A39">
        <w:rPr>
          <w:rFonts w:asciiTheme="minorEastAsia" w:eastAsiaTheme="minorEastAsia" w:hAnsiTheme="minorEastAsia" w:hint="eastAsia"/>
          <w:szCs w:val="21"/>
        </w:rPr>
        <w:t>规程</w:t>
      </w:r>
      <w:r w:rsidRPr="008E2A39">
        <w:rPr>
          <w:rFonts w:asciiTheme="minorEastAsia" w:eastAsiaTheme="minorEastAsia" w:hAnsiTheme="minorEastAsia" w:hint="eastAsia"/>
          <w:szCs w:val="21"/>
        </w:rPr>
        <w:t xml:space="preserve">为首次发布。 </w:t>
      </w:r>
    </w:p>
    <w:p w:rsidR="00DD38C4" w:rsidRPr="008E2A39" w:rsidRDefault="00DD38C4"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AE35A5" w:rsidRPr="008E2A39" w:rsidRDefault="00AE35A5"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pPr>
    </w:p>
    <w:p w:rsidR="00F46DF8" w:rsidRPr="008E2A39" w:rsidRDefault="00F46DF8" w:rsidP="00050615">
      <w:pPr>
        <w:snapToGrid w:val="0"/>
        <w:spacing w:line="360" w:lineRule="auto"/>
        <w:ind w:firstLine="420"/>
        <w:rPr>
          <w:rFonts w:asciiTheme="minorEastAsia" w:eastAsiaTheme="minorEastAsia" w:hAnsiTheme="minorEastAsia"/>
          <w:szCs w:val="21"/>
        </w:rPr>
        <w:sectPr w:rsidR="00F46DF8" w:rsidRPr="008E2A39" w:rsidSect="00DD38C4">
          <w:footerReference w:type="default" r:id="rId9"/>
          <w:headerReference w:type="first" r:id="rId10"/>
          <w:pgSz w:w="11906" w:h="16838"/>
          <w:pgMar w:top="1440" w:right="1800" w:bottom="1440" w:left="1800" w:header="851" w:footer="992" w:gutter="0"/>
          <w:pgNumType w:fmt="upperRoman" w:start="1"/>
          <w:cols w:space="425"/>
          <w:docGrid w:type="lines" w:linePitch="312"/>
        </w:sectPr>
      </w:pPr>
    </w:p>
    <w:p w:rsidR="00756736" w:rsidRPr="008E2A39" w:rsidRDefault="00756736" w:rsidP="00C42DE0">
      <w:pPr>
        <w:pStyle w:val="ab"/>
        <w:spacing w:beforeLines="100" w:afterLines="100" w:line="360" w:lineRule="auto"/>
        <w:ind w:left="420" w:firstLineChars="0" w:firstLine="0"/>
        <w:jc w:val="center"/>
        <w:rPr>
          <w:rFonts w:eastAsia="黑体"/>
          <w:sz w:val="32"/>
          <w:szCs w:val="32"/>
        </w:rPr>
      </w:pPr>
      <w:r w:rsidRPr="008E2A39">
        <w:rPr>
          <w:rFonts w:eastAsia="黑体"/>
          <w:sz w:val="32"/>
          <w:szCs w:val="32"/>
        </w:rPr>
        <w:lastRenderedPageBreak/>
        <w:t>饮用水</w:t>
      </w:r>
      <w:r w:rsidRPr="008E2A39">
        <w:rPr>
          <w:rFonts w:eastAsia="黑体" w:hint="eastAsia"/>
          <w:sz w:val="32"/>
          <w:szCs w:val="32"/>
        </w:rPr>
        <w:t>管网运行</w:t>
      </w:r>
      <w:r w:rsidR="00AE35A5" w:rsidRPr="008E2A39">
        <w:rPr>
          <w:rFonts w:eastAsia="黑体" w:hint="eastAsia"/>
          <w:sz w:val="32"/>
          <w:szCs w:val="32"/>
        </w:rPr>
        <w:t>管理</w:t>
      </w:r>
      <w:r w:rsidRPr="008E2A39">
        <w:rPr>
          <w:rFonts w:eastAsia="黑体"/>
          <w:sz w:val="32"/>
          <w:szCs w:val="32"/>
        </w:rPr>
        <w:t>规程</w:t>
      </w:r>
    </w:p>
    <w:p w:rsidR="00756736" w:rsidRPr="008E2A39" w:rsidRDefault="00BF7D09" w:rsidP="00C42DE0">
      <w:pPr>
        <w:pStyle w:val="10"/>
        <w:numPr>
          <w:ilvl w:val="0"/>
          <w:numId w:val="1"/>
        </w:numPr>
        <w:adjustRightInd w:val="0"/>
        <w:spacing w:beforeLines="100" w:afterLines="100" w:line="360" w:lineRule="auto"/>
        <w:ind w:firstLineChars="0" w:firstLine="0"/>
        <w:jc w:val="left"/>
        <w:outlineLvl w:val="0"/>
        <w:rPr>
          <w:rFonts w:ascii="黑体" w:eastAsia="黑体" w:hAnsi="黑体"/>
        </w:rPr>
      </w:pPr>
      <w:bookmarkStart w:id="7" w:name="_Toc528776384"/>
      <w:r w:rsidRPr="008E2A39">
        <w:rPr>
          <w:rFonts w:ascii="黑体" w:eastAsia="黑体" w:hAnsi="黑体" w:hint="eastAsia"/>
        </w:rPr>
        <w:t>总 则</w:t>
      </w:r>
      <w:bookmarkEnd w:id="7"/>
    </w:p>
    <w:p w:rsidR="00071C54" w:rsidRPr="008E2A39" w:rsidRDefault="00071C54" w:rsidP="00071C54">
      <w:pPr>
        <w:pStyle w:val="ab"/>
        <w:numPr>
          <w:ilvl w:val="1"/>
          <w:numId w:val="1"/>
        </w:numPr>
        <w:adjustRightInd w:val="0"/>
        <w:spacing w:line="360" w:lineRule="auto"/>
        <w:ind w:firstLineChars="0"/>
        <w:rPr>
          <w:rFonts w:asciiTheme="minorEastAsia" w:eastAsiaTheme="minorEastAsia" w:hAnsiTheme="minorEastAsia"/>
          <w:vanish/>
          <w:szCs w:val="21"/>
        </w:rPr>
      </w:pPr>
    </w:p>
    <w:p w:rsidR="00071C54" w:rsidRPr="008E2A39" w:rsidRDefault="00BD2F7D" w:rsidP="00071C54">
      <w:pPr>
        <w:pStyle w:val="10"/>
        <w:numPr>
          <w:ilvl w:val="2"/>
          <w:numId w:val="60"/>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本规程</w:t>
      </w:r>
      <w:r w:rsidR="00806ADF" w:rsidRPr="008E2A39">
        <w:rPr>
          <w:rFonts w:asciiTheme="minorEastAsia" w:eastAsiaTheme="minorEastAsia" w:hAnsiTheme="minorEastAsia"/>
        </w:rPr>
        <w:t>规定了</w:t>
      </w:r>
      <w:r w:rsidR="007544C2" w:rsidRPr="008E2A39">
        <w:rPr>
          <w:rFonts w:asciiTheme="minorEastAsia" w:eastAsiaTheme="minorEastAsia" w:hAnsiTheme="minorEastAsia"/>
        </w:rPr>
        <w:t>深圳市</w:t>
      </w:r>
      <w:r w:rsidR="00F00DAF" w:rsidRPr="008E2A39">
        <w:rPr>
          <w:rFonts w:asciiTheme="minorEastAsia" w:eastAsiaTheme="minorEastAsia" w:hAnsiTheme="minorEastAsia" w:hint="eastAsia"/>
        </w:rPr>
        <w:t>饮用水</w:t>
      </w:r>
      <w:r w:rsidR="007544C2" w:rsidRPr="008E2A39">
        <w:rPr>
          <w:rFonts w:asciiTheme="minorEastAsia" w:eastAsiaTheme="minorEastAsia" w:hAnsiTheme="minorEastAsia"/>
        </w:rPr>
        <w:t>管网</w:t>
      </w:r>
      <w:r w:rsidR="007544C2" w:rsidRPr="008E2A39">
        <w:rPr>
          <w:rFonts w:asciiTheme="minorEastAsia" w:eastAsiaTheme="minorEastAsia" w:hAnsiTheme="minorEastAsia" w:hint="eastAsia"/>
        </w:rPr>
        <w:t>并网</w:t>
      </w:r>
      <w:r w:rsidR="007544C2" w:rsidRPr="008E2A39">
        <w:rPr>
          <w:rFonts w:asciiTheme="minorEastAsia" w:eastAsiaTheme="minorEastAsia" w:hAnsiTheme="minorEastAsia"/>
        </w:rPr>
        <w:t>、</w:t>
      </w:r>
      <w:r w:rsidR="00BE6F8B" w:rsidRPr="008E2A39">
        <w:rPr>
          <w:rFonts w:asciiTheme="minorEastAsia" w:eastAsiaTheme="minorEastAsia" w:hAnsiTheme="minorEastAsia" w:hint="eastAsia"/>
        </w:rPr>
        <w:t>运行调度</w:t>
      </w:r>
      <w:r w:rsidR="00BE6F8B" w:rsidRPr="008E2A39">
        <w:rPr>
          <w:rFonts w:asciiTheme="minorEastAsia" w:eastAsiaTheme="minorEastAsia" w:hAnsiTheme="minorEastAsia"/>
        </w:rPr>
        <w:t>、计划</w:t>
      </w:r>
      <w:r w:rsidR="007544C2" w:rsidRPr="008E2A39">
        <w:rPr>
          <w:rFonts w:asciiTheme="minorEastAsia" w:eastAsiaTheme="minorEastAsia" w:hAnsiTheme="minorEastAsia"/>
        </w:rPr>
        <w:t>停水、巡查、维护</w:t>
      </w:r>
      <w:r w:rsidR="007544C2" w:rsidRPr="008E2A39">
        <w:rPr>
          <w:rFonts w:asciiTheme="minorEastAsia" w:eastAsiaTheme="minorEastAsia" w:hAnsiTheme="minorEastAsia" w:hint="eastAsia"/>
        </w:rPr>
        <w:t>抢修</w:t>
      </w:r>
      <w:r w:rsidR="006F2EA8" w:rsidRPr="008E2A39">
        <w:rPr>
          <w:rFonts w:asciiTheme="minorEastAsia" w:eastAsiaTheme="minorEastAsia" w:hAnsiTheme="minorEastAsia" w:hint="eastAsia"/>
        </w:rPr>
        <w:t>、</w:t>
      </w:r>
      <w:r w:rsidR="006F2EA8" w:rsidRPr="008E2A39">
        <w:rPr>
          <w:rFonts w:asciiTheme="minorEastAsia" w:eastAsiaTheme="minorEastAsia" w:hAnsiTheme="minorEastAsia"/>
        </w:rPr>
        <w:t>漏损控制</w:t>
      </w:r>
      <w:r w:rsidR="007544C2" w:rsidRPr="008E2A39">
        <w:rPr>
          <w:rFonts w:asciiTheme="minorEastAsia" w:eastAsiaTheme="minorEastAsia" w:hAnsiTheme="minorEastAsia"/>
        </w:rPr>
        <w:t>相关要求</w:t>
      </w:r>
      <w:r w:rsidR="006F2EA8" w:rsidRPr="008E2A39">
        <w:rPr>
          <w:rFonts w:asciiTheme="minorEastAsia" w:eastAsiaTheme="minorEastAsia" w:hAnsiTheme="minorEastAsia" w:hint="eastAsia"/>
        </w:rPr>
        <w:t>，</w:t>
      </w:r>
      <w:r w:rsidR="006F2EA8" w:rsidRPr="008E2A39">
        <w:rPr>
          <w:rFonts w:asciiTheme="minorEastAsia" w:eastAsiaTheme="minorEastAsia" w:hAnsiTheme="minorEastAsia"/>
        </w:rPr>
        <w:t>并对管网</w:t>
      </w:r>
      <w:r w:rsidR="00B01485" w:rsidRPr="008E2A39">
        <w:rPr>
          <w:rFonts w:asciiTheme="minorEastAsia" w:eastAsiaTheme="minorEastAsia" w:hAnsiTheme="minorEastAsia" w:hint="eastAsia"/>
        </w:rPr>
        <w:t>信息</w:t>
      </w:r>
      <w:r w:rsidR="00576C91" w:rsidRPr="008E2A39">
        <w:rPr>
          <w:rFonts w:asciiTheme="minorEastAsia" w:eastAsiaTheme="minorEastAsia" w:hAnsiTheme="minorEastAsia" w:hint="eastAsia"/>
        </w:rPr>
        <w:t>化</w:t>
      </w:r>
      <w:r w:rsidR="006F2EA8" w:rsidRPr="008E2A39">
        <w:rPr>
          <w:rFonts w:asciiTheme="minorEastAsia" w:eastAsiaTheme="minorEastAsia" w:hAnsiTheme="minorEastAsia"/>
        </w:rPr>
        <w:t>、水质管理以及</w:t>
      </w:r>
      <w:r w:rsidR="006F2EA8" w:rsidRPr="008E2A39">
        <w:rPr>
          <w:rFonts w:asciiTheme="minorEastAsia" w:eastAsiaTheme="minorEastAsia" w:hAnsiTheme="minorEastAsia" w:hint="eastAsia"/>
        </w:rPr>
        <w:t>预警</w:t>
      </w:r>
      <w:r w:rsidR="006F2EA8" w:rsidRPr="008E2A39">
        <w:rPr>
          <w:rFonts w:asciiTheme="minorEastAsia" w:eastAsiaTheme="minorEastAsia" w:hAnsiTheme="minorEastAsia"/>
        </w:rPr>
        <w:t>进行明</w:t>
      </w:r>
      <w:r w:rsidR="00255B12" w:rsidRPr="008E2A39">
        <w:rPr>
          <w:rFonts w:asciiTheme="minorEastAsia" w:eastAsiaTheme="minorEastAsia" w:hAnsiTheme="minorEastAsia" w:hint="eastAsia"/>
        </w:rPr>
        <w:t>了</w:t>
      </w:r>
      <w:r w:rsidR="006F2EA8" w:rsidRPr="008E2A39">
        <w:rPr>
          <w:rFonts w:asciiTheme="minorEastAsia" w:eastAsiaTheme="minorEastAsia" w:hAnsiTheme="minorEastAsia"/>
        </w:rPr>
        <w:t>确规定</w:t>
      </w:r>
      <w:r w:rsidR="006F2EA8" w:rsidRPr="008E2A39">
        <w:rPr>
          <w:rFonts w:asciiTheme="minorEastAsia" w:eastAsiaTheme="minorEastAsia" w:hAnsiTheme="minorEastAsia" w:hint="eastAsia"/>
        </w:rPr>
        <w:t>。</w:t>
      </w:r>
    </w:p>
    <w:p w:rsidR="00DF1248" w:rsidRPr="008E2A39" w:rsidRDefault="00806ADF" w:rsidP="00071C54">
      <w:pPr>
        <w:pStyle w:val="10"/>
        <w:numPr>
          <w:ilvl w:val="2"/>
          <w:numId w:val="60"/>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本</w:t>
      </w:r>
      <w:r w:rsidRPr="008E2A39">
        <w:rPr>
          <w:rFonts w:asciiTheme="minorEastAsia" w:eastAsiaTheme="minorEastAsia" w:hAnsiTheme="minorEastAsia"/>
        </w:rPr>
        <w:t>规程</w:t>
      </w:r>
      <w:r w:rsidR="00EA322A" w:rsidRPr="008E2A39">
        <w:rPr>
          <w:rFonts w:asciiTheme="minorEastAsia" w:eastAsiaTheme="minorEastAsia" w:hAnsiTheme="minorEastAsia" w:hint="eastAsia"/>
        </w:rPr>
        <w:t>适用于</w:t>
      </w:r>
      <w:r w:rsidR="00410F7A" w:rsidRPr="008E2A39">
        <w:rPr>
          <w:rFonts w:asciiTheme="minorEastAsia" w:eastAsiaTheme="minorEastAsia" w:hAnsiTheme="minorEastAsia" w:hint="eastAsia"/>
        </w:rPr>
        <w:t>深圳市</w:t>
      </w:r>
      <w:r w:rsidR="00EA322A" w:rsidRPr="008E2A39">
        <w:rPr>
          <w:rFonts w:asciiTheme="minorEastAsia" w:eastAsiaTheme="minorEastAsia" w:hAnsiTheme="minorEastAsia" w:hint="eastAsia"/>
        </w:rPr>
        <w:t>所辖范围内</w:t>
      </w:r>
      <w:r w:rsidR="00443865" w:rsidRPr="008E2A39">
        <w:rPr>
          <w:rFonts w:asciiTheme="minorEastAsia" w:eastAsiaTheme="minorEastAsia" w:hAnsiTheme="minorEastAsia" w:hint="eastAsia"/>
        </w:rPr>
        <w:t>，为了</w:t>
      </w:r>
      <w:r w:rsidRPr="008E2A39">
        <w:rPr>
          <w:rFonts w:asciiTheme="minorEastAsia" w:eastAsiaTheme="minorEastAsia" w:hAnsiTheme="minorEastAsia" w:hint="eastAsia"/>
        </w:rPr>
        <w:t>达到</w:t>
      </w:r>
      <w:r w:rsidR="00F00DAF" w:rsidRPr="008E2A39">
        <w:rPr>
          <w:rFonts w:asciiTheme="minorEastAsia" w:eastAsiaTheme="minorEastAsia" w:hAnsiTheme="minorEastAsia" w:hint="eastAsia"/>
        </w:rPr>
        <w:t>自来</w:t>
      </w:r>
      <w:r w:rsidRPr="008E2A39">
        <w:rPr>
          <w:rFonts w:asciiTheme="minorEastAsia" w:eastAsiaTheme="minorEastAsia" w:hAnsiTheme="minorEastAsia" w:hint="eastAsia"/>
        </w:rPr>
        <w:t>水</w:t>
      </w:r>
      <w:r w:rsidR="00F00DAF" w:rsidRPr="008E2A39">
        <w:rPr>
          <w:rFonts w:asciiTheme="minorEastAsia" w:eastAsiaTheme="minorEastAsia" w:hAnsiTheme="minorEastAsia" w:hint="eastAsia"/>
        </w:rPr>
        <w:t>直接</w:t>
      </w:r>
      <w:r w:rsidR="00F00DAF" w:rsidRPr="008E2A39">
        <w:rPr>
          <w:rFonts w:asciiTheme="minorEastAsia" w:eastAsiaTheme="minorEastAsia" w:hAnsiTheme="minorEastAsia"/>
        </w:rPr>
        <w:t>饮用</w:t>
      </w:r>
      <w:r w:rsidR="00F546F6" w:rsidRPr="008E2A39">
        <w:rPr>
          <w:rFonts w:asciiTheme="minorEastAsia" w:eastAsiaTheme="minorEastAsia" w:hAnsiTheme="minorEastAsia" w:hint="eastAsia"/>
        </w:rPr>
        <w:t>目标，对市政供水管网、用户表前</w:t>
      </w:r>
      <w:r w:rsidR="00410F7A" w:rsidRPr="008E2A39">
        <w:rPr>
          <w:rFonts w:asciiTheme="minorEastAsia" w:eastAsiaTheme="minorEastAsia" w:hAnsiTheme="minorEastAsia" w:hint="eastAsia"/>
        </w:rPr>
        <w:t>小区</w:t>
      </w:r>
      <w:r w:rsidR="00F546F6" w:rsidRPr="008E2A39">
        <w:rPr>
          <w:rFonts w:asciiTheme="minorEastAsia" w:eastAsiaTheme="minorEastAsia" w:hAnsiTheme="minorEastAsia" w:hint="eastAsia"/>
        </w:rPr>
        <w:t>供水管网及其附属设施实施的运行维护</w:t>
      </w:r>
      <w:r w:rsidR="00EA322A" w:rsidRPr="008E2A39">
        <w:rPr>
          <w:rFonts w:asciiTheme="minorEastAsia" w:eastAsiaTheme="minorEastAsia" w:hAnsiTheme="minorEastAsia" w:hint="eastAsia"/>
        </w:rPr>
        <w:t>管理。</w:t>
      </w:r>
    </w:p>
    <w:p w:rsidR="004C6E27" w:rsidRPr="008E2A39" w:rsidRDefault="004C6E27" w:rsidP="00C42DE0">
      <w:pPr>
        <w:pStyle w:val="10"/>
        <w:numPr>
          <w:ilvl w:val="0"/>
          <w:numId w:val="60"/>
        </w:numPr>
        <w:adjustRightInd w:val="0"/>
        <w:spacing w:beforeLines="100" w:afterLines="100" w:line="360" w:lineRule="auto"/>
        <w:ind w:firstLineChars="0"/>
        <w:jc w:val="left"/>
        <w:outlineLvl w:val="0"/>
        <w:rPr>
          <w:rFonts w:ascii="黑体" w:eastAsia="黑体" w:hAnsi="黑体"/>
        </w:rPr>
      </w:pPr>
      <w:bookmarkStart w:id="8" w:name="_Toc528776385"/>
      <w:r w:rsidRPr="008E2A39">
        <w:rPr>
          <w:rFonts w:ascii="黑体" w:eastAsia="黑体" w:hAnsi="黑体" w:hint="eastAsia"/>
        </w:rPr>
        <w:t>术语和定义</w:t>
      </w:r>
      <w:bookmarkEnd w:id="8"/>
    </w:p>
    <w:p w:rsidR="00422B55" w:rsidRPr="008E2A39" w:rsidRDefault="00422B55" w:rsidP="00071C54">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管网</w:t>
      </w:r>
      <w:r w:rsidRPr="008E2A39">
        <w:rPr>
          <w:rFonts w:asciiTheme="minorEastAsia" w:eastAsiaTheme="minorEastAsia" w:hAnsiTheme="minorEastAsia"/>
        </w:rPr>
        <w:t xml:space="preserve">并网 </w:t>
      </w:r>
      <w:r w:rsidR="00FF43FD" w:rsidRPr="008E2A39">
        <w:rPr>
          <w:rFonts w:asciiTheme="minorEastAsia" w:eastAsiaTheme="minorEastAsia" w:hAnsiTheme="minorEastAsia"/>
        </w:rPr>
        <w:t>connection of Water supply network</w:t>
      </w:r>
    </w:p>
    <w:p w:rsidR="00510974" w:rsidRPr="008E2A39" w:rsidRDefault="00510974" w:rsidP="00510974">
      <w:pPr>
        <w:pStyle w:val="10"/>
        <w:adjustRightInd w:val="0"/>
        <w:spacing w:line="360" w:lineRule="auto"/>
        <w:ind w:leftChars="-1" w:left="-2" w:firstLineChars="202" w:firstLine="424"/>
        <w:rPr>
          <w:rFonts w:asciiTheme="minorEastAsia" w:eastAsiaTheme="minorEastAsia" w:hAnsiTheme="minorEastAsia"/>
        </w:rPr>
      </w:pPr>
      <w:r w:rsidRPr="008E2A39">
        <w:rPr>
          <w:rFonts w:asciiTheme="minorEastAsia" w:eastAsiaTheme="minorEastAsia" w:hAnsiTheme="minorEastAsia" w:hint="eastAsia"/>
        </w:rPr>
        <w:t>新建</w:t>
      </w:r>
      <w:r w:rsidRPr="008E2A39">
        <w:rPr>
          <w:rFonts w:asciiTheme="minorEastAsia" w:eastAsiaTheme="minorEastAsia" w:hAnsiTheme="minorEastAsia"/>
        </w:rPr>
        <w:t>或改建供水管道</w:t>
      </w:r>
      <w:r w:rsidR="001124DE" w:rsidRPr="008E2A39">
        <w:rPr>
          <w:rFonts w:asciiTheme="minorEastAsia" w:eastAsiaTheme="minorEastAsia" w:hAnsiTheme="minorEastAsia" w:hint="eastAsia"/>
        </w:rPr>
        <w:t>接入城镇</w:t>
      </w:r>
      <w:r w:rsidR="001124DE" w:rsidRPr="008E2A39">
        <w:rPr>
          <w:rFonts w:asciiTheme="minorEastAsia" w:eastAsiaTheme="minorEastAsia" w:hAnsiTheme="minorEastAsia"/>
        </w:rPr>
        <w:t>供水</w:t>
      </w:r>
      <w:r w:rsidR="001124DE" w:rsidRPr="008E2A39">
        <w:rPr>
          <w:rFonts w:asciiTheme="minorEastAsia" w:eastAsiaTheme="minorEastAsia" w:hAnsiTheme="minorEastAsia" w:hint="eastAsia"/>
        </w:rPr>
        <w:t>管网</w:t>
      </w:r>
      <w:r w:rsidR="001124DE" w:rsidRPr="008E2A39">
        <w:rPr>
          <w:rFonts w:asciiTheme="minorEastAsia" w:eastAsiaTheme="minorEastAsia" w:hAnsiTheme="minorEastAsia"/>
        </w:rPr>
        <w:t>的工程活动。</w:t>
      </w:r>
    </w:p>
    <w:p w:rsidR="00422B55" w:rsidRPr="008E2A39" w:rsidRDefault="00422B55" w:rsidP="00071C54">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爆管pipe burst</w:t>
      </w:r>
    </w:p>
    <w:p w:rsidR="00422B55" w:rsidRPr="008E2A39" w:rsidRDefault="00422B55" w:rsidP="00422B55">
      <w:pPr>
        <w:pStyle w:val="10"/>
        <w:adjustRightInd w:val="0"/>
        <w:spacing w:line="360" w:lineRule="auto"/>
        <w:ind w:firstLineChars="202" w:firstLine="424"/>
        <w:rPr>
          <w:rFonts w:asciiTheme="minorEastAsia" w:eastAsiaTheme="minorEastAsia" w:hAnsiTheme="minorEastAsia"/>
        </w:rPr>
      </w:pPr>
      <w:r w:rsidRPr="008E2A39">
        <w:rPr>
          <w:rFonts w:asciiTheme="minorEastAsia" w:eastAsiaTheme="minorEastAsia" w:hAnsiTheme="minorEastAsia" w:hint="eastAsia"/>
        </w:rPr>
        <w:t>供水管道（或原水管道）发生突发性爆裂，表征上存在管网水冒出地面的情形，对区域供水水量、水压有一定影响或对交通造成了较大影响的突发性事件。</w:t>
      </w:r>
    </w:p>
    <w:p w:rsidR="003B2A80" w:rsidRPr="008E2A39" w:rsidRDefault="003B2A80" w:rsidP="00071C54">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管道修复</w:t>
      </w:r>
      <w:r w:rsidRPr="008E2A39">
        <w:rPr>
          <w:rFonts w:asciiTheme="minorEastAsia" w:eastAsiaTheme="minorEastAsia" w:hAnsiTheme="minorEastAsia"/>
        </w:rPr>
        <w:t xml:space="preserve"> pipeline repairing</w:t>
      </w:r>
    </w:p>
    <w:p w:rsidR="00E128B0" w:rsidRPr="008E2A39" w:rsidRDefault="003B2A80"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利用原有管道本体结构，对管道漏损点、内衬</w:t>
      </w:r>
      <w:r w:rsidR="00731B8D" w:rsidRPr="008E2A39">
        <w:rPr>
          <w:rFonts w:asciiTheme="minorEastAsia" w:eastAsiaTheme="minorEastAsia" w:hAnsiTheme="minorEastAsia" w:hint="eastAsia"/>
        </w:rPr>
        <w:t>及</w:t>
      </w:r>
      <w:r w:rsidRPr="008E2A39">
        <w:rPr>
          <w:rFonts w:asciiTheme="minorEastAsia" w:eastAsiaTheme="minorEastAsia" w:hAnsiTheme="minorEastAsia" w:hint="eastAsia"/>
        </w:rPr>
        <w:t>强度进行原位修复，使之恢复功能的工程活动。</w:t>
      </w:r>
    </w:p>
    <w:p w:rsidR="00D60FDA" w:rsidRPr="008E2A39" w:rsidRDefault="00D60FDA" w:rsidP="00071C54">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更新改造</w:t>
      </w:r>
      <w:r w:rsidRPr="008E2A39">
        <w:rPr>
          <w:rFonts w:asciiTheme="minorEastAsia" w:eastAsiaTheme="minorEastAsia" w:hAnsiTheme="minorEastAsia"/>
        </w:rPr>
        <w:t xml:space="preserve"> pipeline rehabilitation</w:t>
      </w:r>
    </w:p>
    <w:p w:rsidR="00D60FDA" w:rsidRPr="008E2A39" w:rsidRDefault="00D60FDA"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对不能满足供水</w:t>
      </w:r>
      <w:r w:rsidR="00731B8D" w:rsidRPr="008E2A39">
        <w:rPr>
          <w:rFonts w:asciiTheme="minorEastAsia" w:eastAsiaTheme="minorEastAsia" w:hAnsiTheme="minorEastAsia" w:hint="eastAsia"/>
        </w:rPr>
        <w:t>需求</w:t>
      </w:r>
      <w:r w:rsidRPr="008E2A39">
        <w:rPr>
          <w:rFonts w:asciiTheme="minorEastAsia" w:eastAsiaTheme="minorEastAsia" w:hAnsiTheme="minorEastAsia" w:hint="eastAsia"/>
        </w:rPr>
        <w:t>的管道进行原管径更换或扩大管径、改变管道布局等的工程活动。</w:t>
      </w:r>
    </w:p>
    <w:p w:rsidR="00B72EC0" w:rsidRPr="008E2A39" w:rsidRDefault="003578EB" w:rsidP="00071C54">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管网</w:t>
      </w:r>
      <w:r w:rsidR="00B72EC0" w:rsidRPr="008E2A39">
        <w:rPr>
          <w:rFonts w:asciiTheme="minorEastAsia" w:eastAsiaTheme="minorEastAsia" w:hAnsiTheme="minorEastAsia" w:hint="eastAsia"/>
        </w:rPr>
        <w:t>数学模型mathematical</w:t>
      </w:r>
      <w:r w:rsidR="00B72EC0" w:rsidRPr="008E2A39">
        <w:rPr>
          <w:rFonts w:asciiTheme="minorEastAsia" w:eastAsiaTheme="minorEastAsia" w:hAnsiTheme="minorEastAsia"/>
        </w:rPr>
        <w:t xml:space="preserve"> model of networks</w:t>
      </w:r>
    </w:p>
    <w:p w:rsidR="00B72EC0" w:rsidRPr="008E2A39" w:rsidRDefault="00B72EC0"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利用数学公式、逻辑准则和数学算法模拟管网中水流运动和水质的变化，用以</w:t>
      </w:r>
      <w:r w:rsidR="006E30A6" w:rsidRPr="008E2A39">
        <w:rPr>
          <w:rFonts w:asciiTheme="minorEastAsia" w:eastAsiaTheme="minorEastAsia" w:hAnsiTheme="minorEastAsia" w:hint="eastAsia"/>
        </w:rPr>
        <w:t>展现</w:t>
      </w:r>
      <w:r w:rsidRPr="008E2A39">
        <w:rPr>
          <w:rFonts w:asciiTheme="minorEastAsia" w:eastAsiaTheme="minorEastAsia" w:hAnsiTheme="minorEastAsia" w:hint="eastAsia"/>
        </w:rPr>
        <w:t>和分析</w:t>
      </w:r>
      <w:r w:rsidR="006E30A6" w:rsidRPr="008E2A39">
        <w:rPr>
          <w:rFonts w:asciiTheme="minorEastAsia" w:eastAsiaTheme="minorEastAsia" w:hAnsiTheme="minorEastAsia" w:hint="eastAsia"/>
        </w:rPr>
        <w:t>管网</w:t>
      </w:r>
      <w:r w:rsidRPr="008E2A39">
        <w:rPr>
          <w:rFonts w:asciiTheme="minorEastAsia" w:eastAsiaTheme="minorEastAsia" w:hAnsiTheme="minorEastAsia" w:hint="eastAsia"/>
        </w:rPr>
        <w:t>内水流运动</w:t>
      </w:r>
      <w:r w:rsidR="006E30A6" w:rsidRPr="008E2A39">
        <w:rPr>
          <w:rFonts w:asciiTheme="minorEastAsia" w:eastAsiaTheme="minorEastAsia" w:hAnsiTheme="minorEastAsia" w:hint="eastAsia"/>
        </w:rPr>
        <w:t>、</w:t>
      </w:r>
      <w:r w:rsidRPr="008E2A39">
        <w:rPr>
          <w:rFonts w:asciiTheme="minorEastAsia" w:eastAsiaTheme="minorEastAsia" w:hAnsiTheme="minorEastAsia" w:hint="eastAsia"/>
        </w:rPr>
        <w:t>水质变化规律及其运行状态的应用软件系统。</w:t>
      </w:r>
    </w:p>
    <w:p w:rsidR="00B546F7" w:rsidRPr="008E2A39" w:rsidRDefault="0035147A" w:rsidP="00071C54">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控流装置</w:t>
      </w:r>
      <w:r w:rsidRPr="008E2A39">
        <w:rPr>
          <w:rFonts w:asciiTheme="minorEastAsia" w:eastAsiaTheme="minorEastAsia" w:hAnsiTheme="minorEastAsia"/>
        </w:rPr>
        <w:t>flow control device</w:t>
      </w:r>
    </w:p>
    <w:p w:rsidR="00B546F7" w:rsidRPr="008E2A39" w:rsidRDefault="0033506E" w:rsidP="0035147A">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指</w:t>
      </w:r>
      <w:r w:rsidRPr="008E2A39">
        <w:rPr>
          <w:rFonts w:asciiTheme="minorEastAsia" w:eastAsiaTheme="minorEastAsia" w:hAnsiTheme="minorEastAsia"/>
        </w:rPr>
        <w:t>限流阀等控制流量的装置</w:t>
      </w:r>
      <w:r w:rsidR="00951D82" w:rsidRPr="008E2A39">
        <w:rPr>
          <w:rFonts w:asciiTheme="minorEastAsia" w:eastAsiaTheme="minorEastAsia" w:hAnsiTheme="minorEastAsia" w:hint="eastAsia"/>
        </w:rPr>
        <w:t>。当</w:t>
      </w:r>
      <w:r w:rsidRPr="008E2A39">
        <w:rPr>
          <w:rFonts w:asciiTheme="minorEastAsia" w:eastAsiaTheme="minorEastAsia" w:hAnsiTheme="minorEastAsia" w:hint="eastAsia"/>
        </w:rPr>
        <w:t>水压升高时，旋流腔中的空气被排出，水在当中形成旋流；旋流中心有较大切线速度，从而被空气填满而构成旋流核。此时，阀体能形成一个理想的加速阻力而阻碍大部分出流。</w:t>
      </w:r>
    </w:p>
    <w:p w:rsidR="00C94B6A" w:rsidRPr="008E2A39" w:rsidRDefault="00C94B6A" w:rsidP="00C94B6A">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lastRenderedPageBreak/>
        <w:t>分区</w:t>
      </w:r>
      <w:r w:rsidRPr="008E2A39">
        <w:rPr>
          <w:rFonts w:asciiTheme="minorEastAsia" w:eastAsiaTheme="minorEastAsia" w:hAnsiTheme="minorEastAsia"/>
        </w:rPr>
        <w:t>计量Zoning measurement</w:t>
      </w:r>
    </w:p>
    <w:p w:rsidR="00C94B6A" w:rsidRPr="008E2A39" w:rsidRDefault="00C94B6A" w:rsidP="00C94B6A">
      <w:pPr>
        <w:pStyle w:val="10"/>
        <w:adjustRightInd w:val="0"/>
        <w:spacing w:line="360" w:lineRule="auto"/>
        <w:ind w:leftChars="-5" w:left="-10"/>
        <w:rPr>
          <w:rFonts w:asciiTheme="minorEastAsia" w:eastAsiaTheme="minorEastAsia" w:hAnsiTheme="minorEastAsia"/>
        </w:rPr>
      </w:pPr>
      <w:r w:rsidRPr="008E2A39">
        <w:rPr>
          <w:rFonts w:asciiTheme="minorEastAsia" w:eastAsiaTheme="minorEastAsia" w:hAnsiTheme="minorEastAsia" w:hint="eastAsia"/>
        </w:rPr>
        <w:t>指将整个城镇公共供水管网划分成若干个供水区域，进行流量、压力、水质和漏点监测，实现供水管网漏损分区量化及有效控制的精细化管理模式。</w:t>
      </w:r>
    </w:p>
    <w:p w:rsidR="00B166A5" w:rsidRPr="008E2A39" w:rsidRDefault="00B166A5" w:rsidP="00071C54">
      <w:pPr>
        <w:pStyle w:val="10"/>
        <w:numPr>
          <w:ilvl w:val="2"/>
          <w:numId w:val="60"/>
        </w:numPr>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供水管网</w:t>
      </w:r>
      <w:r w:rsidRPr="008E2A39">
        <w:rPr>
          <w:rFonts w:asciiTheme="minorEastAsia" w:eastAsiaTheme="minorEastAsia" w:hAnsiTheme="minorEastAsia"/>
        </w:rPr>
        <w:t>HACCP</w:t>
      </w:r>
      <w:r w:rsidR="00561939" w:rsidRPr="008E2A39">
        <w:rPr>
          <w:rFonts w:asciiTheme="minorEastAsia" w:eastAsiaTheme="minorEastAsia" w:hAnsiTheme="minorEastAsia" w:hint="eastAsia"/>
        </w:rPr>
        <w:t>体系</w:t>
      </w:r>
      <w:r w:rsidR="00561939" w:rsidRPr="008E2A39">
        <w:rPr>
          <w:rFonts w:asciiTheme="minorEastAsia" w:eastAsiaTheme="minorEastAsia" w:hAnsiTheme="minorEastAsia"/>
        </w:rPr>
        <w:t>HACCP system</w:t>
      </w:r>
      <w:r w:rsidRPr="008E2A39">
        <w:rPr>
          <w:rFonts w:asciiTheme="minorEastAsia" w:eastAsiaTheme="minorEastAsia" w:hAnsiTheme="minorEastAsia"/>
        </w:rPr>
        <w:t xml:space="preserve"> for Water supply network</w:t>
      </w:r>
    </w:p>
    <w:p w:rsidR="00B166A5" w:rsidRPr="008E2A39" w:rsidRDefault="00561939" w:rsidP="00B166A5">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将国际上共同认可和接受的食品安全保证体系应用到</w:t>
      </w:r>
      <w:r w:rsidRPr="008E2A39">
        <w:rPr>
          <w:rFonts w:asciiTheme="minorEastAsia" w:eastAsiaTheme="minorEastAsia" w:hAnsiTheme="minorEastAsia"/>
        </w:rPr>
        <w:t>供水管网系统中</w:t>
      </w:r>
      <w:r w:rsidRPr="008E2A39">
        <w:rPr>
          <w:rFonts w:asciiTheme="minorEastAsia" w:eastAsiaTheme="minorEastAsia" w:hAnsiTheme="minorEastAsia" w:hint="eastAsia"/>
        </w:rPr>
        <w:t>，</w:t>
      </w:r>
      <w:r w:rsidR="0016522E" w:rsidRPr="008E2A39">
        <w:rPr>
          <w:rFonts w:asciiTheme="minorEastAsia" w:eastAsiaTheme="minorEastAsia" w:hAnsiTheme="minorEastAsia" w:hint="eastAsia"/>
        </w:rPr>
        <w:t>对供水</w:t>
      </w:r>
      <w:r w:rsidR="0016522E" w:rsidRPr="008E2A39">
        <w:rPr>
          <w:rFonts w:asciiTheme="minorEastAsia" w:eastAsiaTheme="minorEastAsia" w:hAnsiTheme="minorEastAsia"/>
        </w:rPr>
        <w:t>管网</w:t>
      </w:r>
      <w:r w:rsidRPr="008E2A39">
        <w:rPr>
          <w:rFonts w:asciiTheme="minorEastAsia" w:eastAsiaTheme="minorEastAsia" w:hAnsiTheme="minorEastAsia" w:hint="eastAsia"/>
        </w:rPr>
        <w:t>危害</w:t>
      </w:r>
      <w:r w:rsidR="0016522E" w:rsidRPr="008E2A39">
        <w:rPr>
          <w:rFonts w:asciiTheme="minorEastAsia" w:eastAsiaTheme="minorEastAsia" w:hAnsiTheme="minorEastAsia" w:hint="eastAsia"/>
        </w:rPr>
        <w:t>进行系统</w:t>
      </w:r>
      <w:r w:rsidR="0016522E" w:rsidRPr="008E2A39">
        <w:rPr>
          <w:rFonts w:asciiTheme="minorEastAsia" w:eastAsiaTheme="minorEastAsia" w:hAnsiTheme="minorEastAsia"/>
        </w:rPr>
        <w:t>地</w:t>
      </w:r>
      <w:r w:rsidR="0016522E" w:rsidRPr="008E2A39">
        <w:rPr>
          <w:rFonts w:asciiTheme="minorEastAsia" w:eastAsiaTheme="minorEastAsia" w:hAnsiTheme="minorEastAsia" w:hint="eastAsia"/>
        </w:rPr>
        <w:t>梳理</w:t>
      </w:r>
      <w:r w:rsidR="0016522E" w:rsidRPr="008E2A39">
        <w:rPr>
          <w:rFonts w:asciiTheme="minorEastAsia" w:eastAsiaTheme="minorEastAsia" w:hAnsiTheme="minorEastAsia"/>
        </w:rPr>
        <w:t>与</w:t>
      </w:r>
      <w:r w:rsidRPr="008E2A39">
        <w:rPr>
          <w:rFonts w:asciiTheme="minorEastAsia" w:eastAsiaTheme="minorEastAsia" w:hAnsiTheme="minorEastAsia" w:hint="eastAsia"/>
        </w:rPr>
        <w:t>分析</w:t>
      </w:r>
      <w:r w:rsidR="0016522E" w:rsidRPr="008E2A39">
        <w:rPr>
          <w:rFonts w:asciiTheme="minorEastAsia" w:eastAsiaTheme="minorEastAsia" w:hAnsiTheme="minorEastAsia" w:hint="eastAsia"/>
        </w:rPr>
        <w:t>，并</w:t>
      </w:r>
      <w:r w:rsidR="0016522E" w:rsidRPr="008E2A39">
        <w:rPr>
          <w:rFonts w:asciiTheme="minorEastAsia" w:eastAsiaTheme="minorEastAsia" w:hAnsiTheme="minorEastAsia"/>
        </w:rPr>
        <w:t>确定</w:t>
      </w:r>
      <w:r w:rsidR="002403C8" w:rsidRPr="008E2A39">
        <w:rPr>
          <w:rFonts w:asciiTheme="minorEastAsia" w:eastAsiaTheme="minorEastAsia" w:hAnsiTheme="minorEastAsia" w:hint="eastAsia"/>
        </w:rPr>
        <w:t>关键</w:t>
      </w:r>
      <w:r w:rsidRPr="008E2A39">
        <w:rPr>
          <w:rFonts w:asciiTheme="minorEastAsia" w:eastAsiaTheme="minorEastAsia" w:hAnsiTheme="minorEastAsia" w:hint="eastAsia"/>
        </w:rPr>
        <w:t>控制点</w:t>
      </w:r>
      <w:r w:rsidR="00B166A5" w:rsidRPr="008E2A39">
        <w:rPr>
          <w:rFonts w:asciiTheme="minorEastAsia" w:eastAsiaTheme="minorEastAsia" w:hAnsiTheme="minorEastAsia" w:hint="eastAsia"/>
        </w:rPr>
        <w:t>。</w:t>
      </w:r>
    </w:p>
    <w:p w:rsidR="00AE223E" w:rsidRPr="008E2A39" w:rsidRDefault="00AE223E" w:rsidP="00C42DE0">
      <w:pPr>
        <w:pStyle w:val="10"/>
        <w:numPr>
          <w:ilvl w:val="0"/>
          <w:numId w:val="60"/>
        </w:numPr>
        <w:adjustRightInd w:val="0"/>
        <w:spacing w:beforeLines="100" w:afterLines="100" w:line="360" w:lineRule="auto"/>
        <w:ind w:firstLineChars="0"/>
        <w:jc w:val="left"/>
        <w:outlineLvl w:val="0"/>
        <w:rPr>
          <w:rFonts w:ascii="黑体" w:eastAsia="黑体" w:hAnsi="黑体"/>
        </w:rPr>
      </w:pPr>
      <w:bookmarkStart w:id="9" w:name="_Toc528776386"/>
      <w:r w:rsidRPr="008E2A39">
        <w:rPr>
          <w:rFonts w:ascii="黑体" w:eastAsia="黑体" w:hAnsi="黑体" w:hint="eastAsia"/>
        </w:rPr>
        <w:t>规范性引用文件</w:t>
      </w:r>
      <w:bookmarkEnd w:id="9"/>
    </w:p>
    <w:p w:rsidR="00AE223E" w:rsidRPr="008E2A39" w:rsidRDefault="00AE223E"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下列文件对于本文件的应用是必不可少的。凡是注日期的引用文件，仅注日期的版本适用于本文件。凡是不注日期的引用文件，其最新版本（包括所有的修改单）适用于本文件。</w:t>
      </w:r>
    </w:p>
    <w:p w:rsidR="00547827" w:rsidRPr="008E2A39" w:rsidRDefault="00547827"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GB</w:t>
      </w:r>
      <w:r w:rsidRPr="008E2A39">
        <w:rPr>
          <w:rFonts w:asciiTheme="minorEastAsia" w:eastAsiaTheme="minorEastAsia" w:hAnsiTheme="minorEastAsia"/>
        </w:rPr>
        <w:t xml:space="preserve"> 5749 </w:t>
      </w:r>
      <w:r w:rsidRPr="008E2A39">
        <w:rPr>
          <w:rFonts w:asciiTheme="minorEastAsia" w:eastAsiaTheme="minorEastAsia" w:hAnsiTheme="minorEastAsia" w:hint="eastAsia"/>
        </w:rPr>
        <w:t>生活饮用水</w:t>
      </w:r>
      <w:r w:rsidRPr="008E2A39">
        <w:rPr>
          <w:rFonts w:asciiTheme="minorEastAsia" w:eastAsiaTheme="minorEastAsia" w:hAnsiTheme="minorEastAsia"/>
        </w:rPr>
        <w:t>卫生标准</w:t>
      </w:r>
    </w:p>
    <w:p w:rsidR="00D10E45" w:rsidRPr="008E2A39" w:rsidRDefault="00547827"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 xml:space="preserve">GB </w:t>
      </w:r>
      <w:r w:rsidR="00D10E45" w:rsidRPr="008E2A39">
        <w:rPr>
          <w:rFonts w:asciiTheme="minorEastAsia" w:eastAsiaTheme="minorEastAsia" w:hAnsiTheme="minorEastAsia"/>
        </w:rPr>
        <w:t xml:space="preserve">50268 </w:t>
      </w:r>
      <w:r w:rsidR="00D10E45" w:rsidRPr="008E2A39">
        <w:rPr>
          <w:rFonts w:asciiTheme="minorEastAsia" w:eastAsiaTheme="minorEastAsia" w:hAnsiTheme="minorEastAsia" w:hint="eastAsia"/>
        </w:rPr>
        <w:t>给水</w:t>
      </w:r>
      <w:r w:rsidR="00D10E45" w:rsidRPr="008E2A39">
        <w:rPr>
          <w:rFonts w:asciiTheme="minorEastAsia" w:eastAsiaTheme="minorEastAsia" w:hAnsiTheme="minorEastAsia"/>
        </w:rPr>
        <w:t>排水管道工程施工及验收</w:t>
      </w:r>
      <w:r w:rsidR="00D10E45" w:rsidRPr="008E2A39">
        <w:rPr>
          <w:rFonts w:asciiTheme="minorEastAsia" w:eastAsiaTheme="minorEastAsia" w:hAnsiTheme="minorEastAsia" w:hint="eastAsia"/>
        </w:rPr>
        <w:t>规范</w:t>
      </w:r>
    </w:p>
    <w:p w:rsidR="006D74A1" w:rsidRPr="008E2A39" w:rsidRDefault="006D74A1"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GB/T17219生活饮用水输配水设备及防护材料的安全性评价标准</w:t>
      </w:r>
    </w:p>
    <w:p w:rsidR="007F5752" w:rsidRPr="008E2A39" w:rsidRDefault="007F5752" w:rsidP="007F5752">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rPr>
        <w:t>CJJ 92</w:t>
      </w:r>
      <w:r w:rsidRPr="008E2A39">
        <w:rPr>
          <w:rFonts w:asciiTheme="minorEastAsia" w:eastAsiaTheme="minorEastAsia" w:hAnsiTheme="minorEastAsia" w:hint="eastAsia"/>
        </w:rPr>
        <w:t>城镇供水管网漏损控制及评定标准</w:t>
      </w:r>
    </w:p>
    <w:p w:rsidR="007F5752" w:rsidRPr="008E2A39" w:rsidRDefault="007F5752" w:rsidP="007F5752">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rPr>
        <w:t>CJJ 159</w:t>
      </w:r>
      <w:r w:rsidRPr="008E2A39">
        <w:rPr>
          <w:rFonts w:asciiTheme="minorEastAsia" w:eastAsiaTheme="minorEastAsia" w:hAnsiTheme="minorEastAsia" w:hint="eastAsia"/>
        </w:rPr>
        <w:t>城镇供水管网漏水探测技术规程</w:t>
      </w:r>
    </w:p>
    <w:p w:rsidR="00AE223E" w:rsidRPr="008E2A39" w:rsidRDefault="00AE223E"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rPr>
        <w:t>CJJ 207</w:t>
      </w:r>
      <w:r w:rsidRPr="008E2A39">
        <w:rPr>
          <w:rFonts w:asciiTheme="minorEastAsia" w:eastAsiaTheme="minorEastAsia" w:hAnsiTheme="minorEastAsia" w:hint="eastAsia"/>
        </w:rPr>
        <w:t>城镇供水管网运行、维护及安全技术规程</w:t>
      </w:r>
    </w:p>
    <w:p w:rsidR="00933097" w:rsidRPr="008E2A39" w:rsidRDefault="00AE223E"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rPr>
        <w:t>CJJ/T 226</w:t>
      </w:r>
      <w:r w:rsidRPr="008E2A39">
        <w:rPr>
          <w:rFonts w:asciiTheme="minorEastAsia" w:eastAsiaTheme="minorEastAsia" w:hAnsiTheme="minorEastAsia" w:hint="eastAsia"/>
        </w:rPr>
        <w:t>城镇供水管网抢修技术规程</w:t>
      </w:r>
    </w:p>
    <w:p w:rsidR="00E939E1" w:rsidRPr="008E2A39" w:rsidRDefault="00E939E1" w:rsidP="006D74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rPr>
        <w:t>SJG 16</w:t>
      </w:r>
      <w:r w:rsidRPr="008E2A39">
        <w:rPr>
          <w:rFonts w:asciiTheme="minorEastAsia" w:eastAsiaTheme="minorEastAsia" w:hAnsiTheme="minorEastAsia" w:hint="eastAsia"/>
        </w:rPr>
        <w:t>优质饮用水工程技术规程</w:t>
      </w:r>
    </w:p>
    <w:p w:rsidR="0097134F" w:rsidRPr="008E2A39" w:rsidRDefault="0097134F" w:rsidP="006D74A1">
      <w:pPr>
        <w:pStyle w:val="10"/>
        <w:adjustRightInd w:val="0"/>
        <w:spacing w:line="360" w:lineRule="auto"/>
        <w:rPr>
          <w:rFonts w:asciiTheme="minorEastAsia" w:eastAsiaTheme="minorEastAsia" w:hAnsiTheme="minorEastAsia"/>
          <w:noProof/>
          <w:kern w:val="0"/>
        </w:rPr>
      </w:pPr>
      <w:r w:rsidRPr="008E2A39">
        <w:rPr>
          <w:rFonts w:asciiTheme="minorEastAsia" w:eastAsiaTheme="minorEastAsia" w:hAnsiTheme="minorEastAsia"/>
          <w:noProof/>
          <w:kern w:val="0"/>
        </w:rPr>
        <w:t xml:space="preserve">SZDB/Z XX  </w:t>
      </w:r>
      <w:r w:rsidRPr="008E2A39">
        <w:rPr>
          <w:rFonts w:asciiTheme="minorEastAsia" w:eastAsiaTheme="minorEastAsia" w:hAnsiTheme="minorEastAsia" w:hint="eastAsia"/>
          <w:noProof/>
          <w:kern w:val="0"/>
        </w:rPr>
        <w:t>饮用水管网工程技术规程</w:t>
      </w:r>
    </w:p>
    <w:p w:rsidR="00811105" w:rsidRPr="008E2A39" w:rsidRDefault="0097134F" w:rsidP="006D74A1">
      <w:pPr>
        <w:pStyle w:val="10"/>
        <w:adjustRightInd w:val="0"/>
        <w:spacing w:line="360" w:lineRule="auto"/>
        <w:rPr>
          <w:rFonts w:asciiTheme="minorEastAsia" w:eastAsiaTheme="minorEastAsia" w:hAnsiTheme="minorEastAsia"/>
          <w:noProof/>
          <w:kern w:val="0"/>
        </w:rPr>
      </w:pPr>
      <w:r w:rsidRPr="008E2A39">
        <w:rPr>
          <w:rFonts w:asciiTheme="minorEastAsia" w:eastAsiaTheme="minorEastAsia" w:hAnsiTheme="minorEastAsia"/>
          <w:noProof/>
          <w:kern w:val="0"/>
        </w:rPr>
        <w:t xml:space="preserve">SZDB/Z XX  </w:t>
      </w:r>
      <w:r w:rsidRPr="008E2A39">
        <w:rPr>
          <w:rFonts w:asciiTheme="minorEastAsia" w:eastAsiaTheme="minorEastAsia" w:hAnsiTheme="minorEastAsia" w:hint="eastAsia"/>
          <w:noProof/>
          <w:kern w:val="0"/>
        </w:rPr>
        <w:t>饮用水卫生规范</w:t>
      </w:r>
    </w:p>
    <w:p w:rsidR="00836274" w:rsidRPr="008E2A39" w:rsidRDefault="00836274" w:rsidP="00836274">
      <w:pPr>
        <w:spacing w:line="360" w:lineRule="auto"/>
        <w:ind w:firstLineChars="200" w:firstLine="420"/>
        <w:rPr>
          <w:rFonts w:asciiTheme="minorEastAsia" w:hAnsiTheme="minorEastAsia"/>
          <w:szCs w:val="21"/>
        </w:rPr>
        <w:sectPr w:rsidR="00836274" w:rsidRPr="008E2A39" w:rsidSect="00836274">
          <w:type w:val="continuous"/>
          <w:pgSz w:w="11906" w:h="16838"/>
          <w:pgMar w:top="1440" w:right="1800" w:bottom="1440" w:left="1800" w:header="851" w:footer="992" w:gutter="0"/>
          <w:pgNumType w:start="1"/>
          <w:cols w:space="425"/>
          <w:docGrid w:type="lines" w:linePitch="312"/>
        </w:sectPr>
      </w:pPr>
      <w:r w:rsidRPr="008E2A39">
        <w:rPr>
          <w:rFonts w:ascii="宋体" w:hAnsi="宋体" w:hint="eastAsia"/>
          <w:szCs w:val="21"/>
        </w:rPr>
        <w:t>深建技[1998]5号 深圳市建筑业建材取样送检规</w:t>
      </w:r>
      <w:r w:rsidR="0097134F" w:rsidRPr="008E2A39">
        <w:rPr>
          <w:rFonts w:ascii="宋体" w:hAnsi="宋体" w:hint="eastAsia"/>
          <w:szCs w:val="21"/>
        </w:rPr>
        <w:t>定</w:t>
      </w:r>
    </w:p>
    <w:p w:rsidR="00020FC9" w:rsidRPr="008E2A39" w:rsidRDefault="009F22A6" w:rsidP="00C42DE0">
      <w:pPr>
        <w:pStyle w:val="10"/>
        <w:numPr>
          <w:ilvl w:val="0"/>
          <w:numId w:val="60"/>
        </w:numPr>
        <w:adjustRightInd w:val="0"/>
        <w:spacing w:beforeLines="100" w:afterLines="100" w:line="360" w:lineRule="auto"/>
        <w:ind w:firstLineChars="0"/>
        <w:jc w:val="left"/>
        <w:outlineLvl w:val="0"/>
        <w:rPr>
          <w:rFonts w:ascii="黑体" w:eastAsia="黑体" w:hAnsi="黑体"/>
        </w:rPr>
      </w:pPr>
      <w:bookmarkStart w:id="10" w:name="_Toc528776387"/>
      <w:r w:rsidRPr="008E2A39">
        <w:rPr>
          <w:rFonts w:ascii="黑体" w:eastAsia="黑体" w:hAnsi="黑体" w:hint="eastAsia"/>
        </w:rPr>
        <w:lastRenderedPageBreak/>
        <w:t>一般</w:t>
      </w:r>
      <w:r w:rsidR="00020FC9" w:rsidRPr="008E2A39">
        <w:rPr>
          <w:rFonts w:ascii="黑体" w:eastAsia="黑体" w:hAnsi="黑体" w:hint="eastAsia"/>
        </w:rPr>
        <w:t>规定</w:t>
      </w:r>
      <w:bookmarkEnd w:id="10"/>
    </w:p>
    <w:p w:rsidR="00020FC9" w:rsidRPr="008E2A39" w:rsidRDefault="00020FC9" w:rsidP="00AB69BB">
      <w:pPr>
        <w:pStyle w:val="10"/>
        <w:numPr>
          <w:ilvl w:val="2"/>
          <w:numId w:val="38"/>
        </w:numPr>
        <w:adjustRightInd w:val="0"/>
        <w:spacing w:line="360" w:lineRule="auto"/>
        <w:ind w:left="0" w:firstLineChars="0" w:firstLine="0"/>
        <w:rPr>
          <w:rFonts w:asciiTheme="minorEastAsia" w:eastAsiaTheme="minorEastAsia" w:hAnsiTheme="minorEastAsia"/>
          <w:noProof/>
          <w:kern w:val="0"/>
        </w:rPr>
      </w:pPr>
      <w:r w:rsidRPr="008E2A39">
        <w:rPr>
          <w:rFonts w:asciiTheme="minorEastAsia" w:eastAsiaTheme="minorEastAsia" w:hAnsiTheme="minorEastAsia" w:hint="eastAsia"/>
          <w:noProof/>
          <w:kern w:val="0"/>
        </w:rPr>
        <w:t>供水管网的设计和施工，应符合</w:t>
      </w:r>
      <w:r w:rsidR="00F94FF4" w:rsidRPr="008E2A39">
        <w:rPr>
          <w:rFonts w:asciiTheme="minorEastAsia" w:eastAsiaTheme="minorEastAsia" w:hAnsiTheme="minorEastAsia" w:hint="eastAsia"/>
          <w:noProof/>
          <w:kern w:val="0"/>
        </w:rPr>
        <w:t>深圳市</w:t>
      </w:r>
      <w:r w:rsidR="002C501D" w:rsidRPr="008E2A39">
        <w:rPr>
          <w:rFonts w:asciiTheme="minorEastAsia" w:eastAsiaTheme="minorEastAsia" w:hAnsiTheme="minorEastAsia" w:hint="eastAsia"/>
          <w:noProof/>
          <w:kern w:val="0"/>
        </w:rPr>
        <w:t>《</w:t>
      </w:r>
      <w:r w:rsidR="003376A0" w:rsidRPr="008E2A39">
        <w:rPr>
          <w:rFonts w:asciiTheme="minorEastAsia" w:eastAsiaTheme="minorEastAsia" w:hAnsiTheme="minorEastAsia" w:hint="eastAsia"/>
          <w:noProof/>
          <w:kern w:val="0"/>
        </w:rPr>
        <w:t>饮用水管网工程技术规程</w:t>
      </w:r>
      <w:r w:rsidR="002C501D" w:rsidRPr="008E2A39">
        <w:rPr>
          <w:rFonts w:asciiTheme="minorEastAsia" w:eastAsiaTheme="minorEastAsia" w:hAnsiTheme="minorEastAsia" w:hint="eastAsia"/>
          <w:noProof/>
          <w:kern w:val="0"/>
        </w:rPr>
        <w:t>》及《</w:t>
      </w:r>
      <w:r w:rsidR="003376A0" w:rsidRPr="008E2A39">
        <w:rPr>
          <w:rFonts w:asciiTheme="minorEastAsia" w:eastAsiaTheme="minorEastAsia" w:hAnsiTheme="minorEastAsia" w:hint="eastAsia"/>
          <w:noProof/>
          <w:kern w:val="0"/>
        </w:rPr>
        <w:t>饮用水卫生规范</w:t>
      </w:r>
      <w:r w:rsidR="002C501D" w:rsidRPr="008E2A39">
        <w:rPr>
          <w:rFonts w:asciiTheme="minorEastAsia" w:eastAsiaTheme="minorEastAsia" w:hAnsiTheme="minorEastAsia" w:hint="eastAsia"/>
          <w:noProof/>
          <w:kern w:val="0"/>
        </w:rPr>
        <w:t>》</w:t>
      </w:r>
      <w:r w:rsidRPr="008E2A39">
        <w:rPr>
          <w:rFonts w:asciiTheme="minorEastAsia" w:eastAsiaTheme="minorEastAsia" w:hAnsiTheme="minorEastAsia" w:hint="eastAsia"/>
          <w:noProof/>
          <w:kern w:val="0"/>
        </w:rPr>
        <w:t>的</w:t>
      </w:r>
      <w:r w:rsidR="00555C30" w:rsidRPr="008E2A39">
        <w:rPr>
          <w:rFonts w:asciiTheme="minorEastAsia" w:eastAsiaTheme="minorEastAsia" w:hAnsiTheme="minorEastAsia" w:hint="eastAsia"/>
          <w:noProof/>
          <w:kern w:val="0"/>
        </w:rPr>
        <w:t>有关</w:t>
      </w:r>
      <w:r w:rsidRPr="008E2A39">
        <w:rPr>
          <w:rFonts w:asciiTheme="minorEastAsia" w:eastAsiaTheme="minorEastAsia" w:hAnsiTheme="minorEastAsia" w:hint="eastAsia"/>
          <w:noProof/>
          <w:kern w:val="0"/>
        </w:rPr>
        <w:t>规定。</w:t>
      </w:r>
    </w:p>
    <w:p w:rsidR="00020FC9" w:rsidRPr="008E2A39" w:rsidRDefault="00020FC9" w:rsidP="00AB69BB">
      <w:pPr>
        <w:pStyle w:val="10"/>
        <w:numPr>
          <w:ilvl w:val="2"/>
          <w:numId w:val="38"/>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noProof/>
          <w:kern w:val="0"/>
        </w:rPr>
        <w:t>供水</w:t>
      </w:r>
      <w:r w:rsidRPr="008E2A39">
        <w:rPr>
          <w:rFonts w:asciiTheme="minorEastAsia" w:eastAsiaTheme="minorEastAsia" w:hAnsiTheme="minorEastAsia" w:hint="eastAsia"/>
        </w:rPr>
        <w:t>管网的运行</w:t>
      </w:r>
      <w:r w:rsidR="00F94FF4" w:rsidRPr="008E2A39">
        <w:rPr>
          <w:rFonts w:asciiTheme="minorEastAsia" w:eastAsiaTheme="minorEastAsia" w:hAnsiTheme="minorEastAsia" w:hint="eastAsia"/>
        </w:rPr>
        <w:t>维护</w:t>
      </w:r>
      <w:r w:rsidRPr="008E2A39">
        <w:rPr>
          <w:rFonts w:asciiTheme="minorEastAsia" w:eastAsiaTheme="minorEastAsia" w:hAnsiTheme="minorEastAsia" w:hint="eastAsia"/>
        </w:rPr>
        <w:t>管理，除应</w:t>
      </w:r>
      <w:r w:rsidR="00F94FF4" w:rsidRPr="008E2A39">
        <w:rPr>
          <w:rFonts w:asciiTheme="minorEastAsia" w:eastAsiaTheme="minorEastAsia" w:hAnsiTheme="minorEastAsia" w:hint="eastAsia"/>
        </w:rPr>
        <w:t>符合</w:t>
      </w:r>
      <w:r w:rsidRPr="008E2A39">
        <w:rPr>
          <w:rFonts w:asciiTheme="minorEastAsia" w:eastAsiaTheme="minorEastAsia" w:hAnsiTheme="minorEastAsia" w:hint="eastAsia"/>
        </w:rPr>
        <w:t>本规程外，</w:t>
      </w:r>
      <w:r w:rsidR="00160B5D" w:rsidRPr="008E2A39">
        <w:rPr>
          <w:rFonts w:asciiTheme="minorEastAsia" w:eastAsiaTheme="minorEastAsia" w:hAnsiTheme="minorEastAsia" w:hint="eastAsia"/>
        </w:rPr>
        <w:t>还</w:t>
      </w:r>
      <w:r w:rsidRPr="008E2A39">
        <w:rPr>
          <w:rFonts w:asciiTheme="minorEastAsia" w:eastAsiaTheme="minorEastAsia" w:hAnsiTheme="minorEastAsia" w:hint="eastAsia"/>
        </w:rPr>
        <w:t>应符合</w:t>
      </w:r>
      <w:r w:rsidR="001A456F" w:rsidRPr="008E2A39">
        <w:rPr>
          <w:rFonts w:asciiTheme="minorEastAsia" w:eastAsiaTheme="minorEastAsia" w:hAnsiTheme="minorEastAsia" w:hint="eastAsia"/>
        </w:rPr>
        <w:t>现行行业标准</w:t>
      </w:r>
      <w:r w:rsidR="001A456F" w:rsidRPr="008E2A39">
        <w:rPr>
          <w:rFonts w:asciiTheme="minorEastAsia" w:eastAsiaTheme="minorEastAsia" w:hAnsiTheme="minorEastAsia"/>
        </w:rPr>
        <w:t>CJJ 207</w:t>
      </w:r>
      <w:r w:rsidR="004343C4" w:rsidRPr="008E2A39">
        <w:rPr>
          <w:rFonts w:asciiTheme="minorEastAsia" w:eastAsiaTheme="minorEastAsia" w:hAnsiTheme="minorEastAsia" w:hint="eastAsia"/>
        </w:rPr>
        <w:t>、</w:t>
      </w:r>
      <w:r w:rsidR="004343C4" w:rsidRPr="008E2A39">
        <w:rPr>
          <w:rFonts w:asciiTheme="minorEastAsia" w:eastAsiaTheme="minorEastAsia" w:hAnsiTheme="minorEastAsia"/>
        </w:rPr>
        <w:t>CJJ/T 226</w:t>
      </w:r>
      <w:r w:rsidRPr="008E2A39">
        <w:rPr>
          <w:rFonts w:asciiTheme="minorEastAsia" w:eastAsiaTheme="minorEastAsia" w:hAnsiTheme="minorEastAsia" w:hint="eastAsia"/>
        </w:rPr>
        <w:t>的</w:t>
      </w:r>
      <w:r w:rsidR="002E5F35" w:rsidRPr="008E2A39">
        <w:rPr>
          <w:rFonts w:asciiTheme="minorEastAsia" w:eastAsiaTheme="minorEastAsia" w:hAnsiTheme="minorEastAsia" w:hint="eastAsia"/>
        </w:rPr>
        <w:t>有关</w:t>
      </w:r>
      <w:r w:rsidRPr="008E2A39">
        <w:rPr>
          <w:rFonts w:asciiTheme="minorEastAsia" w:eastAsiaTheme="minorEastAsia" w:hAnsiTheme="minorEastAsia" w:hint="eastAsia"/>
        </w:rPr>
        <w:t>规定。</w:t>
      </w:r>
    </w:p>
    <w:p w:rsidR="00200EF8" w:rsidRPr="008E2A39" w:rsidRDefault="00D122EA" w:rsidP="00AB69BB">
      <w:pPr>
        <w:pStyle w:val="10"/>
        <w:numPr>
          <w:ilvl w:val="2"/>
          <w:numId w:val="38"/>
        </w:numPr>
        <w:adjustRightInd w:val="0"/>
        <w:spacing w:line="360" w:lineRule="auto"/>
        <w:ind w:left="0" w:firstLineChars="0" w:firstLine="0"/>
        <w:rPr>
          <w:rFonts w:asciiTheme="minorEastAsia" w:eastAsiaTheme="minorEastAsia" w:hAnsiTheme="minorEastAsia"/>
          <w:noProof/>
          <w:kern w:val="0"/>
        </w:rPr>
      </w:pPr>
      <w:r w:rsidRPr="008E2A39">
        <w:rPr>
          <w:rFonts w:asciiTheme="minorEastAsia" w:eastAsiaTheme="minorEastAsia" w:hAnsiTheme="minorEastAsia" w:hint="eastAsia"/>
        </w:rPr>
        <w:t>供水</w:t>
      </w:r>
      <w:r w:rsidRPr="008E2A39">
        <w:rPr>
          <w:rFonts w:asciiTheme="minorEastAsia" w:eastAsiaTheme="minorEastAsia" w:hAnsiTheme="minorEastAsia"/>
        </w:rPr>
        <w:t>企业</w:t>
      </w:r>
      <w:r w:rsidR="00BB0F5B" w:rsidRPr="008E2A39">
        <w:rPr>
          <w:rFonts w:asciiTheme="minorEastAsia" w:eastAsiaTheme="minorEastAsia" w:hAnsiTheme="minorEastAsia" w:hint="eastAsia"/>
        </w:rPr>
        <w:t>应建立</w:t>
      </w:r>
      <w:r w:rsidR="00E50FE9" w:rsidRPr="008E2A39">
        <w:rPr>
          <w:rFonts w:asciiTheme="minorEastAsia" w:eastAsiaTheme="minorEastAsia" w:hAnsiTheme="minorEastAsia" w:hint="eastAsia"/>
        </w:rPr>
        <w:t>供水</w:t>
      </w:r>
      <w:r w:rsidR="00B302EE" w:rsidRPr="008E2A39">
        <w:rPr>
          <w:rFonts w:asciiTheme="minorEastAsia" w:eastAsiaTheme="minorEastAsia" w:hAnsiTheme="minorEastAsia" w:hint="eastAsia"/>
        </w:rPr>
        <w:t>管网</w:t>
      </w:r>
      <w:r w:rsidR="00E50FE9" w:rsidRPr="008E2A39">
        <w:rPr>
          <w:rFonts w:asciiTheme="minorEastAsia" w:eastAsiaTheme="minorEastAsia" w:hAnsiTheme="minorEastAsia" w:hint="eastAsia"/>
        </w:rPr>
        <w:t>运行维护管理制度，包括</w:t>
      </w:r>
      <w:r w:rsidR="00BB0F5B" w:rsidRPr="008E2A39">
        <w:rPr>
          <w:rFonts w:asciiTheme="minorEastAsia" w:eastAsiaTheme="minorEastAsia" w:hAnsiTheme="minorEastAsia" w:hint="eastAsia"/>
        </w:rPr>
        <w:t>管网</w:t>
      </w:r>
      <w:r w:rsidR="00051E09" w:rsidRPr="008E2A39">
        <w:rPr>
          <w:rFonts w:asciiTheme="minorEastAsia" w:eastAsiaTheme="minorEastAsia" w:hAnsiTheme="minorEastAsia" w:hint="eastAsia"/>
        </w:rPr>
        <w:t>并网</w:t>
      </w:r>
      <w:r w:rsidR="00824BA7" w:rsidRPr="008E2A39">
        <w:rPr>
          <w:rFonts w:asciiTheme="minorEastAsia" w:eastAsiaTheme="minorEastAsia" w:hAnsiTheme="minorEastAsia" w:hint="eastAsia"/>
        </w:rPr>
        <w:t>、</w:t>
      </w:r>
      <w:r w:rsidR="00051E09" w:rsidRPr="008E2A39">
        <w:rPr>
          <w:rFonts w:asciiTheme="minorEastAsia" w:eastAsiaTheme="minorEastAsia" w:hAnsiTheme="minorEastAsia" w:hint="eastAsia"/>
        </w:rPr>
        <w:t>计划停水</w:t>
      </w:r>
      <w:r w:rsidR="00B302EE" w:rsidRPr="008E2A39">
        <w:rPr>
          <w:rFonts w:asciiTheme="minorEastAsia" w:eastAsiaTheme="minorEastAsia" w:hAnsiTheme="minorEastAsia" w:hint="eastAsia"/>
        </w:rPr>
        <w:t>、</w:t>
      </w:r>
      <w:r w:rsidR="00160B5D" w:rsidRPr="008E2A39">
        <w:rPr>
          <w:rFonts w:asciiTheme="minorEastAsia" w:eastAsiaTheme="minorEastAsia" w:hAnsiTheme="minorEastAsia" w:hint="eastAsia"/>
        </w:rPr>
        <w:t>管网</w:t>
      </w:r>
      <w:r w:rsidR="00AC0256" w:rsidRPr="008E2A39">
        <w:rPr>
          <w:rFonts w:asciiTheme="minorEastAsia" w:eastAsiaTheme="minorEastAsia" w:hAnsiTheme="minorEastAsia" w:hint="eastAsia"/>
        </w:rPr>
        <w:t>维护</w:t>
      </w:r>
      <w:r w:rsidR="00B302EE" w:rsidRPr="008E2A39">
        <w:rPr>
          <w:rFonts w:asciiTheme="minorEastAsia" w:eastAsiaTheme="minorEastAsia" w:hAnsiTheme="minorEastAsia" w:hint="eastAsia"/>
        </w:rPr>
        <w:t>、</w:t>
      </w:r>
      <w:r w:rsidR="002845EB" w:rsidRPr="008E2A39">
        <w:rPr>
          <w:rFonts w:asciiTheme="minorEastAsia" w:eastAsiaTheme="minorEastAsia" w:hAnsiTheme="minorEastAsia" w:hint="eastAsia"/>
        </w:rPr>
        <w:t>管线</w:t>
      </w:r>
      <w:r w:rsidR="00B302EE" w:rsidRPr="008E2A39">
        <w:rPr>
          <w:rFonts w:asciiTheme="minorEastAsia" w:eastAsiaTheme="minorEastAsia" w:hAnsiTheme="minorEastAsia" w:hint="eastAsia"/>
        </w:rPr>
        <w:t>巡检、</w:t>
      </w:r>
      <w:r w:rsidR="002845EB" w:rsidRPr="008E2A39">
        <w:rPr>
          <w:rFonts w:asciiTheme="minorEastAsia" w:eastAsiaTheme="minorEastAsia" w:hAnsiTheme="minorEastAsia" w:hint="eastAsia"/>
        </w:rPr>
        <w:t>维（抢）修、</w:t>
      </w:r>
      <w:r w:rsidR="00B302EE" w:rsidRPr="008E2A39">
        <w:rPr>
          <w:rFonts w:asciiTheme="minorEastAsia" w:eastAsiaTheme="minorEastAsia" w:hAnsiTheme="minorEastAsia" w:hint="eastAsia"/>
        </w:rPr>
        <w:t>漏损控制、</w:t>
      </w:r>
      <w:r w:rsidR="00BB0F5B" w:rsidRPr="008E2A39">
        <w:rPr>
          <w:rFonts w:asciiTheme="minorEastAsia" w:eastAsiaTheme="minorEastAsia" w:hAnsiTheme="minorEastAsia" w:hint="eastAsia"/>
        </w:rPr>
        <w:t>管网</w:t>
      </w:r>
      <w:r w:rsidR="00B01485" w:rsidRPr="008E2A39">
        <w:rPr>
          <w:rFonts w:asciiTheme="minorEastAsia" w:eastAsiaTheme="minorEastAsia" w:hAnsiTheme="minorEastAsia" w:hint="eastAsia"/>
        </w:rPr>
        <w:t>信息化</w:t>
      </w:r>
      <w:r w:rsidR="00BB0F5B" w:rsidRPr="008E2A39">
        <w:rPr>
          <w:rFonts w:asciiTheme="minorEastAsia" w:eastAsiaTheme="minorEastAsia" w:hAnsiTheme="minorEastAsia" w:hint="eastAsia"/>
        </w:rPr>
        <w:t>、</w:t>
      </w:r>
      <w:r w:rsidR="00A07CD6" w:rsidRPr="008E2A39">
        <w:rPr>
          <w:rFonts w:asciiTheme="minorEastAsia" w:eastAsiaTheme="minorEastAsia" w:hAnsiTheme="minorEastAsia" w:hint="eastAsia"/>
        </w:rPr>
        <w:t>安全</w:t>
      </w:r>
      <w:r w:rsidR="00160B5D" w:rsidRPr="008E2A39">
        <w:rPr>
          <w:rFonts w:asciiTheme="minorEastAsia" w:eastAsiaTheme="minorEastAsia" w:hAnsiTheme="minorEastAsia" w:hint="eastAsia"/>
        </w:rPr>
        <w:t>预警</w:t>
      </w:r>
      <w:r w:rsidR="00160B5D" w:rsidRPr="008E2A39">
        <w:rPr>
          <w:rFonts w:asciiTheme="minorEastAsia" w:eastAsiaTheme="minorEastAsia" w:hAnsiTheme="minorEastAsia"/>
        </w:rPr>
        <w:t>及处置</w:t>
      </w:r>
      <w:r w:rsidR="00200EF8" w:rsidRPr="008E2A39">
        <w:rPr>
          <w:rFonts w:asciiTheme="minorEastAsia" w:eastAsiaTheme="minorEastAsia" w:hAnsiTheme="minorEastAsia" w:hint="eastAsia"/>
        </w:rPr>
        <w:t>等</w:t>
      </w:r>
      <w:r w:rsidR="00824BA7" w:rsidRPr="008E2A39">
        <w:rPr>
          <w:rFonts w:asciiTheme="minorEastAsia" w:eastAsiaTheme="minorEastAsia" w:hAnsiTheme="minorEastAsia" w:hint="eastAsia"/>
        </w:rPr>
        <w:t>。</w:t>
      </w:r>
    </w:p>
    <w:p w:rsidR="00380F0B" w:rsidRPr="008E2A39" w:rsidRDefault="00380F0B" w:rsidP="00EC20A1">
      <w:pPr>
        <w:pStyle w:val="ab"/>
        <w:numPr>
          <w:ilvl w:val="2"/>
          <w:numId w:val="38"/>
        </w:numPr>
        <w:spacing w:line="360" w:lineRule="auto"/>
        <w:ind w:left="2" w:firstLineChars="0" w:firstLine="0"/>
        <w:rPr>
          <w:rFonts w:asciiTheme="minorEastAsia" w:eastAsiaTheme="minorEastAsia" w:hAnsiTheme="minorEastAsia"/>
          <w:szCs w:val="21"/>
        </w:rPr>
      </w:pPr>
      <w:r w:rsidRPr="008E2A39">
        <w:rPr>
          <w:rFonts w:asciiTheme="minorEastAsia" w:eastAsiaTheme="minorEastAsia" w:hAnsiTheme="minorEastAsia" w:hint="eastAsia"/>
          <w:szCs w:val="21"/>
        </w:rPr>
        <w:lastRenderedPageBreak/>
        <w:t>管网运行维护作业均应按照有关安全技术规范要求，由现场项目负责人组织进行安全技术交底，并填报安全作业交底单。</w:t>
      </w:r>
    </w:p>
    <w:p w:rsidR="00AB69BB" w:rsidRPr="008E2A39" w:rsidRDefault="00AB69BB" w:rsidP="00AB69BB">
      <w:pPr>
        <w:pStyle w:val="ab"/>
        <w:numPr>
          <w:ilvl w:val="2"/>
          <w:numId w:val="38"/>
        </w:numPr>
        <w:spacing w:line="360" w:lineRule="auto"/>
        <w:ind w:left="0" w:firstLineChars="0" w:firstLine="0"/>
        <w:rPr>
          <w:rFonts w:asciiTheme="minorEastAsia" w:eastAsiaTheme="minorEastAsia" w:hAnsiTheme="minorEastAsia"/>
          <w:noProof/>
          <w:kern w:val="0"/>
          <w:szCs w:val="21"/>
          <w:u w:val="single"/>
        </w:rPr>
      </w:pPr>
      <w:r w:rsidRPr="008E2A39">
        <w:rPr>
          <w:rFonts w:asciiTheme="minorEastAsia" w:eastAsiaTheme="minorEastAsia" w:hAnsiTheme="minorEastAsia" w:hint="eastAsia"/>
          <w:noProof/>
          <w:kern w:val="0"/>
          <w:szCs w:val="21"/>
          <w:u w:val="single"/>
        </w:rPr>
        <w:t>管道、阀门、消防栓等在采购时应配备临时封堵等附件设施，在运输、堆放、搬移过程中要注意做好保护，防止封堵脱落或损坏，施工使用前不得拆除，防止污染物进入</w:t>
      </w:r>
      <w:r w:rsidR="0024599B" w:rsidRPr="008E2A39">
        <w:rPr>
          <w:rFonts w:asciiTheme="minorEastAsia" w:eastAsiaTheme="minorEastAsia" w:hAnsiTheme="minorEastAsia" w:hint="eastAsia"/>
          <w:noProof/>
          <w:kern w:val="0"/>
          <w:szCs w:val="21"/>
          <w:u w:val="single"/>
        </w:rPr>
        <w:t>管路系统</w:t>
      </w:r>
      <w:r w:rsidRPr="008E2A39">
        <w:rPr>
          <w:rFonts w:asciiTheme="minorEastAsia" w:eastAsiaTheme="minorEastAsia" w:hAnsiTheme="minorEastAsia" w:hint="eastAsia"/>
          <w:noProof/>
          <w:kern w:val="0"/>
          <w:szCs w:val="21"/>
          <w:u w:val="single"/>
        </w:rPr>
        <w:t>造成水质污染。</w:t>
      </w:r>
    </w:p>
    <w:p w:rsidR="006B30A4" w:rsidRPr="008E2A39" w:rsidRDefault="00D122EA" w:rsidP="007F5752">
      <w:pPr>
        <w:pStyle w:val="10"/>
        <w:numPr>
          <w:ilvl w:val="2"/>
          <w:numId w:val="38"/>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供水</w:t>
      </w:r>
      <w:r w:rsidRPr="008E2A39">
        <w:rPr>
          <w:rFonts w:asciiTheme="minorEastAsia" w:eastAsiaTheme="minorEastAsia" w:hAnsiTheme="minorEastAsia"/>
        </w:rPr>
        <w:t>企业</w:t>
      </w:r>
      <w:r w:rsidR="006B30A4" w:rsidRPr="008E2A39">
        <w:rPr>
          <w:rFonts w:asciiTheme="minorEastAsia" w:eastAsiaTheme="minorEastAsia" w:hAnsiTheme="minorEastAsia" w:hint="eastAsia"/>
          <w:u w:val="single"/>
        </w:rPr>
        <w:t>应建立</w:t>
      </w:r>
      <w:r w:rsidR="00BB1F18" w:rsidRPr="008E2A39">
        <w:rPr>
          <w:rFonts w:asciiTheme="minorEastAsia" w:eastAsiaTheme="minorEastAsia" w:hAnsiTheme="minorEastAsia" w:hint="eastAsia"/>
          <w:u w:val="single"/>
        </w:rPr>
        <w:t>供水</w:t>
      </w:r>
      <w:r w:rsidR="006B30A4" w:rsidRPr="008E2A39">
        <w:rPr>
          <w:rFonts w:asciiTheme="minorEastAsia" w:eastAsiaTheme="minorEastAsia" w:hAnsiTheme="minorEastAsia" w:hint="eastAsia"/>
          <w:u w:val="single"/>
        </w:rPr>
        <w:t>管网</w:t>
      </w:r>
      <w:r w:rsidR="006B30A4" w:rsidRPr="008E2A39">
        <w:rPr>
          <w:rFonts w:asciiTheme="minorEastAsia" w:eastAsiaTheme="minorEastAsia" w:hAnsiTheme="minorEastAsia"/>
          <w:u w:val="single"/>
        </w:rPr>
        <w:t>HACCP</w:t>
      </w:r>
      <w:r w:rsidR="006B30A4" w:rsidRPr="008E2A39">
        <w:rPr>
          <w:rFonts w:asciiTheme="minorEastAsia" w:eastAsiaTheme="minorEastAsia" w:hAnsiTheme="minorEastAsia" w:hint="eastAsia"/>
          <w:u w:val="single"/>
        </w:rPr>
        <w:t>体系</w:t>
      </w:r>
      <w:r w:rsidR="006B30A4" w:rsidRPr="008E2A39">
        <w:rPr>
          <w:rFonts w:asciiTheme="minorEastAsia" w:eastAsiaTheme="minorEastAsia" w:hAnsiTheme="minorEastAsia" w:hint="eastAsia"/>
        </w:rPr>
        <w:t>。</w:t>
      </w:r>
      <w:r w:rsidR="002D65F6" w:rsidRPr="008E2A39">
        <w:rPr>
          <w:rFonts w:asciiTheme="minorEastAsia" w:eastAsiaTheme="minorEastAsia" w:hAnsiTheme="minorEastAsia" w:hint="eastAsia"/>
          <w:u w:val="single"/>
        </w:rPr>
        <w:t>对管网危害进行</w:t>
      </w:r>
      <w:r w:rsidR="00971354" w:rsidRPr="008E2A39">
        <w:rPr>
          <w:rFonts w:asciiTheme="minorEastAsia" w:eastAsiaTheme="minorEastAsia" w:hAnsiTheme="minorEastAsia" w:hint="eastAsia"/>
          <w:u w:val="single"/>
        </w:rPr>
        <w:t>梳理</w:t>
      </w:r>
      <w:r w:rsidR="002D65F6" w:rsidRPr="008E2A39">
        <w:rPr>
          <w:rFonts w:asciiTheme="minorEastAsia" w:eastAsiaTheme="minorEastAsia" w:hAnsiTheme="minorEastAsia" w:hint="eastAsia"/>
          <w:u w:val="single"/>
        </w:rPr>
        <w:t>分析，确定关键控制点并提出具体的应</w:t>
      </w:r>
      <w:r w:rsidR="00B35711" w:rsidRPr="008E2A39">
        <w:rPr>
          <w:rFonts w:asciiTheme="minorEastAsia" w:eastAsiaTheme="minorEastAsia" w:hAnsiTheme="minorEastAsia" w:hint="eastAsia"/>
          <w:u w:val="single"/>
        </w:rPr>
        <w:t>系统</w:t>
      </w:r>
      <w:r w:rsidR="002D65F6" w:rsidRPr="008E2A39">
        <w:rPr>
          <w:rFonts w:asciiTheme="minorEastAsia" w:eastAsiaTheme="minorEastAsia" w:hAnsiTheme="minorEastAsia" w:hint="eastAsia"/>
          <w:u w:val="single"/>
        </w:rPr>
        <w:t>对措施，确保供水管网安全稳定运行。</w:t>
      </w:r>
    </w:p>
    <w:p w:rsidR="00B9750A" w:rsidRPr="008E2A39" w:rsidRDefault="005E77C0" w:rsidP="00C42DE0">
      <w:pPr>
        <w:pStyle w:val="10"/>
        <w:numPr>
          <w:ilvl w:val="0"/>
          <w:numId w:val="60"/>
        </w:numPr>
        <w:adjustRightInd w:val="0"/>
        <w:spacing w:beforeLines="100" w:afterLines="100" w:line="360" w:lineRule="auto"/>
        <w:ind w:firstLineChars="0"/>
        <w:jc w:val="left"/>
        <w:outlineLvl w:val="0"/>
        <w:rPr>
          <w:rFonts w:ascii="黑体" w:eastAsia="黑体" w:hAnsi="黑体"/>
        </w:rPr>
      </w:pPr>
      <w:bookmarkStart w:id="11" w:name="_Toc528776388"/>
      <w:r w:rsidRPr="008E2A39">
        <w:rPr>
          <w:rFonts w:ascii="黑体" w:eastAsia="黑体" w:hAnsi="黑体" w:hint="eastAsia"/>
        </w:rPr>
        <w:t>运行</w:t>
      </w:r>
      <w:r w:rsidR="00AA335D" w:rsidRPr="008E2A39">
        <w:rPr>
          <w:rFonts w:ascii="黑体" w:eastAsia="黑体" w:hAnsi="黑体" w:hint="eastAsia"/>
        </w:rPr>
        <w:t>维护</w:t>
      </w:r>
      <w:r w:rsidR="00316B18" w:rsidRPr="008E2A39">
        <w:rPr>
          <w:rFonts w:ascii="黑体" w:eastAsia="黑体" w:hAnsi="黑体" w:hint="eastAsia"/>
        </w:rPr>
        <w:t>管理</w:t>
      </w:r>
      <w:bookmarkEnd w:id="11"/>
    </w:p>
    <w:p w:rsidR="005E77C0" w:rsidRPr="008E2A39" w:rsidRDefault="005E77C0"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2" w:name="_Toc528776389"/>
      <w:r w:rsidRPr="008E2A39">
        <w:rPr>
          <w:rFonts w:ascii="黑体" w:eastAsia="黑体" w:hAnsi="黑体" w:hint="eastAsia"/>
        </w:rPr>
        <w:t>管网并网</w:t>
      </w:r>
      <w:bookmarkEnd w:id="12"/>
    </w:p>
    <w:p w:rsidR="005763B6" w:rsidRPr="008E2A39" w:rsidRDefault="00DB7B24" w:rsidP="00616B15">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u w:val="single"/>
        </w:rPr>
        <w:t>输配水干管并网前，</w:t>
      </w:r>
      <w:r w:rsidR="00911D9A" w:rsidRPr="008E2A39">
        <w:rPr>
          <w:rFonts w:asciiTheme="minorEastAsia" w:eastAsiaTheme="minorEastAsia" w:hAnsiTheme="minorEastAsia" w:hint="eastAsia"/>
          <w:u w:val="single"/>
        </w:rPr>
        <w:t>宜</w:t>
      </w:r>
      <w:r w:rsidRPr="008E2A39">
        <w:rPr>
          <w:rFonts w:asciiTheme="minorEastAsia" w:eastAsiaTheme="minorEastAsia" w:hAnsiTheme="minorEastAsia" w:hint="eastAsia"/>
          <w:u w:val="single"/>
        </w:rPr>
        <w:t>基于供水管网数学模型对水压变化、水流方向、水质变化、影响范围等情况进行综合评估</w:t>
      </w:r>
      <w:r w:rsidRPr="008E2A39">
        <w:rPr>
          <w:rFonts w:asciiTheme="minorEastAsia" w:eastAsiaTheme="minorEastAsia" w:hAnsiTheme="minorEastAsia" w:hint="eastAsia"/>
        </w:rPr>
        <w:t>。</w:t>
      </w:r>
      <w:r w:rsidRPr="008E2A39">
        <w:rPr>
          <w:rFonts w:asciiTheme="minorEastAsia" w:eastAsiaTheme="minorEastAsia" w:hAnsiTheme="minorEastAsia" w:hint="eastAsia"/>
          <w:u w:val="single"/>
        </w:rPr>
        <w:t>对管网水质可能产生影响的，应优化</w:t>
      </w:r>
      <w:r w:rsidRPr="008E2A39">
        <w:rPr>
          <w:rFonts w:asciiTheme="minorEastAsia" w:eastAsiaTheme="minorEastAsia" w:hAnsiTheme="minorEastAsia"/>
          <w:u w:val="single"/>
        </w:rPr>
        <w:t>阀门启闭方案</w:t>
      </w:r>
      <w:r w:rsidRPr="008E2A39">
        <w:rPr>
          <w:rFonts w:asciiTheme="minorEastAsia" w:eastAsiaTheme="minorEastAsia" w:hAnsiTheme="minorEastAsia" w:hint="eastAsia"/>
          <w:u w:val="single"/>
        </w:rPr>
        <w:t>并</w:t>
      </w:r>
      <w:r w:rsidRPr="008E2A39">
        <w:rPr>
          <w:rFonts w:asciiTheme="minorEastAsia" w:eastAsiaTheme="minorEastAsia" w:hAnsiTheme="minorEastAsia"/>
          <w:u w:val="single"/>
        </w:rPr>
        <w:t>降低阀门启闭速度</w:t>
      </w:r>
      <w:r w:rsidRPr="008E2A39">
        <w:rPr>
          <w:rFonts w:asciiTheme="minorEastAsia" w:eastAsiaTheme="minorEastAsia" w:hAnsiTheme="minorEastAsia" w:hint="eastAsia"/>
          <w:u w:val="single"/>
        </w:rPr>
        <w:t>，并在并网时加强对原有管道的水质</w:t>
      </w:r>
      <w:r w:rsidRPr="008E2A39">
        <w:rPr>
          <w:rFonts w:asciiTheme="minorEastAsia" w:eastAsiaTheme="minorEastAsia" w:hAnsiTheme="minorEastAsia"/>
          <w:u w:val="single"/>
        </w:rPr>
        <w:t>监测和</w:t>
      </w:r>
      <w:r w:rsidRPr="008E2A39">
        <w:rPr>
          <w:rFonts w:asciiTheme="minorEastAsia" w:eastAsiaTheme="minorEastAsia" w:hAnsiTheme="minorEastAsia" w:hint="eastAsia"/>
          <w:u w:val="single"/>
        </w:rPr>
        <w:t>冲洗。</w:t>
      </w:r>
    </w:p>
    <w:p w:rsidR="00C94B6A" w:rsidRPr="008E2A39" w:rsidRDefault="00C94B6A" w:rsidP="00C94B6A">
      <w:pPr>
        <w:pStyle w:val="10"/>
        <w:numPr>
          <w:ilvl w:val="2"/>
          <w:numId w:val="39"/>
        </w:numPr>
        <w:adjustRightInd w:val="0"/>
        <w:spacing w:line="360" w:lineRule="auto"/>
        <w:ind w:left="0" w:firstLineChars="0" w:hanging="12"/>
        <w:rPr>
          <w:rFonts w:asciiTheme="minorEastAsia" w:eastAsiaTheme="minorEastAsia" w:hAnsiTheme="minorEastAsia"/>
          <w:u w:val="single"/>
        </w:rPr>
      </w:pPr>
      <w:r w:rsidRPr="008E2A39">
        <w:rPr>
          <w:rFonts w:asciiTheme="minorEastAsia" w:eastAsiaTheme="minorEastAsia" w:hAnsiTheme="minorEastAsia" w:hint="eastAsia"/>
          <w:u w:val="single"/>
        </w:rPr>
        <w:t>管网并网前，应制定详细的管道碰口施工方案、水质安全保障措施，明确管道接驳方式并绘制碰口大样图，提交给管网运营单位审核、审批。</w:t>
      </w:r>
    </w:p>
    <w:p w:rsidR="00C94B6A" w:rsidRPr="008E2A39" w:rsidRDefault="00C94B6A" w:rsidP="00C94B6A">
      <w:pPr>
        <w:pStyle w:val="10"/>
        <w:numPr>
          <w:ilvl w:val="2"/>
          <w:numId w:val="39"/>
        </w:numPr>
        <w:adjustRightInd w:val="0"/>
        <w:spacing w:line="360" w:lineRule="auto"/>
        <w:ind w:left="0" w:firstLineChars="0" w:hanging="12"/>
        <w:rPr>
          <w:rFonts w:asciiTheme="minorEastAsia" w:eastAsiaTheme="minorEastAsia" w:hAnsiTheme="minorEastAsia"/>
          <w:u w:val="single"/>
        </w:rPr>
      </w:pPr>
      <w:r w:rsidRPr="008E2A39">
        <w:rPr>
          <w:rFonts w:asciiTheme="minorEastAsia" w:eastAsiaTheme="minorEastAsia" w:hAnsiTheme="minorEastAsia" w:hint="eastAsia"/>
          <w:u w:val="single"/>
        </w:rPr>
        <w:t>管网并网前，应清除管道内残留物。管径大于300mm的供水管道，应用CCTV等设备进行管道内部视频检测，确保管道内部无施工垃圾等杂物后，方可实施并网碰口审批。</w:t>
      </w:r>
    </w:p>
    <w:p w:rsidR="00C94B6A" w:rsidRPr="008E2A39" w:rsidRDefault="00C94B6A" w:rsidP="00C94B6A">
      <w:pPr>
        <w:pStyle w:val="10"/>
        <w:numPr>
          <w:ilvl w:val="2"/>
          <w:numId w:val="39"/>
        </w:numPr>
        <w:adjustRightInd w:val="0"/>
        <w:spacing w:line="360" w:lineRule="auto"/>
        <w:ind w:left="0" w:firstLineChars="0" w:hanging="12"/>
        <w:rPr>
          <w:rFonts w:asciiTheme="minorEastAsia" w:eastAsiaTheme="minorEastAsia" w:hAnsiTheme="minorEastAsia"/>
          <w:u w:val="single"/>
        </w:rPr>
      </w:pPr>
      <w:r w:rsidRPr="008E2A39">
        <w:rPr>
          <w:rFonts w:asciiTheme="minorEastAsia" w:eastAsiaTheme="minorEastAsia" w:hAnsiTheme="minorEastAsia" w:hint="eastAsia"/>
          <w:u w:val="single"/>
        </w:rPr>
        <w:t>管网并网路段同一侧存在有中水管、原水管并行时，应提前对开口管道水质进行水质检测，确认为饮用水管道后方可实施碰口并网工作。</w:t>
      </w:r>
    </w:p>
    <w:p w:rsidR="005B446F" w:rsidRPr="008E2A39" w:rsidRDefault="005B446F" w:rsidP="00C94B6A">
      <w:pPr>
        <w:pStyle w:val="10"/>
        <w:numPr>
          <w:ilvl w:val="2"/>
          <w:numId w:val="39"/>
        </w:numPr>
        <w:adjustRightInd w:val="0"/>
        <w:spacing w:line="360" w:lineRule="auto"/>
        <w:ind w:left="0" w:firstLineChars="0" w:hanging="11"/>
        <w:rPr>
          <w:rFonts w:asciiTheme="minorEastAsia" w:eastAsiaTheme="minorEastAsia" w:hAnsiTheme="minorEastAsia"/>
        </w:rPr>
      </w:pPr>
      <w:r w:rsidRPr="008E2A39">
        <w:rPr>
          <w:rFonts w:asciiTheme="minorEastAsia" w:eastAsiaTheme="minorEastAsia" w:hAnsiTheme="minorEastAsia" w:hint="eastAsia"/>
        </w:rPr>
        <w:t>供水管道水压试验合格后，并网运行前应进行冲洗消毒</w:t>
      </w:r>
      <w:r w:rsidR="00440D9B" w:rsidRPr="008E2A39">
        <w:rPr>
          <w:rFonts w:asciiTheme="minorEastAsia" w:eastAsiaTheme="minorEastAsia" w:hAnsiTheme="minorEastAsia" w:hint="eastAsia"/>
        </w:rPr>
        <w:t>。</w:t>
      </w:r>
      <w:r w:rsidR="00687E77" w:rsidRPr="008E2A39">
        <w:rPr>
          <w:rFonts w:asciiTheme="minorEastAsia" w:eastAsiaTheme="minorEastAsia" w:hAnsiTheme="minorEastAsia" w:hint="eastAsia"/>
        </w:rPr>
        <w:t>消毒剂宜选用次氯酸钠等安全的液态消毒剂。</w:t>
      </w:r>
      <w:r w:rsidRPr="008E2A39">
        <w:rPr>
          <w:rFonts w:asciiTheme="minorEastAsia" w:eastAsiaTheme="minorEastAsia" w:hAnsiTheme="minorEastAsia" w:hint="eastAsia"/>
        </w:rPr>
        <w:t>水质</w:t>
      </w:r>
      <w:r w:rsidR="00131A4D" w:rsidRPr="008E2A39">
        <w:rPr>
          <w:rFonts w:asciiTheme="minorEastAsia" w:eastAsiaTheme="minorEastAsia" w:hAnsiTheme="minorEastAsia" w:hint="eastAsia"/>
        </w:rPr>
        <w:t>经</w:t>
      </w:r>
      <w:r w:rsidRPr="008E2A39">
        <w:rPr>
          <w:rFonts w:asciiTheme="minorEastAsia" w:eastAsiaTheme="minorEastAsia" w:hAnsiTheme="minorEastAsia" w:hint="eastAsia"/>
        </w:rPr>
        <w:t>检验满足要求后，方可允许并网通水</w:t>
      </w:r>
      <w:r w:rsidR="00167CCC" w:rsidRPr="008E2A39">
        <w:rPr>
          <w:rFonts w:asciiTheme="minorEastAsia" w:eastAsiaTheme="minorEastAsia" w:hAnsiTheme="minorEastAsia" w:hint="eastAsia"/>
        </w:rPr>
        <w:t>。</w:t>
      </w:r>
    </w:p>
    <w:p w:rsidR="006032D3" w:rsidRPr="008E2A39" w:rsidRDefault="00AE19FF" w:rsidP="007F5752">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供水管道并网运行后，</w:t>
      </w:r>
      <w:r w:rsidR="00F21740" w:rsidRPr="008E2A39">
        <w:rPr>
          <w:rFonts w:asciiTheme="minorEastAsia" w:eastAsiaTheme="minorEastAsia" w:hAnsiTheme="minorEastAsia" w:hint="eastAsia"/>
          <w:u w:val="single"/>
        </w:rPr>
        <w:t>被更新的</w:t>
      </w:r>
      <w:r w:rsidRPr="008E2A39">
        <w:rPr>
          <w:rFonts w:asciiTheme="minorEastAsia" w:eastAsiaTheme="minorEastAsia" w:hAnsiTheme="minorEastAsia" w:hint="eastAsia"/>
          <w:u w:val="single"/>
        </w:rPr>
        <w:t>管道</w:t>
      </w:r>
      <w:r w:rsidR="007A1698" w:rsidRPr="008E2A39">
        <w:rPr>
          <w:rFonts w:asciiTheme="minorEastAsia" w:eastAsiaTheme="minorEastAsia" w:hAnsiTheme="minorEastAsia" w:hint="eastAsia"/>
          <w:u w:val="single"/>
        </w:rPr>
        <w:t>应</w:t>
      </w:r>
      <w:r w:rsidRPr="008E2A39">
        <w:rPr>
          <w:rFonts w:asciiTheme="minorEastAsia" w:eastAsiaTheme="minorEastAsia" w:hAnsiTheme="minorEastAsia" w:hint="eastAsia"/>
          <w:u w:val="single"/>
        </w:rPr>
        <w:t>废除，不应留存滞水管段。</w:t>
      </w:r>
    </w:p>
    <w:p w:rsidR="00AE19FF" w:rsidRPr="008E2A39" w:rsidRDefault="006032D3" w:rsidP="007F5752">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新建</w:t>
      </w:r>
      <w:r w:rsidRPr="008E2A39">
        <w:rPr>
          <w:rFonts w:asciiTheme="minorEastAsia" w:eastAsiaTheme="minorEastAsia" w:hAnsiTheme="minorEastAsia"/>
          <w:u w:val="single"/>
        </w:rPr>
        <w:t>、</w:t>
      </w:r>
      <w:r w:rsidRPr="008E2A39">
        <w:rPr>
          <w:rFonts w:asciiTheme="minorEastAsia" w:eastAsiaTheme="minorEastAsia" w:hAnsiTheme="minorEastAsia" w:hint="eastAsia"/>
          <w:u w:val="single"/>
        </w:rPr>
        <w:t>改扩建</w:t>
      </w:r>
      <w:r w:rsidRPr="008E2A39">
        <w:rPr>
          <w:rFonts w:asciiTheme="minorEastAsia" w:eastAsiaTheme="minorEastAsia" w:hAnsiTheme="minorEastAsia"/>
          <w:u w:val="single"/>
        </w:rPr>
        <w:t>、</w:t>
      </w:r>
      <w:r w:rsidRPr="008E2A39">
        <w:rPr>
          <w:rFonts w:asciiTheme="minorEastAsia" w:eastAsiaTheme="minorEastAsia" w:hAnsiTheme="minorEastAsia" w:hint="eastAsia"/>
          <w:u w:val="single"/>
        </w:rPr>
        <w:t>废除、</w:t>
      </w:r>
      <w:r w:rsidRPr="008E2A39">
        <w:rPr>
          <w:rFonts w:asciiTheme="minorEastAsia" w:eastAsiaTheme="minorEastAsia" w:hAnsiTheme="minorEastAsia"/>
          <w:u w:val="single"/>
        </w:rPr>
        <w:t>临时</w:t>
      </w:r>
      <w:r w:rsidR="00AE19FF" w:rsidRPr="008E2A39">
        <w:rPr>
          <w:rFonts w:asciiTheme="minorEastAsia" w:eastAsiaTheme="minorEastAsia" w:hAnsiTheme="minorEastAsia" w:hint="eastAsia"/>
          <w:u w:val="single"/>
        </w:rPr>
        <w:t>停用</w:t>
      </w:r>
      <w:r w:rsidRPr="008E2A39">
        <w:rPr>
          <w:rFonts w:asciiTheme="minorEastAsia" w:eastAsiaTheme="minorEastAsia" w:hAnsiTheme="minorEastAsia" w:hint="eastAsia"/>
          <w:u w:val="single"/>
        </w:rPr>
        <w:t>及</w:t>
      </w:r>
      <w:r w:rsidR="00AE19FF" w:rsidRPr="008E2A39">
        <w:rPr>
          <w:rFonts w:asciiTheme="minorEastAsia" w:eastAsiaTheme="minorEastAsia" w:hAnsiTheme="minorEastAsia" w:hint="eastAsia"/>
          <w:u w:val="single"/>
        </w:rPr>
        <w:t>无法</w:t>
      </w:r>
      <w:r w:rsidR="003D7346" w:rsidRPr="008E2A39">
        <w:rPr>
          <w:rFonts w:asciiTheme="minorEastAsia" w:eastAsiaTheme="minorEastAsia" w:hAnsiTheme="minorEastAsia" w:hint="eastAsia"/>
          <w:u w:val="single"/>
        </w:rPr>
        <w:t>废除</w:t>
      </w:r>
      <w:r w:rsidR="00AE19FF" w:rsidRPr="008E2A39">
        <w:rPr>
          <w:rFonts w:asciiTheme="minorEastAsia" w:eastAsiaTheme="minorEastAsia" w:hAnsiTheme="minorEastAsia" w:hint="eastAsia"/>
          <w:u w:val="single"/>
        </w:rPr>
        <w:t>的管道，应在竣工图上标注其位置、起止端和属性，并在</w:t>
      </w:r>
      <w:r w:rsidR="00AE19FF" w:rsidRPr="008E2A39">
        <w:rPr>
          <w:rFonts w:asciiTheme="minorEastAsia" w:eastAsiaTheme="minorEastAsia" w:hAnsiTheme="minorEastAsia"/>
          <w:u w:val="single"/>
        </w:rPr>
        <w:t>GIS中及时予以更新。</w:t>
      </w:r>
    </w:p>
    <w:p w:rsidR="003547F4" w:rsidRPr="008E2A39" w:rsidRDefault="003547F4"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接入</w:t>
      </w:r>
      <w:r w:rsidRPr="008E2A39">
        <w:rPr>
          <w:rFonts w:asciiTheme="minorEastAsia" w:eastAsiaTheme="minorEastAsia" w:hAnsiTheme="minorEastAsia"/>
        </w:rPr>
        <w:t>市政管网的大用户应在核定</w:t>
      </w:r>
      <w:r w:rsidRPr="008E2A39">
        <w:rPr>
          <w:rFonts w:asciiTheme="minorEastAsia" w:eastAsiaTheme="minorEastAsia" w:hAnsiTheme="minorEastAsia" w:hint="eastAsia"/>
        </w:rPr>
        <w:t>的</w:t>
      </w:r>
      <w:r w:rsidRPr="008E2A39">
        <w:rPr>
          <w:rFonts w:asciiTheme="minorEastAsia" w:eastAsiaTheme="minorEastAsia" w:hAnsiTheme="minorEastAsia"/>
        </w:rPr>
        <w:t>流量范围内用水，应符合下列要求：</w:t>
      </w:r>
    </w:p>
    <w:p w:rsidR="003547F4" w:rsidRPr="008E2A39" w:rsidRDefault="003547F4" w:rsidP="00A812AB">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rPr>
        <w:t xml:space="preserve">1 </w:t>
      </w:r>
      <w:r w:rsidRPr="008E2A39">
        <w:rPr>
          <w:rFonts w:asciiTheme="minorEastAsia" w:eastAsiaTheme="minorEastAsia" w:hAnsiTheme="minorEastAsia" w:hint="eastAsia"/>
        </w:rPr>
        <w:t>对</w:t>
      </w:r>
      <w:r w:rsidRPr="008E2A39">
        <w:rPr>
          <w:rFonts w:asciiTheme="minorEastAsia" w:eastAsiaTheme="minorEastAsia" w:hAnsiTheme="minorEastAsia"/>
        </w:rPr>
        <w:t>时变化系数较大且超出核定流量范围的大用户应加装</w:t>
      </w:r>
      <w:r w:rsidRPr="008E2A39">
        <w:rPr>
          <w:rFonts w:asciiTheme="minorEastAsia" w:eastAsiaTheme="minorEastAsia" w:hAnsiTheme="minorEastAsia" w:hint="eastAsia"/>
        </w:rPr>
        <w:t>控流</w:t>
      </w:r>
      <w:r w:rsidRPr="008E2A39">
        <w:rPr>
          <w:rFonts w:asciiTheme="minorEastAsia" w:eastAsiaTheme="minorEastAsia" w:hAnsiTheme="minorEastAsia"/>
        </w:rPr>
        <w:t>装置</w:t>
      </w:r>
      <w:r w:rsidRPr="008E2A39">
        <w:rPr>
          <w:rFonts w:asciiTheme="minorEastAsia" w:eastAsiaTheme="minorEastAsia" w:hAnsiTheme="minorEastAsia" w:hint="eastAsia"/>
        </w:rPr>
        <w:t>，</w:t>
      </w:r>
      <w:r w:rsidRPr="008E2A39">
        <w:rPr>
          <w:rFonts w:asciiTheme="minorEastAsia" w:eastAsiaTheme="minorEastAsia" w:hAnsiTheme="minorEastAsia"/>
        </w:rPr>
        <w:t>使其用水量控制在核定流量范围内；</w:t>
      </w:r>
    </w:p>
    <w:p w:rsidR="003547F4" w:rsidRPr="008E2A39" w:rsidRDefault="003547F4" w:rsidP="00A812AB">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rPr>
        <w:t xml:space="preserve">2 </w:t>
      </w:r>
      <w:r w:rsidR="00815CFE" w:rsidRPr="008E2A39">
        <w:rPr>
          <w:rFonts w:asciiTheme="minorEastAsia" w:eastAsiaTheme="minorEastAsia" w:hAnsiTheme="minorEastAsia" w:hint="eastAsia"/>
        </w:rPr>
        <w:t>以上</w:t>
      </w:r>
      <w:r w:rsidR="00815CFE" w:rsidRPr="008E2A39">
        <w:rPr>
          <w:rFonts w:asciiTheme="minorEastAsia" w:eastAsiaTheme="minorEastAsia" w:hAnsiTheme="minorEastAsia"/>
        </w:rPr>
        <w:t>类别用户中，</w:t>
      </w:r>
      <w:r w:rsidRPr="008E2A39">
        <w:rPr>
          <w:rFonts w:asciiTheme="minorEastAsia" w:eastAsiaTheme="minorEastAsia" w:hAnsiTheme="minorEastAsia"/>
        </w:rPr>
        <w:t>直接向水池、游泳池等进水的，</w:t>
      </w:r>
      <w:r w:rsidR="00815CFE" w:rsidRPr="008E2A39">
        <w:rPr>
          <w:rFonts w:asciiTheme="minorEastAsia" w:eastAsiaTheme="minorEastAsia" w:hAnsiTheme="minorEastAsia" w:hint="eastAsia"/>
        </w:rPr>
        <w:t>还应</w:t>
      </w:r>
      <w:r w:rsidR="00815CFE" w:rsidRPr="008E2A39">
        <w:rPr>
          <w:rFonts w:asciiTheme="minorEastAsia" w:eastAsiaTheme="minorEastAsia" w:hAnsiTheme="minorEastAsia"/>
        </w:rPr>
        <w:t>制定进水计划并征得</w:t>
      </w:r>
      <w:r w:rsidR="00815CFE" w:rsidRPr="008E2A39">
        <w:rPr>
          <w:rFonts w:asciiTheme="minorEastAsia" w:eastAsiaTheme="minorEastAsia" w:hAnsiTheme="minorEastAsia" w:hint="eastAsia"/>
        </w:rPr>
        <w:t>供水企业的同意</w:t>
      </w:r>
      <w:r w:rsidR="00815CFE" w:rsidRPr="008E2A39">
        <w:rPr>
          <w:rFonts w:asciiTheme="minorEastAsia" w:eastAsiaTheme="minorEastAsia" w:hAnsiTheme="minorEastAsia"/>
        </w:rPr>
        <w:t>。</w:t>
      </w:r>
    </w:p>
    <w:p w:rsidR="00AE19FF" w:rsidRPr="008E2A39" w:rsidRDefault="00AE19FF"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lastRenderedPageBreak/>
        <w:t>新建管道及其附属设施应</w:t>
      </w:r>
      <w:r w:rsidR="003547F4" w:rsidRPr="008E2A39">
        <w:rPr>
          <w:rFonts w:asciiTheme="minorEastAsia" w:eastAsiaTheme="minorEastAsia" w:hAnsiTheme="minorEastAsia" w:hint="eastAsia"/>
        </w:rPr>
        <w:t>于</w:t>
      </w:r>
      <w:r w:rsidR="00394962" w:rsidRPr="008E2A39">
        <w:rPr>
          <w:rFonts w:asciiTheme="minorEastAsia" w:eastAsiaTheme="minorEastAsia" w:hAnsiTheme="minorEastAsia" w:hint="eastAsia"/>
        </w:rPr>
        <w:t>竣工后</w:t>
      </w:r>
      <w:r w:rsidR="003547F4" w:rsidRPr="008E2A39">
        <w:rPr>
          <w:rFonts w:asciiTheme="minorEastAsia" w:eastAsiaTheme="minorEastAsia" w:hAnsiTheme="minorEastAsia"/>
        </w:rPr>
        <w:t>60天内</w:t>
      </w:r>
      <w:r w:rsidRPr="008E2A39">
        <w:rPr>
          <w:rFonts w:asciiTheme="minorEastAsia" w:eastAsiaTheme="minorEastAsia" w:hAnsiTheme="minorEastAsia" w:hint="eastAsia"/>
        </w:rPr>
        <w:t>办理</w:t>
      </w:r>
      <w:r w:rsidR="00394962" w:rsidRPr="008E2A39">
        <w:rPr>
          <w:rFonts w:asciiTheme="minorEastAsia" w:eastAsiaTheme="minorEastAsia" w:hAnsiTheme="minorEastAsia" w:hint="eastAsia"/>
        </w:rPr>
        <w:t>验收</w:t>
      </w:r>
      <w:r w:rsidRPr="008E2A39">
        <w:rPr>
          <w:rFonts w:asciiTheme="minorEastAsia" w:eastAsiaTheme="minorEastAsia" w:hAnsiTheme="minorEastAsia" w:hint="eastAsia"/>
        </w:rPr>
        <w:t>移交</w:t>
      </w:r>
      <w:r w:rsidR="003547F4" w:rsidRPr="008E2A39">
        <w:rPr>
          <w:rFonts w:asciiTheme="minorEastAsia" w:eastAsiaTheme="minorEastAsia" w:hAnsiTheme="minorEastAsia" w:hint="eastAsia"/>
        </w:rPr>
        <w:t>手续</w:t>
      </w:r>
      <w:r w:rsidRPr="008E2A39">
        <w:rPr>
          <w:rFonts w:asciiTheme="minorEastAsia" w:eastAsiaTheme="minorEastAsia" w:hAnsiTheme="minorEastAsia" w:hint="eastAsia"/>
        </w:rPr>
        <w:t>，</w:t>
      </w:r>
      <w:r w:rsidR="003547F4" w:rsidRPr="008E2A39">
        <w:rPr>
          <w:rFonts w:asciiTheme="minorEastAsia" w:eastAsiaTheme="minorEastAsia" w:hAnsiTheme="minorEastAsia" w:hint="eastAsia"/>
        </w:rPr>
        <w:t>供水管道并网运行后，</w:t>
      </w:r>
      <w:r w:rsidRPr="008E2A39">
        <w:rPr>
          <w:rFonts w:asciiTheme="minorEastAsia" w:eastAsiaTheme="minorEastAsia" w:hAnsiTheme="minorEastAsia" w:hint="eastAsia"/>
        </w:rPr>
        <w:t>应纳入日常维护管理。</w:t>
      </w:r>
    </w:p>
    <w:p w:rsidR="00AE19FF" w:rsidRPr="008E2A39" w:rsidRDefault="00971354"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3" w:name="_Toc528776390"/>
      <w:r w:rsidRPr="008E2A39">
        <w:rPr>
          <w:rFonts w:ascii="黑体" w:eastAsia="黑体" w:hAnsi="黑体" w:hint="eastAsia"/>
        </w:rPr>
        <w:t>运行调度</w:t>
      </w:r>
      <w:bookmarkEnd w:id="13"/>
    </w:p>
    <w:p w:rsidR="00EA5707" w:rsidRPr="008E2A39" w:rsidRDefault="00EA5707" w:rsidP="00EA5707">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管网运行</w:t>
      </w:r>
      <w:r w:rsidRPr="008E2A39">
        <w:rPr>
          <w:rFonts w:asciiTheme="minorEastAsia" w:eastAsiaTheme="minorEastAsia" w:hAnsiTheme="minorEastAsia"/>
        </w:rPr>
        <w:t>调度</w:t>
      </w:r>
      <w:r w:rsidRPr="008E2A39">
        <w:rPr>
          <w:rFonts w:asciiTheme="minorEastAsia" w:eastAsiaTheme="minorEastAsia" w:hAnsiTheme="minorEastAsia" w:hint="eastAsia"/>
        </w:rPr>
        <w:t>工作</w:t>
      </w:r>
      <w:r w:rsidRPr="008E2A39">
        <w:rPr>
          <w:rFonts w:asciiTheme="minorEastAsia" w:eastAsiaTheme="minorEastAsia" w:hAnsiTheme="minorEastAsia"/>
        </w:rPr>
        <w:t>范围为整个输配水管网和管道附属设施、管网系统内的增压泵站、</w:t>
      </w:r>
      <w:r w:rsidRPr="008E2A39">
        <w:rPr>
          <w:rFonts w:asciiTheme="minorEastAsia" w:eastAsiaTheme="minorEastAsia" w:hAnsiTheme="minorEastAsia" w:hint="eastAsia"/>
        </w:rPr>
        <w:t>清水池</w:t>
      </w:r>
      <w:r w:rsidRPr="008E2A39">
        <w:rPr>
          <w:rFonts w:asciiTheme="minorEastAsia" w:eastAsiaTheme="minorEastAsia" w:hAnsiTheme="minorEastAsia"/>
        </w:rPr>
        <w:t>以及水厂出厂泵房等</w:t>
      </w:r>
      <w:r w:rsidRPr="008E2A39">
        <w:rPr>
          <w:rFonts w:asciiTheme="minorEastAsia" w:eastAsiaTheme="minorEastAsia" w:hAnsiTheme="minorEastAsia" w:hint="eastAsia"/>
        </w:rPr>
        <w:t xml:space="preserve">。 </w:t>
      </w:r>
    </w:p>
    <w:p w:rsidR="00EA5707" w:rsidRPr="008E2A39" w:rsidRDefault="00394962" w:rsidP="00EA5707">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供水</w:t>
      </w:r>
      <w:r w:rsidRPr="008E2A39">
        <w:rPr>
          <w:rFonts w:asciiTheme="minorEastAsia" w:eastAsiaTheme="minorEastAsia" w:hAnsiTheme="minorEastAsia"/>
        </w:rPr>
        <w:t>企业</w:t>
      </w:r>
      <w:r w:rsidR="00EA5707" w:rsidRPr="008E2A39">
        <w:rPr>
          <w:rFonts w:asciiTheme="minorEastAsia" w:eastAsiaTheme="minorEastAsia" w:hAnsiTheme="minorEastAsia" w:hint="eastAsia"/>
        </w:rPr>
        <w:t>应</w:t>
      </w:r>
      <w:r w:rsidR="00EA5707" w:rsidRPr="008E2A39">
        <w:rPr>
          <w:rFonts w:asciiTheme="minorEastAsia" w:eastAsiaTheme="minorEastAsia" w:hAnsiTheme="minorEastAsia"/>
        </w:rPr>
        <w:t>配备与供水规模</w:t>
      </w:r>
      <w:r w:rsidR="00EA5707" w:rsidRPr="008E2A39">
        <w:rPr>
          <w:rFonts w:asciiTheme="minorEastAsia" w:eastAsiaTheme="minorEastAsia" w:hAnsiTheme="minorEastAsia" w:hint="eastAsia"/>
        </w:rPr>
        <w:t>相</w:t>
      </w:r>
      <w:r w:rsidR="00EA5707" w:rsidRPr="008E2A39">
        <w:rPr>
          <w:rFonts w:asciiTheme="minorEastAsia" w:eastAsiaTheme="minorEastAsia" w:hAnsiTheme="minorEastAsia"/>
        </w:rPr>
        <w:t>适应的管网运行调度人员、相关</w:t>
      </w:r>
      <w:r w:rsidR="00EA5707" w:rsidRPr="008E2A39">
        <w:rPr>
          <w:rFonts w:asciiTheme="minorEastAsia" w:eastAsiaTheme="minorEastAsia" w:hAnsiTheme="minorEastAsia" w:hint="eastAsia"/>
        </w:rPr>
        <w:t>监控</w:t>
      </w:r>
      <w:r w:rsidR="00EA5707" w:rsidRPr="008E2A39">
        <w:rPr>
          <w:rFonts w:asciiTheme="minorEastAsia" w:eastAsiaTheme="minorEastAsia" w:hAnsiTheme="minorEastAsia"/>
        </w:rPr>
        <w:t>设备和计算机辅助调度系统。</w:t>
      </w:r>
    </w:p>
    <w:p w:rsidR="00EA5707" w:rsidRPr="008E2A39" w:rsidRDefault="00394962" w:rsidP="00EA5707">
      <w:pPr>
        <w:pStyle w:val="ab"/>
        <w:numPr>
          <w:ilvl w:val="2"/>
          <w:numId w:val="39"/>
        </w:numPr>
        <w:spacing w:line="360" w:lineRule="auto"/>
        <w:ind w:left="0" w:firstLineChars="0" w:firstLine="0"/>
        <w:rPr>
          <w:rFonts w:asciiTheme="minorEastAsia" w:eastAsiaTheme="minorEastAsia" w:hAnsiTheme="minorEastAsia"/>
          <w:szCs w:val="21"/>
        </w:rPr>
      </w:pPr>
      <w:r w:rsidRPr="008E2A39">
        <w:rPr>
          <w:rFonts w:asciiTheme="minorEastAsia" w:eastAsiaTheme="minorEastAsia" w:hAnsiTheme="minorEastAsia" w:hint="eastAsia"/>
          <w:szCs w:val="21"/>
        </w:rPr>
        <w:t>供水</w:t>
      </w:r>
      <w:r w:rsidRPr="008E2A39">
        <w:rPr>
          <w:rFonts w:asciiTheme="minorEastAsia" w:eastAsiaTheme="minorEastAsia" w:hAnsiTheme="minorEastAsia"/>
          <w:szCs w:val="21"/>
        </w:rPr>
        <w:t>企业</w:t>
      </w:r>
      <w:r w:rsidR="00EA5707" w:rsidRPr="008E2A39">
        <w:rPr>
          <w:rFonts w:asciiTheme="minorEastAsia" w:eastAsiaTheme="minorEastAsia" w:hAnsiTheme="minorEastAsia" w:hint="eastAsia"/>
          <w:szCs w:val="21"/>
        </w:rPr>
        <w:t>应建立满足</w:t>
      </w:r>
      <w:r w:rsidR="00F00DAF" w:rsidRPr="008E2A39">
        <w:rPr>
          <w:rFonts w:asciiTheme="minorEastAsia" w:eastAsiaTheme="minorEastAsia" w:hAnsiTheme="minorEastAsia" w:hint="eastAsia"/>
          <w:szCs w:val="21"/>
        </w:rPr>
        <w:t>自来水直接</w:t>
      </w:r>
      <w:r w:rsidR="00F00DAF" w:rsidRPr="008E2A39">
        <w:rPr>
          <w:rFonts w:asciiTheme="minorEastAsia" w:eastAsiaTheme="minorEastAsia" w:hAnsiTheme="minorEastAsia"/>
          <w:szCs w:val="21"/>
        </w:rPr>
        <w:t>饮用</w:t>
      </w:r>
      <w:r w:rsidR="00EA5707" w:rsidRPr="008E2A39">
        <w:rPr>
          <w:rFonts w:asciiTheme="minorEastAsia" w:eastAsiaTheme="minorEastAsia" w:hAnsiTheme="minorEastAsia" w:hint="eastAsia"/>
          <w:szCs w:val="21"/>
        </w:rPr>
        <w:t>要求的供水管网数据采集和监控系统，对输配水系统的下列关键参数进行实时监控：</w:t>
      </w:r>
    </w:p>
    <w:p w:rsidR="00EA5707" w:rsidRPr="008E2A39" w:rsidRDefault="00EA5707" w:rsidP="00EA5707">
      <w:pPr>
        <w:pStyle w:val="ab"/>
        <w:spacing w:line="360" w:lineRule="auto"/>
        <w:ind w:left="405" w:firstLineChars="0" w:firstLine="0"/>
        <w:rPr>
          <w:rFonts w:asciiTheme="minorEastAsia" w:eastAsiaTheme="minorEastAsia" w:hAnsiTheme="minorEastAsia"/>
          <w:szCs w:val="21"/>
        </w:rPr>
      </w:pPr>
      <w:r w:rsidRPr="008E2A39">
        <w:rPr>
          <w:rFonts w:asciiTheme="minorEastAsia" w:eastAsiaTheme="minorEastAsia" w:hAnsiTheme="minorEastAsia" w:hint="eastAsia"/>
          <w:szCs w:val="21"/>
        </w:rPr>
        <w:t>1 供水管网水质、水压、流量、关键控制阀门的开度等；</w:t>
      </w:r>
    </w:p>
    <w:p w:rsidR="00EA5707" w:rsidRPr="008E2A39" w:rsidRDefault="00EA5707" w:rsidP="00EA5707">
      <w:pPr>
        <w:pStyle w:val="ab"/>
        <w:spacing w:line="360" w:lineRule="auto"/>
        <w:ind w:left="426" w:firstLineChars="0" w:firstLine="0"/>
        <w:rPr>
          <w:rFonts w:asciiTheme="minorEastAsia" w:eastAsiaTheme="minorEastAsia" w:hAnsiTheme="minorEastAsia"/>
          <w:szCs w:val="21"/>
        </w:rPr>
      </w:pPr>
      <w:r w:rsidRPr="008E2A39">
        <w:rPr>
          <w:rFonts w:asciiTheme="minorEastAsia" w:eastAsiaTheme="minorEastAsia" w:hAnsiTheme="minorEastAsia"/>
          <w:szCs w:val="21"/>
        </w:rPr>
        <w:t xml:space="preserve">2 </w:t>
      </w:r>
      <w:r w:rsidRPr="008E2A39">
        <w:rPr>
          <w:rFonts w:asciiTheme="minorEastAsia" w:eastAsiaTheme="minorEastAsia" w:hAnsiTheme="minorEastAsia" w:hint="eastAsia"/>
          <w:szCs w:val="21"/>
        </w:rPr>
        <w:t>水厂二泵房、管网增压泵站等设施运行的压力、水质、流量、电量和水泵开停状态、转速等；</w:t>
      </w:r>
    </w:p>
    <w:p w:rsidR="00EA5707" w:rsidRPr="008E2A39" w:rsidRDefault="00EA5707" w:rsidP="00EA5707">
      <w:pPr>
        <w:pStyle w:val="ab"/>
        <w:spacing w:line="360" w:lineRule="auto"/>
        <w:ind w:left="426" w:firstLineChars="0" w:firstLine="0"/>
        <w:rPr>
          <w:rFonts w:asciiTheme="minorEastAsia" w:eastAsiaTheme="minorEastAsia" w:hAnsiTheme="minorEastAsia"/>
          <w:szCs w:val="21"/>
        </w:rPr>
      </w:pPr>
      <w:r w:rsidRPr="008E2A39">
        <w:rPr>
          <w:rFonts w:asciiTheme="minorEastAsia" w:eastAsiaTheme="minorEastAsia" w:hAnsiTheme="minorEastAsia"/>
          <w:szCs w:val="21"/>
        </w:rPr>
        <w:t xml:space="preserve">3 </w:t>
      </w:r>
      <w:r w:rsidRPr="008E2A39">
        <w:rPr>
          <w:rFonts w:asciiTheme="minorEastAsia" w:eastAsiaTheme="minorEastAsia" w:hAnsiTheme="minorEastAsia" w:hint="eastAsia"/>
          <w:szCs w:val="21"/>
        </w:rPr>
        <w:t>典型用户的水量、水质、压力等。</w:t>
      </w:r>
    </w:p>
    <w:p w:rsidR="00EA5707" w:rsidRPr="008E2A39" w:rsidRDefault="00EA5707" w:rsidP="00EA5707">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管网</w:t>
      </w:r>
      <w:r w:rsidRPr="008E2A39">
        <w:rPr>
          <w:rFonts w:asciiTheme="minorEastAsia" w:eastAsiaTheme="minorEastAsia" w:hAnsiTheme="minorEastAsia"/>
        </w:rPr>
        <w:t>调度</w:t>
      </w:r>
      <w:r w:rsidRPr="008E2A39">
        <w:rPr>
          <w:rFonts w:asciiTheme="minorEastAsia" w:eastAsiaTheme="minorEastAsia" w:hAnsiTheme="minorEastAsia" w:hint="eastAsia"/>
        </w:rPr>
        <w:t>管理</w:t>
      </w:r>
      <w:r w:rsidRPr="008E2A39">
        <w:rPr>
          <w:rFonts w:asciiTheme="minorEastAsia" w:eastAsiaTheme="minorEastAsia" w:hAnsiTheme="minorEastAsia"/>
        </w:rPr>
        <w:t>工作应包括编制调度计划，发布调度指令，协调水厂、泵站和管网等</w:t>
      </w:r>
      <w:r w:rsidRPr="008E2A39">
        <w:rPr>
          <w:rFonts w:asciiTheme="minorEastAsia" w:eastAsiaTheme="minorEastAsia" w:hAnsiTheme="minorEastAsia" w:hint="eastAsia"/>
        </w:rPr>
        <w:t>管理部门</w:t>
      </w:r>
      <w:r w:rsidRPr="008E2A39">
        <w:rPr>
          <w:rFonts w:asciiTheme="minorEastAsia" w:eastAsiaTheme="minorEastAsia" w:hAnsiTheme="minorEastAsia"/>
        </w:rPr>
        <w:t>运行突发事件，编写突发事件</w:t>
      </w:r>
      <w:r w:rsidRPr="008E2A39">
        <w:rPr>
          <w:rFonts w:asciiTheme="minorEastAsia" w:eastAsiaTheme="minorEastAsia" w:hAnsiTheme="minorEastAsia" w:hint="eastAsia"/>
        </w:rPr>
        <w:t>处理</w:t>
      </w:r>
      <w:r w:rsidRPr="008E2A39">
        <w:rPr>
          <w:rFonts w:asciiTheme="minorEastAsia" w:eastAsiaTheme="minorEastAsia" w:hAnsiTheme="minorEastAsia"/>
        </w:rPr>
        <w:t>报告等</w:t>
      </w:r>
      <w:r w:rsidRPr="008E2A39">
        <w:rPr>
          <w:rFonts w:asciiTheme="minorEastAsia" w:eastAsiaTheme="minorEastAsia" w:hAnsiTheme="minorEastAsia" w:hint="eastAsia"/>
        </w:rPr>
        <w:t>。</w:t>
      </w:r>
    </w:p>
    <w:p w:rsidR="00EA5707" w:rsidRPr="008E2A39" w:rsidRDefault="0089025D" w:rsidP="00EA5707">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供水</w:t>
      </w:r>
      <w:r w:rsidRPr="008E2A39">
        <w:rPr>
          <w:rFonts w:asciiTheme="minorEastAsia" w:eastAsiaTheme="minorEastAsia" w:hAnsiTheme="minorEastAsia"/>
        </w:rPr>
        <w:t>企业</w:t>
      </w:r>
      <w:r w:rsidR="00EA5707" w:rsidRPr="008E2A39">
        <w:rPr>
          <w:rFonts w:asciiTheme="minorEastAsia" w:eastAsiaTheme="minorEastAsia" w:hAnsiTheme="minorEastAsia" w:hint="eastAsia"/>
        </w:rPr>
        <w:t>应</w:t>
      </w:r>
      <w:r w:rsidR="00EA5707" w:rsidRPr="008E2A39">
        <w:rPr>
          <w:rFonts w:asciiTheme="minorEastAsia" w:eastAsiaTheme="minorEastAsia" w:hAnsiTheme="minorEastAsia"/>
        </w:rPr>
        <w:t>根据用水量的</w:t>
      </w:r>
      <w:r w:rsidR="00EA5707" w:rsidRPr="008E2A39">
        <w:rPr>
          <w:rFonts w:asciiTheme="minorEastAsia" w:eastAsiaTheme="minorEastAsia" w:hAnsiTheme="minorEastAsia" w:hint="eastAsia"/>
        </w:rPr>
        <w:t>空间</w:t>
      </w:r>
      <w:r w:rsidR="00EA5707" w:rsidRPr="008E2A39">
        <w:rPr>
          <w:rFonts w:asciiTheme="minorEastAsia" w:eastAsiaTheme="minorEastAsia" w:hAnsiTheme="minorEastAsia"/>
        </w:rPr>
        <w:t>分布</w:t>
      </w:r>
      <w:r w:rsidR="00EA5707" w:rsidRPr="008E2A39">
        <w:rPr>
          <w:rFonts w:asciiTheme="minorEastAsia" w:eastAsiaTheme="minorEastAsia" w:hAnsiTheme="minorEastAsia" w:hint="eastAsia"/>
        </w:rPr>
        <w:t>、时间</w:t>
      </w:r>
      <w:r w:rsidR="00EA5707" w:rsidRPr="008E2A39">
        <w:rPr>
          <w:rFonts w:asciiTheme="minorEastAsia" w:eastAsiaTheme="minorEastAsia" w:hAnsiTheme="minorEastAsia"/>
        </w:rPr>
        <w:t>分布、分类</w:t>
      </w:r>
      <w:r w:rsidR="00EA5707" w:rsidRPr="008E2A39">
        <w:rPr>
          <w:rFonts w:asciiTheme="minorEastAsia" w:eastAsiaTheme="minorEastAsia" w:hAnsiTheme="minorEastAsia" w:hint="eastAsia"/>
        </w:rPr>
        <w:t>分布</w:t>
      </w:r>
      <w:r w:rsidR="00EA5707" w:rsidRPr="008E2A39">
        <w:rPr>
          <w:rFonts w:asciiTheme="minorEastAsia" w:eastAsiaTheme="minorEastAsia" w:hAnsiTheme="minorEastAsia"/>
        </w:rPr>
        <w:t>和管网压力</w:t>
      </w:r>
      <w:r w:rsidR="00EA5707" w:rsidRPr="008E2A39">
        <w:rPr>
          <w:rFonts w:asciiTheme="minorEastAsia" w:eastAsiaTheme="minorEastAsia" w:hAnsiTheme="minorEastAsia" w:hint="eastAsia"/>
        </w:rPr>
        <w:t>的</w:t>
      </w:r>
      <w:r w:rsidR="00EA5707" w:rsidRPr="008E2A39">
        <w:rPr>
          <w:rFonts w:asciiTheme="minorEastAsia" w:eastAsiaTheme="minorEastAsia" w:hAnsiTheme="minorEastAsia"/>
        </w:rPr>
        <w:t>分布情况，建立水量和管网压力</w:t>
      </w:r>
      <w:r w:rsidR="00EA5707" w:rsidRPr="008E2A39">
        <w:rPr>
          <w:rFonts w:asciiTheme="minorEastAsia" w:eastAsiaTheme="minorEastAsia" w:hAnsiTheme="minorEastAsia" w:hint="eastAsia"/>
        </w:rPr>
        <w:t>分析</w:t>
      </w:r>
      <w:r w:rsidR="00EA5707" w:rsidRPr="008E2A39">
        <w:rPr>
          <w:rFonts w:asciiTheme="minorEastAsia" w:eastAsiaTheme="minorEastAsia" w:hAnsiTheme="minorEastAsia"/>
        </w:rPr>
        <w:t>系统。</w:t>
      </w:r>
    </w:p>
    <w:p w:rsidR="00EA5707" w:rsidRPr="008E2A39" w:rsidRDefault="0089025D" w:rsidP="00EA5707">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供水</w:t>
      </w:r>
      <w:r w:rsidRPr="008E2A39">
        <w:rPr>
          <w:rFonts w:asciiTheme="minorEastAsia" w:eastAsiaTheme="minorEastAsia" w:hAnsiTheme="minorEastAsia"/>
        </w:rPr>
        <w:t>企业</w:t>
      </w:r>
      <w:r w:rsidR="00EA5707" w:rsidRPr="008E2A39">
        <w:rPr>
          <w:rFonts w:asciiTheme="minorEastAsia" w:eastAsiaTheme="minorEastAsia" w:hAnsiTheme="minorEastAsia" w:hint="eastAsia"/>
        </w:rPr>
        <w:t>应进行管网</w:t>
      </w:r>
      <w:r w:rsidR="00EA5707" w:rsidRPr="008E2A39">
        <w:rPr>
          <w:rFonts w:asciiTheme="minorEastAsia" w:eastAsiaTheme="minorEastAsia" w:hAnsiTheme="minorEastAsia"/>
        </w:rPr>
        <w:t>优化调度</w:t>
      </w:r>
      <w:r w:rsidR="00EA5707" w:rsidRPr="008E2A39">
        <w:rPr>
          <w:rFonts w:asciiTheme="minorEastAsia" w:eastAsiaTheme="minorEastAsia" w:hAnsiTheme="minorEastAsia" w:hint="eastAsia"/>
        </w:rPr>
        <w:t>工作，合理控制管网供水压力，在</w:t>
      </w:r>
      <w:r w:rsidR="00EA5707" w:rsidRPr="008E2A39">
        <w:rPr>
          <w:rFonts w:asciiTheme="minorEastAsia" w:eastAsiaTheme="minorEastAsia" w:hAnsiTheme="minorEastAsia"/>
        </w:rPr>
        <w:t>保证城镇供水</w:t>
      </w:r>
      <w:r w:rsidR="00EA5707" w:rsidRPr="008E2A39">
        <w:rPr>
          <w:rFonts w:asciiTheme="minorEastAsia" w:eastAsiaTheme="minorEastAsia" w:hAnsiTheme="minorEastAsia" w:hint="eastAsia"/>
        </w:rPr>
        <w:t>服务</w:t>
      </w:r>
      <w:r w:rsidR="00EA5707" w:rsidRPr="008E2A39">
        <w:rPr>
          <w:rFonts w:asciiTheme="minorEastAsia" w:eastAsiaTheme="minorEastAsia" w:hAnsiTheme="minorEastAsia"/>
        </w:rPr>
        <w:t>质量的同时降低管网能耗</w:t>
      </w:r>
      <w:r w:rsidR="00EA5707" w:rsidRPr="008E2A39">
        <w:rPr>
          <w:rFonts w:asciiTheme="minorEastAsia" w:eastAsiaTheme="minorEastAsia" w:hAnsiTheme="minorEastAsia" w:hint="eastAsia"/>
        </w:rPr>
        <w:t>和</w:t>
      </w:r>
      <w:r w:rsidR="00EA5707" w:rsidRPr="008E2A39">
        <w:rPr>
          <w:rFonts w:asciiTheme="minorEastAsia" w:eastAsiaTheme="minorEastAsia" w:hAnsiTheme="minorEastAsia"/>
        </w:rPr>
        <w:t>管网漏损。</w:t>
      </w:r>
    </w:p>
    <w:p w:rsidR="00EA5707" w:rsidRPr="008E2A39" w:rsidRDefault="00EA5707" w:rsidP="00EA5707">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优化</w:t>
      </w:r>
      <w:r w:rsidRPr="008E2A39">
        <w:rPr>
          <w:rFonts w:asciiTheme="minorEastAsia" w:eastAsiaTheme="minorEastAsia" w:hAnsiTheme="minorEastAsia"/>
        </w:rPr>
        <w:t>调度工作应包括下列内容</w:t>
      </w:r>
      <w:r w:rsidRPr="008E2A39">
        <w:rPr>
          <w:rFonts w:asciiTheme="minorEastAsia" w:eastAsiaTheme="minorEastAsia" w:hAnsiTheme="minorEastAsia" w:hint="eastAsia"/>
        </w:rPr>
        <w:t>;</w:t>
      </w:r>
    </w:p>
    <w:p w:rsidR="00EA5707" w:rsidRPr="008E2A39" w:rsidRDefault="00EA5707" w:rsidP="00EA5707">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rPr>
        <w:t xml:space="preserve">1 </w:t>
      </w:r>
      <w:r w:rsidRPr="008E2A39">
        <w:rPr>
          <w:rFonts w:asciiTheme="minorEastAsia" w:eastAsiaTheme="minorEastAsia" w:hAnsiTheme="minorEastAsia" w:hint="eastAsia"/>
        </w:rPr>
        <w:t>建立</w:t>
      </w:r>
      <w:r w:rsidRPr="008E2A39">
        <w:rPr>
          <w:rFonts w:asciiTheme="minorEastAsia" w:eastAsiaTheme="minorEastAsia" w:hAnsiTheme="minorEastAsia"/>
        </w:rPr>
        <w:t>水量预测系统，采用</w:t>
      </w:r>
      <w:r w:rsidRPr="008E2A39">
        <w:rPr>
          <w:rFonts w:asciiTheme="minorEastAsia" w:eastAsiaTheme="minorEastAsia" w:hAnsiTheme="minorEastAsia" w:hint="eastAsia"/>
        </w:rPr>
        <w:t>多种</w:t>
      </w:r>
      <w:r w:rsidRPr="008E2A39">
        <w:rPr>
          <w:rFonts w:asciiTheme="minorEastAsia" w:eastAsiaTheme="minorEastAsia" w:hAnsiTheme="minorEastAsia"/>
        </w:rPr>
        <w:t>算法</w:t>
      </w:r>
      <w:r w:rsidRPr="008E2A39">
        <w:rPr>
          <w:rFonts w:asciiTheme="minorEastAsia" w:eastAsiaTheme="minorEastAsia" w:hAnsiTheme="minorEastAsia" w:hint="eastAsia"/>
        </w:rPr>
        <w:t>，</w:t>
      </w:r>
      <w:r w:rsidRPr="008E2A39">
        <w:rPr>
          <w:rFonts w:asciiTheme="minorEastAsia" w:eastAsiaTheme="minorEastAsia" w:hAnsiTheme="minorEastAsia"/>
        </w:rPr>
        <w:t>综合</w:t>
      </w:r>
      <w:r w:rsidRPr="008E2A39">
        <w:rPr>
          <w:rFonts w:asciiTheme="minorEastAsia" w:eastAsiaTheme="minorEastAsia" w:hAnsiTheme="minorEastAsia" w:hint="eastAsia"/>
        </w:rPr>
        <w:t>气象、社会等诸多</w:t>
      </w:r>
      <w:r w:rsidRPr="008E2A39">
        <w:rPr>
          <w:rFonts w:asciiTheme="minorEastAsia" w:eastAsiaTheme="minorEastAsia" w:hAnsiTheme="minorEastAsia"/>
        </w:rPr>
        <w:t>外部</w:t>
      </w:r>
      <w:r w:rsidRPr="008E2A39">
        <w:rPr>
          <w:rFonts w:asciiTheme="minorEastAsia" w:eastAsiaTheme="minorEastAsia" w:hAnsiTheme="minorEastAsia" w:hint="eastAsia"/>
        </w:rPr>
        <w:t>因素</w:t>
      </w:r>
      <w:r w:rsidRPr="008E2A39">
        <w:rPr>
          <w:rFonts w:asciiTheme="minorEastAsia" w:eastAsiaTheme="minorEastAsia" w:hAnsiTheme="minorEastAsia"/>
        </w:rPr>
        <w:t>影响</w:t>
      </w:r>
      <w:r w:rsidRPr="008E2A39">
        <w:rPr>
          <w:rFonts w:asciiTheme="minorEastAsia" w:eastAsiaTheme="minorEastAsia" w:hAnsiTheme="minorEastAsia" w:hint="eastAsia"/>
        </w:rPr>
        <w:t>，确定</w:t>
      </w:r>
      <w:r w:rsidRPr="008E2A39">
        <w:rPr>
          <w:rFonts w:asciiTheme="minorEastAsia" w:eastAsiaTheme="minorEastAsia" w:hAnsiTheme="minorEastAsia"/>
        </w:rPr>
        <w:t>最适合本供水区域</w:t>
      </w:r>
      <w:r w:rsidRPr="008E2A39">
        <w:rPr>
          <w:rFonts w:asciiTheme="minorEastAsia" w:eastAsiaTheme="minorEastAsia" w:hAnsiTheme="minorEastAsia" w:hint="eastAsia"/>
        </w:rPr>
        <w:t>的</w:t>
      </w:r>
      <w:r w:rsidRPr="008E2A39">
        <w:rPr>
          <w:rFonts w:asciiTheme="minorEastAsia" w:eastAsiaTheme="minorEastAsia" w:hAnsiTheme="minorEastAsia"/>
        </w:rPr>
        <w:t>水量预测方法和修正值；</w:t>
      </w:r>
    </w:p>
    <w:p w:rsidR="00EA5707" w:rsidRPr="008E2A39" w:rsidRDefault="00EA5707" w:rsidP="00EA5707">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rPr>
        <w:t xml:space="preserve">2 </w:t>
      </w:r>
      <w:r w:rsidRPr="008E2A39">
        <w:rPr>
          <w:rFonts w:asciiTheme="minorEastAsia" w:eastAsiaTheme="minorEastAsia" w:hAnsiTheme="minorEastAsia" w:hint="eastAsia"/>
        </w:rPr>
        <w:t>建立</w:t>
      </w:r>
      <w:r w:rsidRPr="008E2A39">
        <w:rPr>
          <w:rFonts w:asciiTheme="minorEastAsia" w:eastAsiaTheme="minorEastAsia" w:hAnsiTheme="minorEastAsia"/>
        </w:rPr>
        <w:t>调度指令系统，对调度过程中所有</w:t>
      </w:r>
      <w:r w:rsidRPr="008E2A39">
        <w:rPr>
          <w:rFonts w:asciiTheme="minorEastAsia" w:eastAsiaTheme="minorEastAsia" w:hAnsiTheme="minorEastAsia" w:hint="eastAsia"/>
        </w:rPr>
        <w:t>调度</w:t>
      </w:r>
      <w:r w:rsidRPr="008E2A39">
        <w:rPr>
          <w:rFonts w:asciiTheme="minorEastAsia" w:eastAsiaTheme="minorEastAsia" w:hAnsiTheme="minorEastAsia"/>
        </w:rPr>
        <w:t>指令的</w:t>
      </w:r>
      <w:r w:rsidRPr="008E2A39">
        <w:rPr>
          <w:rFonts w:asciiTheme="minorEastAsia" w:eastAsiaTheme="minorEastAsia" w:hAnsiTheme="minorEastAsia" w:hint="eastAsia"/>
        </w:rPr>
        <w:t>发送</w:t>
      </w:r>
      <w:r w:rsidRPr="008E2A39">
        <w:rPr>
          <w:rFonts w:asciiTheme="minorEastAsia" w:eastAsiaTheme="minorEastAsia" w:hAnsiTheme="minorEastAsia"/>
        </w:rPr>
        <w:t>、接收和执行过程进行管理，同时对</w:t>
      </w:r>
      <w:r w:rsidRPr="008E2A39">
        <w:rPr>
          <w:rFonts w:asciiTheme="minorEastAsia" w:eastAsiaTheme="minorEastAsia" w:hAnsiTheme="minorEastAsia" w:hint="eastAsia"/>
        </w:rPr>
        <w:t>各</w:t>
      </w:r>
      <w:r w:rsidRPr="008E2A39">
        <w:rPr>
          <w:rFonts w:asciiTheme="minorEastAsia" w:eastAsiaTheme="minorEastAsia" w:hAnsiTheme="minorEastAsia"/>
        </w:rPr>
        <w:t>时段</w:t>
      </w:r>
      <w:r w:rsidRPr="008E2A39">
        <w:rPr>
          <w:rFonts w:asciiTheme="minorEastAsia" w:eastAsiaTheme="minorEastAsia" w:hAnsiTheme="minorEastAsia" w:hint="eastAsia"/>
        </w:rPr>
        <w:t>的</w:t>
      </w:r>
      <w:r w:rsidRPr="008E2A39">
        <w:rPr>
          <w:rFonts w:asciiTheme="minorEastAsia" w:eastAsiaTheme="minorEastAsia" w:hAnsiTheme="minorEastAsia"/>
        </w:rPr>
        <w:t>数据进行存档</w:t>
      </w:r>
      <w:r w:rsidRPr="008E2A39">
        <w:rPr>
          <w:rFonts w:asciiTheme="minorEastAsia" w:eastAsiaTheme="minorEastAsia" w:hAnsiTheme="minorEastAsia" w:hint="eastAsia"/>
        </w:rPr>
        <w:t>，</w:t>
      </w:r>
      <w:r w:rsidRPr="008E2A39">
        <w:rPr>
          <w:rFonts w:asciiTheme="minorEastAsia" w:eastAsiaTheme="minorEastAsia" w:hAnsiTheme="minorEastAsia"/>
        </w:rPr>
        <w:t>用于查询和分析</w:t>
      </w:r>
      <w:r w:rsidRPr="008E2A39">
        <w:rPr>
          <w:rFonts w:asciiTheme="minorEastAsia" w:eastAsiaTheme="minorEastAsia" w:hAnsiTheme="minorEastAsia" w:hint="eastAsia"/>
        </w:rPr>
        <w:t>；</w:t>
      </w:r>
    </w:p>
    <w:p w:rsidR="00EA5707" w:rsidRPr="008E2A39" w:rsidRDefault="00EA5707" w:rsidP="00EA5707">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rPr>
        <w:t xml:space="preserve">3 </w:t>
      </w:r>
      <w:r w:rsidRPr="008E2A39">
        <w:rPr>
          <w:rFonts w:asciiTheme="minorEastAsia" w:eastAsiaTheme="minorEastAsia" w:hAnsiTheme="minorEastAsia" w:hint="eastAsia"/>
        </w:rPr>
        <w:t>建立</w:t>
      </w:r>
      <w:r w:rsidRPr="008E2A39">
        <w:rPr>
          <w:rFonts w:asciiTheme="minorEastAsia" w:eastAsiaTheme="minorEastAsia" w:hAnsiTheme="minorEastAsia"/>
        </w:rPr>
        <w:t>管网数学模型，作为优化调度的技术基础；</w:t>
      </w:r>
    </w:p>
    <w:p w:rsidR="00EA5707" w:rsidRPr="008E2A39" w:rsidRDefault="00EA5707" w:rsidP="00EA5707">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hint="eastAsia"/>
        </w:rPr>
        <w:t>4 建立</w:t>
      </w:r>
      <w:r w:rsidRPr="008E2A39">
        <w:rPr>
          <w:rFonts w:asciiTheme="minorEastAsia" w:eastAsiaTheme="minorEastAsia" w:hAnsiTheme="minorEastAsia"/>
        </w:rPr>
        <w:t>调度预案库，</w:t>
      </w:r>
      <w:r w:rsidRPr="008E2A39">
        <w:rPr>
          <w:rFonts w:asciiTheme="minorEastAsia" w:eastAsiaTheme="minorEastAsia" w:hAnsiTheme="minorEastAsia" w:hint="eastAsia"/>
        </w:rPr>
        <w:t>包括</w:t>
      </w:r>
      <w:r w:rsidRPr="008E2A39">
        <w:rPr>
          <w:rFonts w:asciiTheme="minorEastAsia" w:eastAsiaTheme="minorEastAsia" w:hAnsiTheme="minorEastAsia"/>
        </w:rPr>
        <w:t>日常调度预案、节假日调度预案、突发事件调度预案</w:t>
      </w:r>
      <w:r w:rsidRPr="008E2A39">
        <w:rPr>
          <w:rFonts w:asciiTheme="minorEastAsia" w:eastAsiaTheme="minorEastAsia" w:hAnsiTheme="minorEastAsia" w:hint="eastAsia"/>
        </w:rPr>
        <w:t>和</w:t>
      </w:r>
      <w:r w:rsidRPr="008E2A39">
        <w:rPr>
          <w:rFonts w:asciiTheme="minorEastAsia" w:eastAsiaTheme="minorEastAsia" w:hAnsiTheme="minorEastAsia"/>
        </w:rPr>
        <w:t>计划</w:t>
      </w:r>
      <w:r w:rsidRPr="008E2A39">
        <w:rPr>
          <w:rFonts w:asciiTheme="minorEastAsia" w:eastAsiaTheme="minorEastAsia" w:hAnsiTheme="minorEastAsia" w:hint="eastAsia"/>
        </w:rPr>
        <w:t>调度</w:t>
      </w:r>
      <w:r w:rsidRPr="008E2A39">
        <w:rPr>
          <w:rFonts w:asciiTheme="minorEastAsia" w:eastAsiaTheme="minorEastAsia" w:hAnsiTheme="minorEastAsia"/>
        </w:rPr>
        <w:t>预案</w:t>
      </w:r>
      <w:r w:rsidRPr="008E2A39">
        <w:rPr>
          <w:rFonts w:asciiTheme="minorEastAsia" w:eastAsiaTheme="minorEastAsia" w:hAnsiTheme="minorEastAsia" w:hint="eastAsia"/>
        </w:rPr>
        <w:t>。</w:t>
      </w:r>
    </w:p>
    <w:p w:rsidR="00EA5707" w:rsidRPr="008E2A39" w:rsidRDefault="00EA5707" w:rsidP="00EA5707">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rPr>
        <w:t xml:space="preserve">5 </w:t>
      </w:r>
      <w:r w:rsidRPr="008E2A39">
        <w:rPr>
          <w:rFonts w:asciiTheme="minorEastAsia" w:eastAsiaTheme="minorEastAsia" w:hAnsiTheme="minorEastAsia" w:hint="eastAsia"/>
        </w:rPr>
        <w:t>建立调度</w:t>
      </w:r>
      <w:r w:rsidRPr="008E2A39">
        <w:rPr>
          <w:rFonts w:asciiTheme="minorEastAsia" w:eastAsiaTheme="minorEastAsia" w:hAnsiTheme="minorEastAsia"/>
        </w:rPr>
        <w:t>辅助决策系统，包括在线调度和离线调度两部分。</w:t>
      </w:r>
    </w:p>
    <w:p w:rsidR="00C96B49" w:rsidRPr="008E2A39" w:rsidRDefault="00C96B49"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4" w:name="_Toc528776391"/>
      <w:r w:rsidRPr="008E2A39">
        <w:rPr>
          <w:rFonts w:ascii="黑体" w:eastAsia="黑体" w:hAnsi="黑体" w:hint="eastAsia"/>
        </w:rPr>
        <w:t>计划停水</w:t>
      </w:r>
      <w:bookmarkEnd w:id="14"/>
    </w:p>
    <w:p w:rsidR="005B3D37" w:rsidRPr="008E2A39" w:rsidRDefault="00D821EB" w:rsidP="007F5752">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lastRenderedPageBreak/>
        <w:t>计划停水应遵循“不停、少停和短停”原则</w:t>
      </w:r>
      <w:r w:rsidR="005B3D37" w:rsidRPr="008E2A39">
        <w:rPr>
          <w:rFonts w:asciiTheme="minorEastAsia" w:eastAsiaTheme="minorEastAsia" w:hAnsiTheme="minorEastAsia" w:hint="eastAsia"/>
          <w:u w:val="single"/>
        </w:rPr>
        <w:t>。</w:t>
      </w:r>
    </w:p>
    <w:p w:rsidR="005B3D37" w:rsidRPr="008E2A39" w:rsidRDefault="005B3D37"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计划停水应减少对用户用水的影响，并应符合以下规定：</w:t>
      </w:r>
    </w:p>
    <w:p w:rsidR="005B3D37" w:rsidRPr="008E2A39" w:rsidRDefault="005B3D37" w:rsidP="007F5752">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1 </w:t>
      </w:r>
      <w:r w:rsidRPr="008E2A39">
        <w:rPr>
          <w:rFonts w:asciiTheme="minorEastAsia" w:eastAsiaTheme="minorEastAsia" w:hAnsiTheme="minorEastAsia" w:hint="eastAsia"/>
          <w:color w:val="000000"/>
          <w:kern w:val="0"/>
          <w:szCs w:val="21"/>
        </w:rPr>
        <w:t>尽量安排在夜间进行；</w:t>
      </w:r>
    </w:p>
    <w:p w:rsidR="005B3D37" w:rsidRPr="008E2A39" w:rsidRDefault="005B3D37" w:rsidP="007F5752">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2 </w:t>
      </w:r>
      <w:r w:rsidRPr="008E2A39">
        <w:rPr>
          <w:rFonts w:asciiTheme="minorEastAsia" w:eastAsiaTheme="minorEastAsia" w:hAnsiTheme="minorEastAsia" w:hint="eastAsia"/>
          <w:color w:val="000000"/>
          <w:kern w:val="0"/>
          <w:szCs w:val="21"/>
        </w:rPr>
        <w:t>避让用水高峰时段；</w:t>
      </w:r>
    </w:p>
    <w:p w:rsidR="005B3D37" w:rsidRPr="008E2A39" w:rsidRDefault="005B3D37" w:rsidP="007F5752">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3 </w:t>
      </w:r>
      <w:r w:rsidRPr="008E2A39">
        <w:rPr>
          <w:rFonts w:asciiTheme="minorEastAsia" w:eastAsiaTheme="minorEastAsia" w:hAnsiTheme="minorEastAsia" w:hint="eastAsia"/>
          <w:color w:val="000000"/>
          <w:kern w:val="0"/>
          <w:szCs w:val="21"/>
        </w:rPr>
        <w:t>避让上、下班车流高峰时段；</w:t>
      </w:r>
    </w:p>
    <w:p w:rsidR="005B3D37" w:rsidRPr="008E2A39" w:rsidRDefault="005B3D37" w:rsidP="007F5752">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4 </w:t>
      </w:r>
      <w:r w:rsidRPr="008E2A39">
        <w:rPr>
          <w:rFonts w:asciiTheme="minorEastAsia" w:eastAsiaTheme="minorEastAsia" w:hAnsiTheme="minorEastAsia" w:hint="eastAsia"/>
          <w:color w:val="000000"/>
          <w:kern w:val="0"/>
          <w:szCs w:val="21"/>
        </w:rPr>
        <w:t>避让重要节假日和重大活动期间；</w:t>
      </w:r>
    </w:p>
    <w:p w:rsidR="005B3D37" w:rsidRPr="008E2A39" w:rsidRDefault="005B3D37" w:rsidP="007F5752">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5 </w:t>
      </w:r>
      <w:r w:rsidRPr="008E2A39">
        <w:rPr>
          <w:rFonts w:asciiTheme="minorEastAsia" w:eastAsiaTheme="minorEastAsia" w:hAnsiTheme="minorEastAsia" w:hint="eastAsia"/>
          <w:color w:val="000000"/>
          <w:kern w:val="0"/>
          <w:szCs w:val="21"/>
        </w:rPr>
        <w:t>征询重要、敏感用户对停水时间的意见。</w:t>
      </w:r>
    </w:p>
    <w:p w:rsidR="005B3D37" w:rsidRPr="008E2A39" w:rsidRDefault="00687E77"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rPr>
        <w:t>当</w:t>
      </w:r>
      <w:r w:rsidRPr="008E2A39">
        <w:rPr>
          <w:rFonts w:asciiTheme="minorEastAsia" w:eastAsiaTheme="minorEastAsia" w:hAnsiTheme="minorEastAsia" w:hint="eastAsia"/>
        </w:rPr>
        <w:t>停水</w:t>
      </w:r>
      <w:r w:rsidR="00167CCC" w:rsidRPr="008E2A39">
        <w:rPr>
          <w:rFonts w:asciiTheme="minorEastAsia" w:eastAsiaTheme="minorEastAsia" w:hAnsiTheme="minorEastAsia" w:hint="eastAsia"/>
        </w:rPr>
        <w:t>受影响的</w:t>
      </w:r>
      <w:r w:rsidR="00DB64C1" w:rsidRPr="008E2A39">
        <w:rPr>
          <w:rFonts w:asciiTheme="minorEastAsia" w:eastAsiaTheme="minorEastAsia" w:hAnsiTheme="minorEastAsia" w:hint="eastAsia"/>
        </w:rPr>
        <w:t>用户</w:t>
      </w:r>
      <w:r w:rsidR="00DB64C1" w:rsidRPr="008E2A39">
        <w:rPr>
          <w:rFonts w:asciiTheme="minorEastAsia" w:eastAsiaTheme="minorEastAsia" w:hAnsiTheme="minorEastAsia"/>
          <w:b/>
        </w:rPr>
        <w:t>超过</w:t>
      </w:r>
      <w:r w:rsidR="00300BE0" w:rsidRPr="008E2A39">
        <w:rPr>
          <w:rFonts w:asciiTheme="minorEastAsia" w:eastAsiaTheme="minorEastAsia" w:hAnsiTheme="minorEastAsia"/>
          <w:b/>
        </w:rPr>
        <w:t>10000</w:t>
      </w:r>
      <w:r w:rsidR="00DB64C1" w:rsidRPr="008E2A39">
        <w:rPr>
          <w:rFonts w:asciiTheme="minorEastAsia" w:eastAsiaTheme="minorEastAsia" w:hAnsiTheme="minorEastAsia"/>
          <w:b/>
        </w:rPr>
        <w:t>户的</w:t>
      </w:r>
      <w:r w:rsidR="00DB64C1" w:rsidRPr="008E2A39">
        <w:rPr>
          <w:rFonts w:asciiTheme="minorEastAsia" w:eastAsiaTheme="minorEastAsia" w:hAnsiTheme="minorEastAsia"/>
        </w:rPr>
        <w:t>，</w:t>
      </w:r>
      <w:r w:rsidR="00A97411" w:rsidRPr="008E2A39">
        <w:rPr>
          <w:rFonts w:asciiTheme="minorEastAsia" w:eastAsiaTheme="minorEastAsia" w:hAnsiTheme="minorEastAsia" w:hint="eastAsia"/>
        </w:rPr>
        <w:t>应</w:t>
      </w:r>
      <w:r w:rsidR="00DB64C1" w:rsidRPr="008E2A39">
        <w:rPr>
          <w:rFonts w:asciiTheme="minorEastAsia" w:eastAsiaTheme="minorEastAsia" w:hAnsiTheme="minorEastAsia"/>
        </w:rPr>
        <w:t>采用</w:t>
      </w:r>
      <w:r w:rsidR="00BD0859" w:rsidRPr="008E2A39">
        <w:rPr>
          <w:rFonts w:asciiTheme="minorEastAsia" w:eastAsiaTheme="minorEastAsia" w:hAnsiTheme="minorEastAsia" w:hint="eastAsia"/>
        </w:rPr>
        <w:t>供水管网数学模型</w:t>
      </w:r>
      <w:r w:rsidR="00DB64C1" w:rsidRPr="008E2A39">
        <w:rPr>
          <w:rFonts w:asciiTheme="minorEastAsia" w:eastAsiaTheme="minorEastAsia" w:hAnsiTheme="minorEastAsia" w:hint="eastAsia"/>
        </w:rPr>
        <w:t>对</w:t>
      </w:r>
      <w:r w:rsidR="00513026" w:rsidRPr="008E2A39">
        <w:rPr>
          <w:rFonts w:asciiTheme="minorEastAsia" w:eastAsiaTheme="minorEastAsia" w:hAnsiTheme="minorEastAsia" w:hint="eastAsia"/>
        </w:rPr>
        <w:t>停水区域</w:t>
      </w:r>
      <w:r w:rsidR="00513026" w:rsidRPr="008E2A39">
        <w:rPr>
          <w:rFonts w:asciiTheme="minorEastAsia" w:eastAsiaTheme="minorEastAsia" w:hAnsiTheme="minorEastAsia"/>
        </w:rPr>
        <w:t>周边管道水流</w:t>
      </w:r>
      <w:r w:rsidR="00513026" w:rsidRPr="008E2A39">
        <w:rPr>
          <w:rFonts w:asciiTheme="minorEastAsia" w:eastAsiaTheme="minorEastAsia" w:hAnsiTheme="minorEastAsia" w:hint="eastAsia"/>
        </w:rPr>
        <w:t>方向</w:t>
      </w:r>
      <w:r w:rsidR="00513026" w:rsidRPr="008E2A39">
        <w:rPr>
          <w:rFonts w:asciiTheme="minorEastAsia" w:eastAsiaTheme="minorEastAsia" w:hAnsiTheme="minorEastAsia"/>
        </w:rPr>
        <w:t>的</w:t>
      </w:r>
      <w:r w:rsidRPr="008E2A39">
        <w:rPr>
          <w:rFonts w:asciiTheme="minorEastAsia" w:eastAsiaTheme="minorEastAsia" w:hAnsiTheme="minorEastAsia" w:hint="eastAsia"/>
        </w:rPr>
        <w:t>改变</w:t>
      </w:r>
      <w:r w:rsidRPr="008E2A39">
        <w:rPr>
          <w:rFonts w:asciiTheme="minorEastAsia" w:eastAsiaTheme="minorEastAsia" w:hAnsiTheme="minorEastAsia"/>
        </w:rPr>
        <w:t>、</w:t>
      </w:r>
      <w:r w:rsidRPr="008E2A39">
        <w:rPr>
          <w:rFonts w:asciiTheme="minorEastAsia" w:eastAsiaTheme="minorEastAsia" w:hAnsiTheme="minorEastAsia" w:hint="eastAsia"/>
        </w:rPr>
        <w:t>水压水质</w:t>
      </w:r>
      <w:r w:rsidRPr="008E2A39">
        <w:rPr>
          <w:rFonts w:asciiTheme="minorEastAsia" w:eastAsiaTheme="minorEastAsia" w:hAnsiTheme="minorEastAsia"/>
        </w:rPr>
        <w:t>变化</w:t>
      </w:r>
      <w:r w:rsidRPr="008E2A39">
        <w:rPr>
          <w:rFonts w:asciiTheme="minorEastAsia" w:eastAsiaTheme="minorEastAsia" w:hAnsiTheme="minorEastAsia" w:hint="eastAsia"/>
        </w:rPr>
        <w:t>等情况</w:t>
      </w:r>
      <w:r w:rsidRPr="008E2A39">
        <w:rPr>
          <w:rFonts w:asciiTheme="minorEastAsia" w:eastAsiaTheme="minorEastAsia" w:hAnsiTheme="minorEastAsia"/>
        </w:rPr>
        <w:t>进行</w:t>
      </w:r>
      <w:r w:rsidR="00525E6D" w:rsidRPr="008E2A39">
        <w:rPr>
          <w:rFonts w:asciiTheme="minorEastAsia" w:eastAsiaTheme="minorEastAsia" w:hAnsiTheme="minorEastAsia" w:hint="eastAsia"/>
        </w:rPr>
        <w:t>分析与</w:t>
      </w:r>
      <w:r w:rsidRPr="008E2A39">
        <w:rPr>
          <w:rFonts w:asciiTheme="minorEastAsia" w:eastAsiaTheme="minorEastAsia" w:hAnsiTheme="minorEastAsia"/>
        </w:rPr>
        <w:t>评估</w:t>
      </w:r>
      <w:r w:rsidR="00167CCC" w:rsidRPr="008E2A39">
        <w:rPr>
          <w:rFonts w:asciiTheme="minorEastAsia" w:eastAsiaTheme="minorEastAsia" w:hAnsiTheme="minorEastAsia" w:hint="eastAsia"/>
        </w:rPr>
        <w:t>。</w:t>
      </w:r>
      <w:r w:rsidRPr="008E2A39">
        <w:rPr>
          <w:rFonts w:asciiTheme="minorEastAsia" w:eastAsiaTheme="minorEastAsia" w:hAnsiTheme="minorEastAsia" w:hint="eastAsia"/>
        </w:rPr>
        <w:t>对管网水质</w:t>
      </w:r>
      <w:r w:rsidR="00154530" w:rsidRPr="008E2A39">
        <w:rPr>
          <w:rFonts w:asciiTheme="minorEastAsia" w:eastAsiaTheme="minorEastAsia" w:hAnsiTheme="minorEastAsia" w:hint="eastAsia"/>
        </w:rPr>
        <w:t>可能</w:t>
      </w:r>
      <w:r w:rsidRPr="008E2A39">
        <w:rPr>
          <w:rFonts w:asciiTheme="minorEastAsia" w:eastAsiaTheme="minorEastAsia" w:hAnsiTheme="minorEastAsia" w:hint="eastAsia"/>
        </w:rPr>
        <w:t>产生影响的，</w:t>
      </w:r>
      <w:r w:rsidRPr="008E2A39">
        <w:rPr>
          <w:rFonts w:asciiTheme="minorEastAsia" w:eastAsiaTheme="minorEastAsia" w:hAnsiTheme="minorEastAsia"/>
        </w:rPr>
        <w:t>应提前制定具体的应对措施，保障</w:t>
      </w:r>
      <w:r w:rsidRPr="008E2A39">
        <w:rPr>
          <w:rFonts w:asciiTheme="minorEastAsia" w:eastAsiaTheme="minorEastAsia" w:hAnsiTheme="minorEastAsia" w:hint="eastAsia"/>
        </w:rPr>
        <w:t>停水</w:t>
      </w:r>
      <w:r w:rsidRPr="008E2A39">
        <w:rPr>
          <w:rFonts w:asciiTheme="minorEastAsia" w:eastAsiaTheme="minorEastAsia" w:hAnsiTheme="minorEastAsia"/>
        </w:rPr>
        <w:t>区域周边</w:t>
      </w:r>
      <w:r w:rsidRPr="008E2A39">
        <w:rPr>
          <w:rFonts w:asciiTheme="minorEastAsia" w:eastAsiaTheme="minorEastAsia" w:hAnsiTheme="minorEastAsia" w:hint="eastAsia"/>
        </w:rPr>
        <w:t>区域供水</w:t>
      </w:r>
      <w:r w:rsidRPr="008E2A39">
        <w:rPr>
          <w:rFonts w:asciiTheme="minorEastAsia" w:eastAsiaTheme="minorEastAsia" w:hAnsiTheme="minorEastAsia"/>
        </w:rPr>
        <w:t>水质安全。</w:t>
      </w:r>
    </w:p>
    <w:p w:rsidR="000F6FC3" w:rsidRPr="008E2A39" w:rsidRDefault="00336DB2"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停水施工应</w:t>
      </w:r>
      <w:r w:rsidR="000F6FC3" w:rsidRPr="008E2A39">
        <w:rPr>
          <w:rFonts w:asciiTheme="minorEastAsia" w:eastAsiaTheme="minorEastAsia" w:hAnsiTheme="minorEastAsia" w:hint="eastAsia"/>
        </w:rPr>
        <w:t>做好管网水水质保护</w:t>
      </w:r>
      <w:r w:rsidR="000873C0" w:rsidRPr="008E2A39">
        <w:rPr>
          <w:rFonts w:asciiTheme="minorEastAsia" w:eastAsiaTheme="minorEastAsia" w:hAnsiTheme="minorEastAsia" w:hint="eastAsia"/>
        </w:rPr>
        <w:t>。</w:t>
      </w:r>
      <w:r w:rsidR="000873C0" w:rsidRPr="008E2A39">
        <w:rPr>
          <w:rFonts w:asciiTheme="minorEastAsia" w:eastAsiaTheme="minorEastAsia" w:hAnsiTheme="minorEastAsia"/>
        </w:rPr>
        <w:t>相关</w:t>
      </w:r>
      <w:r w:rsidR="00A30087" w:rsidRPr="008E2A39">
        <w:rPr>
          <w:rFonts w:asciiTheme="minorEastAsia" w:eastAsiaTheme="minorEastAsia" w:hAnsiTheme="minorEastAsia" w:hint="eastAsia"/>
        </w:rPr>
        <w:t>要求如下</w:t>
      </w:r>
      <w:r w:rsidRPr="008E2A39">
        <w:rPr>
          <w:rFonts w:asciiTheme="minorEastAsia" w:eastAsiaTheme="minorEastAsia" w:hAnsiTheme="minorEastAsia" w:hint="eastAsia"/>
        </w:rPr>
        <w:t>：</w:t>
      </w:r>
    </w:p>
    <w:p w:rsidR="000F6FC3" w:rsidRPr="008E2A39" w:rsidRDefault="000F6FC3" w:rsidP="007F5752">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rPr>
        <w:t>1</w:t>
      </w:r>
      <w:r w:rsidRPr="008E2A39">
        <w:rPr>
          <w:rFonts w:asciiTheme="minorEastAsia" w:eastAsiaTheme="minorEastAsia" w:hAnsiTheme="minorEastAsia" w:hint="eastAsia"/>
        </w:rPr>
        <w:t>应采取有效措施，</w:t>
      </w:r>
      <w:r w:rsidR="000873C0" w:rsidRPr="008E2A39">
        <w:rPr>
          <w:rFonts w:asciiTheme="minorEastAsia" w:eastAsiaTheme="minorEastAsia" w:hAnsiTheme="minorEastAsia" w:hint="eastAsia"/>
        </w:rPr>
        <w:t>防止管</w:t>
      </w:r>
      <w:r w:rsidRPr="008E2A39">
        <w:rPr>
          <w:rFonts w:asciiTheme="minorEastAsia" w:eastAsiaTheme="minorEastAsia" w:hAnsiTheme="minorEastAsia" w:hint="eastAsia"/>
        </w:rPr>
        <w:t>外水、泥沙等污染物进入现有管网中；</w:t>
      </w:r>
    </w:p>
    <w:p w:rsidR="000F6FC3" w:rsidRPr="008E2A39" w:rsidRDefault="000F6FC3" w:rsidP="007F5752">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rPr>
        <w:t>2</w:t>
      </w:r>
      <w:r w:rsidR="00F85AB2" w:rsidRPr="008E2A39">
        <w:rPr>
          <w:rFonts w:asciiTheme="minorEastAsia" w:eastAsiaTheme="minorEastAsia" w:hAnsiTheme="minorEastAsia" w:hint="eastAsia"/>
        </w:rPr>
        <w:t>阀门止水</w:t>
      </w:r>
      <w:r w:rsidR="00F85AB2" w:rsidRPr="008E2A39">
        <w:rPr>
          <w:rFonts w:asciiTheme="minorEastAsia" w:eastAsiaTheme="minorEastAsia" w:hAnsiTheme="minorEastAsia"/>
        </w:rPr>
        <w:t>效果差</w:t>
      </w:r>
      <w:r w:rsidR="00BB0139" w:rsidRPr="008E2A39">
        <w:rPr>
          <w:rFonts w:asciiTheme="minorEastAsia" w:eastAsiaTheme="minorEastAsia" w:hAnsiTheme="minorEastAsia" w:hint="eastAsia"/>
        </w:rPr>
        <w:t>的</w:t>
      </w:r>
      <w:r w:rsidR="00F85AB2" w:rsidRPr="008E2A39">
        <w:rPr>
          <w:rFonts w:asciiTheme="minorEastAsia" w:eastAsiaTheme="minorEastAsia" w:hAnsiTheme="minorEastAsia"/>
        </w:rPr>
        <w:t>，</w:t>
      </w:r>
      <w:r w:rsidRPr="008E2A39">
        <w:rPr>
          <w:rFonts w:asciiTheme="minorEastAsia" w:eastAsiaTheme="minorEastAsia" w:hAnsiTheme="minorEastAsia" w:hint="eastAsia"/>
          <w:u w:val="single"/>
        </w:rPr>
        <w:t>不得采用粘土封堵等污染管网水质的止水方式。</w:t>
      </w:r>
      <w:r w:rsidR="00BB0139" w:rsidRPr="008E2A39">
        <w:rPr>
          <w:rFonts w:asciiTheme="minorEastAsia" w:eastAsiaTheme="minorEastAsia" w:hAnsiTheme="minorEastAsia" w:hint="eastAsia"/>
          <w:u w:val="single"/>
        </w:rPr>
        <w:t>关阀后过水</w:t>
      </w:r>
      <w:r w:rsidR="00336DB2" w:rsidRPr="008E2A39">
        <w:rPr>
          <w:rFonts w:asciiTheme="minorEastAsia" w:eastAsiaTheme="minorEastAsia" w:hAnsiTheme="minorEastAsia" w:hint="eastAsia"/>
          <w:u w:val="single"/>
        </w:rPr>
        <w:t>量较大的，应取消停水作业</w:t>
      </w:r>
      <w:r w:rsidRPr="008E2A39">
        <w:rPr>
          <w:rFonts w:asciiTheme="minorEastAsia" w:eastAsiaTheme="minorEastAsia" w:hAnsiTheme="minorEastAsia" w:hint="eastAsia"/>
          <w:u w:val="single"/>
        </w:rPr>
        <w:t>；漏水量较小的，可选用导流法引水或采用焊接钢制短管</w:t>
      </w:r>
      <w:r w:rsidR="00BB0139" w:rsidRPr="008E2A39">
        <w:rPr>
          <w:rFonts w:asciiTheme="minorEastAsia" w:eastAsiaTheme="minorEastAsia" w:hAnsiTheme="minorEastAsia" w:hint="eastAsia"/>
          <w:u w:val="single"/>
        </w:rPr>
        <w:t>等</w:t>
      </w:r>
      <w:r w:rsidRPr="008E2A39">
        <w:rPr>
          <w:rFonts w:asciiTheme="minorEastAsia" w:eastAsiaTheme="minorEastAsia" w:hAnsiTheme="minorEastAsia" w:hint="eastAsia"/>
          <w:u w:val="single"/>
        </w:rPr>
        <w:t>排水方式；</w:t>
      </w:r>
    </w:p>
    <w:p w:rsidR="000F6FC3" w:rsidRPr="008E2A39" w:rsidRDefault="000F6FC3" w:rsidP="007F5752">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u w:val="single"/>
        </w:rPr>
        <w:t>3</w:t>
      </w:r>
      <w:r w:rsidRPr="008E2A39">
        <w:rPr>
          <w:rFonts w:asciiTheme="minorEastAsia" w:eastAsiaTheme="minorEastAsia" w:hAnsiTheme="minorEastAsia" w:hint="eastAsia"/>
          <w:u w:val="single"/>
        </w:rPr>
        <w:t>采用焊接钢制短管等措施进行临时排水的，停水作业完成后</w:t>
      </w:r>
      <w:r w:rsidR="000E2824" w:rsidRPr="008E2A39">
        <w:rPr>
          <w:rFonts w:asciiTheme="minorEastAsia" w:eastAsiaTheme="minorEastAsia" w:hAnsiTheme="minorEastAsia" w:hint="eastAsia"/>
          <w:u w:val="single"/>
        </w:rPr>
        <w:t>应</w:t>
      </w:r>
      <w:r w:rsidRPr="008E2A39">
        <w:rPr>
          <w:rFonts w:asciiTheme="minorEastAsia" w:eastAsiaTheme="minorEastAsia" w:hAnsiTheme="minorEastAsia" w:hint="eastAsia"/>
          <w:u w:val="single"/>
        </w:rPr>
        <w:t>根据实际情况，</w:t>
      </w:r>
      <w:r w:rsidR="000E2824" w:rsidRPr="008E2A39">
        <w:rPr>
          <w:rFonts w:asciiTheme="minorEastAsia" w:eastAsiaTheme="minorEastAsia" w:hAnsiTheme="minorEastAsia"/>
          <w:u w:val="single"/>
        </w:rPr>
        <w:t>改造成</w:t>
      </w:r>
      <w:r w:rsidRPr="008E2A39">
        <w:rPr>
          <w:rFonts w:asciiTheme="minorEastAsia" w:eastAsiaTheme="minorEastAsia" w:hAnsiTheme="minorEastAsia" w:hint="eastAsia"/>
          <w:u w:val="single"/>
        </w:rPr>
        <w:t>正式排泥设施或</w:t>
      </w:r>
      <w:r w:rsidR="000E2824" w:rsidRPr="008E2A39">
        <w:rPr>
          <w:rFonts w:asciiTheme="minorEastAsia" w:eastAsiaTheme="minorEastAsia" w:hAnsiTheme="minorEastAsia" w:hint="eastAsia"/>
          <w:u w:val="single"/>
        </w:rPr>
        <w:t>根部</w:t>
      </w:r>
      <w:r w:rsidR="00E524AF" w:rsidRPr="008E2A39">
        <w:rPr>
          <w:rFonts w:asciiTheme="minorEastAsia" w:eastAsiaTheme="minorEastAsia" w:hAnsiTheme="minorEastAsia"/>
          <w:u w:val="single"/>
        </w:rPr>
        <w:t>封堵</w:t>
      </w:r>
      <w:r w:rsidRPr="008E2A39">
        <w:rPr>
          <w:rFonts w:asciiTheme="minorEastAsia" w:eastAsiaTheme="minorEastAsia" w:hAnsiTheme="minorEastAsia" w:hint="eastAsia"/>
          <w:u w:val="single"/>
        </w:rPr>
        <w:t>；</w:t>
      </w:r>
    </w:p>
    <w:p w:rsidR="000F6FC3" w:rsidRPr="008E2A39" w:rsidRDefault="000F6FC3" w:rsidP="007F5752">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u w:val="single"/>
        </w:rPr>
        <w:t xml:space="preserve">4 </w:t>
      </w:r>
      <w:r w:rsidR="00370271" w:rsidRPr="008E2A39">
        <w:rPr>
          <w:rFonts w:asciiTheme="minorEastAsia" w:eastAsiaTheme="minorEastAsia" w:hAnsiTheme="minorEastAsia" w:hint="eastAsia"/>
          <w:u w:val="single"/>
        </w:rPr>
        <w:t>新旧管接驳中选用钢制材料的，应严格控制其内外防腐</w:t>
      </w:r>
      <w:r w:rsidRPr="008E2A39">
        <w:rPr>
          <w:rFonts w:asciiTheme="minorEastAsia" w:eastAsiaTheme="minorEastAsia" w:hAnsiTheme="minorEastAsia" w:hint="eastAsia"/>
          <w:u w:val="single"/>
        </w:rPr>
        <w:t>质量及焊接质量。对原有管道内外防腐有损伤的，应及时修复</w:t>
      </w:r>
      <w:r w:rsidR="00692AFD" w:rsidRPr="008E2A39">
        <w:rPr>
          <w:rFonts w:asciiTheme="minorEastAsia" w:eastAsiaTheme="minorEastAsia" w:hAnsiTheme="minorEastAsia" w:hint="eastAsia"/>
          <w:u w:val="single"/>
        </w:rPr>
        <w:t>。</w:t>
      </w:r>
    </w:p>
    <w:p w:rsidR="00AE19FF" w:rsidRPr="008E2A39" w:rsidRDefault="00AE19FF" w:rsidP="007F5752">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停水作业完成后，恢复供水阶段应加强</w:t>
      </w:r>
      <w:r w:rsidR="002D086C" w:rsidRPr="008E2A39">
        <w:rPr>
          <w:rFonts w:asciiTheme="minorEastAsia" w:eastAsiaTheme="minorEastAsia" w:hAnsiTheme="minorEastAsia" w:hint="eastAsia"/>
          <w:u w:val="single"/>
        </w:rPr>
        <w:t>管网水</w:t>
      </w:r>
      <w:r w:rsidRPr="008E2A39">
        <w:rPr>
          <w:rFonts w:asciiTheme="minorEastAsia" w:eastAsiaTheme="minorEastAsia" w:hAnsiTheme="minorEastAsia" w:hint="eastAsia"/>
          <w:u w:val="single"/>
        </w:rPr>
        <w:t>排放工作，</w:t>
      </w:r>
      <w:r w:rsidR="002D086C" w:rsidRPr="008E2A39">
        <w:rPr>
          <w:rFonts w:asciiTheme="minorEastAsia" w:eastAsiaTheme="minorEastAsia" w:hAnsiTheme="minorEastAsia" w:hint="eastAsia"/>
          <w:u w:val="single"/>
        </w:rPr>
        <w:t>当</w:t>
      </w:r>
      <w:r w:rsidRPr="008E2A39">
        <w:rPr>
          <w:rFonts w:asciiTheme="minorEastAsia" w:eastAsiaTheme="minorEastAsia" w:hAnsiTheme="minorEastAsia" w:hint="eastAsia"/>
          <w:u w:val="single"/>
        </w:rPr>
        <w:t>排放水水质达</w:t>
      </w:r>
      <w:r w:rsidR="00662E58" w:rsidRPr="008E2A39">
        <w:rPr>
          <w:rFonts w:asciiTheme="minorEastAsia" w:eastAsiaTheme="minorEastAsia" w:hAnsiTheme="minorEastAsia" w:hint="eastAsia"/>
          <w:u w:val="single"/>
        </w:rPr>
        <w:t>标</w:t>
      </w:r>
      <w:r w:rsidRPr="008E2A39">
        <w:rPr>
          <w:rFonts w:asciiTheme="minorEastAsia" w:eastAsiaTheme="minorEastAsia" w:hAnsiTheme="minorEastAsia" w:hint="eastAsia"/>
          <w:u w:val="single"/>
        </w:rPr>
        <w:t>后方可开启用户接驳管阀门，并符合下列规定：</w:t>
      </w:r>
    </w:p>
    <w:p w:rsidR="00AE19FF" w:rsidRPr="008E2A39" w:rsidRDefault="00AE19FF" w:rsidP="007F5752">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u w:val="single"/>
        </w:rPr>
        <w:t xml:space="preserve">1 </w:t>
      </w:r>
      <w:r w:rsidRPr="008E2A39">
        <w:rPr>
          <w:rFonts w:asciiTheme="minorEastAsia" w:eastAsiaTheme="minorEastAsia" w:hAnsiTheme="minorEastAsia" w:hint="eastAsia"/>
          <w:u w:val="single"/>
        </w:rPr>
        <w:t>恢复供水要合理控制阀门的开启度，尽量减少</w:t>
      </w:r>
      <w:r w:rsidR="00EC6EA4" w:rsidRPr="008E2A39">
        <w:rPr>
          <w:rFonts w:asciiTheme="minorEastAsia" w:eastAsiaTheme="minorEastAsia" w:hAnsiTheme="minorEastAsia" w:hint="eastAsia"/>
          <w:u w:val="single"/>
        </w:rPr>
        <w:t>水流</w:t>
      </w:r>
      <w:r w:rsidRPr="008E2A39">
        <w:rPr>
          <w:rFonts w:asciiTheme="minorEastAsia" w:eastAsiaTheme="minorEastAsia" w:hAnsiTheme="minorEastAsia" w:hint="eastAsia"/>
          <w:u w:val="single"/>
        </w:rPr>
        <w:t>对原有供水系统内环境的影响；</w:t>
      </w:r>
    </w:p>
    <w:p w:rsidR="00AE19FF" w:rsidRPr="008E2A39" w:rsidRDefault="00AE19FF" w:rsidP="007F5752">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u w:val="single"/>
        </w:rPr>
        <w:t xml:space="preserve">2 </w:t>
      </w:r>
      <w:r w:rsidR="00EC6EA4" w:rsidRPr="008E2A39">
        <w:rPr>
          <w:rFonts w:asciiTheme="minorEastAsia" w:eastAsiaTheme="minorEastAsia" w:hAnsiTheme="minorEastAsia" w:hint="eastAsia"/>
          <w:u w:val="single"/>
        </w:rPr>
        <w:t>应</w:t>
      </w:r>
      <w:r w:rsidRPr="008E2A39">
        <w:rPr>
          <w:rFonts w:asciiTheme="minorEastAsia" w:eastAsiaTheme="minorEastAsia" w:hAnsiTheme="minorEastAsia" w:hint="eastAsia"/>
          <w:u w:val="single"/>
        </w:rPr>
        <w:t>合理利用排泥设施进行管网水的排放工作；无排泥设施的，合理选用消火栓进行排放，并将排放区域适当延至停水范围外的就近区域；</w:t>
      </w:r>
    </w:p>
    <w:p w:rsidR="00052F94" w:rsidRPr="008E2A39" w:rsidRDefault="00AE19FF" w:rsidP="007F5752">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u w:val="single"/>
        </w:rPr>
        <w:t xml:space="preserve">3 </w:t>
      </w:r>
      <w:r w:rsidR="00662E58" w:rsidRPr="008E2A39">
        <w:rPr>
          <w:rFonts w:asciiTheme="minorEastAsia" w:eastAsiaTheme="minorEastAsia" w:hAnsiTheme="minorEastAsia" w:hint="eastAsia"/>
          <w:u w:val="single"/>
        </w:rPr>
        <w:t>当距离最先开启阀门最远的消火栓或排泥阀</w:t>
      </w:r>
      <w:r w:rsidR="00CE6629" w:rsidRPr="008E2A39">
        <w:rPr>
          <w:rFonts w:asciiTheme="minorEastAsia" w:eastAsiaTheme="minorEastAsia" w:hAnsiTheme="minorEastAsia" w:hint="eastAsia"/>
          <w:u w:val="single"/>
        </w:rPr>
        <w:t>排放的</w:t>
      </w:r>
      <w:r w:rsidR="00662E58" w:rsidRPr="008E2A39">
        <w:rPr>
          <w:rFonts w:asciiTheme="minorEastAsia" w:eastAsiaTheme="minorEastAsia" w:hAnsiTheme="minorEastAsia" w:hint="eastAsia"/>
          <w:u w:val="single"/>
        </w:rPr>
        <w:t>水变清澈，</w:t>
      </w:r>
      <w:r w:rsidR="00CE6629" w:rsidRPr="008E2A39">
        <w:rPr>
          <w:rFonts w:asciiTheme="minorEastAsia" w:eastAsiaTheme="minorEastAsia" w:hAnsiTheme="minorEastAsia" w:hint="eastAsia"/>
          <w:u w:val="single"/>
        </w:rPr>
        <w:t>并经便携式水质检测设备检测水质余氯、浊度达标后</w:t>
      </w:r>
      <w:r w:rsidR="00662E58" w:rsidRPr="008E2A39">
        <w:rPr>
          <w:rFonts w:asciiTheme="minorEastAsia" w:eastAsiaTheme="minorEastAsia" w:hAnsiTheme="minorEastAsia" w:hint="eastAsia"/>
          <w:u w:val="single"/>
        </w:rPr>
        <w:t>，方可向用户通水。</w:t>
      </w:r>
    </w:p>
    <w:p w:rsidR="00447824" w:rsidRPr="008E2A39" w:rsidRDefault="00447824"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5" w:name="_Toc528776392"/>
      <w:r w:rsidRPr="008E2A39">
        <w:rPr>
          <w:rFonts w:ascii="黑体" w:eastAsia="黑体" w:hAnsi="黑体" w:hint="eastAsia"/>
        </w:rPr>
        <w:t>管网</w:t>
      </w:r>
      <w:r w:rsidR="00297140" w:rsidRPr="008E2A39">
        <w:rPr>
          <w:rFonts w:ascii="黑体" w:eastAsia="黑体" w:hAnsi="黑体" w:hint="eastAsia"/>
        </w:rPr>
        <w:t>巡检</w:t>
      </w:r>
      <w:bookmarkEnd w:id="15"/>
    </w:p>
    <w:p w:rsidR="00987A32" w:rsidRPr="008E2A39" w:rsidRDefault="00EC6EA4"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供水</w:t>
      </w:r>
      <w:r w:rsidRPr="008E2A39">
        <w:rPr>
          <w:rFonts w:asciiTheme="minorEastAsia" w:eastAsiaTheme="minorEastAsia" w:hAnsiTheme="minorEastAsia"/>
        </w:rPr>
        <w:t>企业</w:t>
      </w:r>
      <w:r w:rsidR="00987A32" w:rsidRPr="008E2A39">
        <w:rPr>
          <w:rFonts w:asciiTheme="minorEastAsia" w:eastAsiaTheme="minorEastAsia" w:hAnsiTheme="minorEastAsia" w:hint="eastAsia"/>
        </w:rPr>
        <w:t>应组建专业队伍对</w:t>
      </w:r>
      <w:r w:rsidR="00314D4C" w:rsidRPr="008E2A39">
        <w:rPr>
          <w:rFonts w:asciiTheme="minorEastAsia" w:eastAsiaTheme="minorEastAsia" w:hAnsiTheme="minorEastAsia" w:hint="eastAsia"/>
        </w:rPr>
        <w:t>供水管网</w:t>
      </w:r>
      <w:r w:rsidR="00987A32" w:rsidRPr="008E2A39">
        <w:rPr>
          <w:rFonts w:asciiTheme="minorEastAsia" w:eastAsiaTheme="minorEastAsia" w:hAnsiTheme="minorEastAsia" w:hint="eastAsia"/>
        </w:rPr>
        <w:t>进行巡检，遵循“网格划片、分级管理、责任明晰”</w:t>
      </w:r>
      <w:r w:rsidR="0018339A" w:rsidRPr="008E2A39">
        <w:rPr>
          <w:rFonts w:asciiTheme="minorEastAsia" w:eastAsiaTheme="minorEastAsia" w:hAnsiTheme="minorEastAsia" w:hint="eastAsia"/>
        </w:rPr>
        <w:t>的原则，</w:t>
      </w:r>
      <w:r w:rsidR="00987A32" w:rsidRPr="008E2A39">
        <w:rPr>
          <w:rFonts w:asciiTheme="minorEastAsia" w:eastAsiaTheme="minorEastAsia" w:hAnsiTheme="minorEastAsia" w:hint="eastAsia"/>
        </w:rPr>
        <w:t>宜采用周期性分区巡检方式。</w:t>
      </w:r>
    </w:p>
    <w:p w:rsidR="00297140" w:rsidRPr="008E2A39" w:rsidRDefault="00297140"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应</w:t>
      </w:r>
      <w:r w:rsidR="007D49C5" w:rsidRPr="008E2A39">
        <w:rPr>
          <w:rFonts w:asciiTheme="minorEastAsia" w:eastAsiaTheme="minorEastAsia" w:hAnsiTheme="minorEastAsia" w:hint="eastAsia"/>
        </w:rPr>
        <w:t>建立</w:t>
      </w:r>
      <w:r w:rsidR="007D49C5" w:rsidRPr="008E2A39">
        <w:rPr>
          <w:rFonts w:asciiTheme="minorEastAsia" w:eastAsiaTheme="minorEastAsia" w:hAnsiTheme="minorEastAsia"/>
        </w:rPr>
        <w:t>和完善管网感知</w:t>
      </w:r>
      <w:r w:rsidR="007D49C5" w:rsidRPr="008E2A39">
        <w:rPr>
          <w:rFonts w:asciiTheme="minorEastAsia" w:eastAsiaTheme="minorEastAsia" w:hAnsiTheme="minorEastAsia" w:hint="eastAsia"/>
        </w:rPr>
        <w:t>、信息</w:t>
      </w:r>
      <w:r w:rsidR="007D49C5" w:rsidRPr="008E2A39">
        <w:rPr>
          <w:rFonts w:asciiTheme="minorEastAsia" w:eastAsiaTheme="minorEastAsia" w:hAnsiTheme="minorEastAsia"/>
        </w:rPr>
        <w:t>上报</w:t>
      </w:r>
      <w:r w:rsidR="00191ABF" w:rsidRPr="008E2A39">
        <w:rPr>
          <w:rFonts w:asciiTheme="minorEastAsia" w:eastAsiaTheme="minorEastAsia" w:hAnsiTheme="minorEastAsia" w:hint="eastAsia"/>
        </w:rPr>
        <w:t>、事故</w:t>
      </w:r>
      <w:r w:rsidR="00191ABF" w:rsidRPr="008E2A39">
        <w:rPr>
          <w:rFonts w:asciiTheme="minorEastAsia" w:eastAsiaTheme="minorEastAsia" w:hAnsiTheme="minorEastAsia"/>
        </w:rPr>
        <w:t>预警</w:t>
      </w:r>
      <w:r w:rsidR="00191ABF" w:rsidRPr="008E2A39">
        <w:rPr>
          <w:rFonts w:asciiTheme="minorEastAsia" w:eastAsiaTheme="minorEastAsia" w:hAnsiTheme="minorEastAsia" w:hint="eastAsia"/>
        </w:rPr>
        <w:t>信息</w:t>
      </w:r>
      <w:r w:rsidR="007D49C5" w:rsidRPr="008E2A39">
        <w:rPr>
          <w:rFonts w:asciiTheme="minorEastAsia" w:eastAsiaTheme="minorEastAsia" w:hAnsiTheme="minorEastAsia" w:hint="eastAsia"/>
        </w:rPr>
        <w:t>系统，实现</w:t>
      </w:r>
      <w:r w:rsidRPr="008E2A39">
        <w:rPr>
          <w:rFonts w:asciiTheme="minorEastAsia" w:eastAsiaTheme="minorEastAsia" w:hAnsiTheme="minorEastAsia"/>
        </w:rPr>
        <w:t>供水</w:t>
      </w:r>
      <w:r w:rsidRPr="008E2A39">
        <w:rPr>
          <w:rFonts w:asciiTheme="minorEastAsia" w:eastAsiaTheme="minorEastAsia" w:hAnsiTheme="minorEastAsia" w:hint="eastAsia"/>
        </w:rPr>
        <w:t>管网</w:t>
      </w:r>
      <w:r w:rsidR="007D49C5" w:rsidRPr="008E2A39">
        <w:rPr>
          <w:rFonts w:asciiTheme="minorEastAsia" w:eastAsiaTheme="minorEastAsia" w:hAnsiTheme="minorEastAsia" w:hint="eastAsia"/>
        </w:rPr>
        <w:t>的</w:t>
      </w:r>
      <w:r w:rsidRPr="008E2A39">
        <w:rPr>
          <w:rFonts w:asciiTheme="minorEastAsia" w:eastAsiaTheme="minorEastAsia" w:hAnsiTheme="minorEastAsia"/>
        </w:rPr>
        <w:t>智能化巡检</w:t>
      </w:r>
      <w:r w:rsidRPr="008E2A39">
        <w:rPr>
          <w:rFonts w:asciiTheme="minorEastAsia" w:eastAsiaTheme="minorEastAsia" w:hAnsiTheme="minorEastAsia" w:hint="eastAsia"/>
        </w:rPr>
        <w:t>。</w:t>
      </w:r>
    </w:p>
    <w:p w:rsidR="00987A32" w:rsidRPr="008E2A39" w:rsidRDefault="0018339A"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lastRenderedPageBreak/>
        <w:t>应</w:t>
      </w:r>
      <w:r w:rsidR="00987A32" w:rsidRPr="008E2A39">
        <w:rPr>
          <w:rFonts w:asciiTheme="minorEastAsia" w:eastAsiaTheme="minorEastAsia" w:hAnsiTheme="minorEastAsia" w:hint="eastAsia"/>
        </w:rPr>
        <w:t>查禁和处理“占、压、圈、埋”等一切危害</w:t>
      </w:r>
      <w:r w:rsidRPr="008E2A39">
        <w:rPr>
          <w:rFonts w:asciiTheme="minorEastAsia" w:eastAsiaTheme="minorEastAsia" w:hAnsiTheme="minorEastAsia" w:hint="eastAsia"/>
        </w:rPr>
        <w:t>供水管网</w:t>
      </w:r>
      <w:r w:rsidR="00987A32" w:rsidRPr="008E2A39">
        <w:rPr>
          <w:rFonts w:asciiTheme="minorEastAsia" w:eastAsiaTheme="minorEastAsia" w:hAnsiTheme="minorEastAsia" w:hint="eastAsia"/>
        </w:rPr>
        <w:t>运行安全</w:t>
      </w:r>
      <w:r w:rsidRPr="008E2A39">
        <w:rPr>
          <w:rFonts w:asciiTheme="minorEastAsia" w:eastAsiaTheme="minorEastAsia" w:hAnsiTheme="minorEastAsia" w:hint="eastAsia"/>
        </w:rPr>
        <w:t>和</w:t>
      </w:r>
      <w:r w:rsidR="00987A32" w:rsidRPr="008E2A39">
        <w:rPr>
          <w:rFonts w:asciiTheme="minorEastAsia" w:eastAsiaTheme="minorEastAsia" w:hAnsiTheme="minorEastAsia" w:hint="eastAsia"/>
        </w:rPr>
        <w:t>污染管网水质的违章</w:t>
      </w:r>
      <w:r w:rsidRPr="008E2A39">
        <w:rPr>
          <w:rFonts w:asciiTheme="minorEastAsia" w:eastAsiaTheme="minorEastAsia" w:hAnsiTheme="minorEastAsia" w:hint="eastAsia"/>
        </w:rPr>
        <w:t>、违法行为，及时发现与处理</w:t>
      </w:r>
      <w:r w:rsidR="000B4C4B" w:rsidRPr="008E2A39">
        <w:rPr>
          <w:rFonts w:asciiTheme="minorEastAsia" w:eastAsiaTheme="minorEastAsia" w:hAnsiTheme="minorEastAsia" w:hint="eastAsia"/>
        </w:rPr>
        <w:t>管网运行中</w:t>
      </w:r>
      <w:r w:rsidR="00987A32" w:rsidRPr="008E2A39">
        <w:rPr>
          <w:rFonts w:asciiTheme="minorEastAsia" w:eastAsiaTheme="minorEastAsia" w:hAnsiTheme="minorEastAsia" w:hint="eastAsia"/>
        </w:rPr>
        <w:t>的问题。</w:t>
      </w:r>
    </w:p>
    <w:p w:rsidR="00987A32" w:rsidRPr="008E2A39" w:rsidRDefault="006321C0"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u w:val="single"/>
        </w:rPr>
        <w:t>应</w:t>
      </w:r>
      <w:r w:rsidRPr="008E2A39">
        <w:rPr>
          <w:rFonts w:asciiTheme="minorEastAsia" w:eastAsiaTheme="minorEastAsia" w:hAnsiTheme="minorEastAsia" w:hint="eastAsia"/>
          <w:u w:val="single"/>
        </w:rPr>
        <w:t>对</w:t>
      </w:r>
      <w:r w:rsidRPr="008E2A39">
        <w:rPr>
          <w:rFonts w:asciiTheme="minorEastAsia" w:eastAsiaTheme="minorEastAsia" w:hAnsiTheme="minorEastAsia"/>
          <w:u w:val="single"/>
        </w:rPr>
        <w:t>管辖区域内的路段根据</w:t>
      </w:r>
      <w:r w:rsidRPr="008E2A39">
        <w:rPr>
          <w:rFonts w:asciiTheme="minorEastAsia" w:eastAsiaTheme="minorEastAsia" w:hAnsiTheme="minorEastAsia" w:hint="eastAsia"/>
          <w:u w:val="single"/>
        </w:rPr>
        <w:t>管网</w:t>
      </w:r>
      <w:r w:rsidRPr="008E2A39">
        <w:rPr>
          <w:rFonts w:asciiTheme="minorEastAsia" w:eastAsiaTheme="minorEastAsia" w:hAnsiTheme="minorEastAsia"/>
          <w:u w:val="single"/>
        </w:rPr>
        <w:t>现状、重要程度</w:t>
      </w:r>
      <w:r w:rsidR="004613E9" w:rsidRPr="008E2A39">
        <w:rPr>
          <w:rFonts w:asciiTheme="minorEastAsia" w:eastAsiaTheme="minorEastAsia" w:hAnsiTheme="minorEastAsia" w:hint="eastAsia"/>
          <w:u w:val="single"/>
        </w:rPr>
        <w:t>、</w:t>
      </w:r>
      <w:r w:rsidR="004613E9" w:rsidRPr="008E2A39">
        <w:rPr>
          <w:rFonts w:asciiTheme="minorEastAsia" w:eastAsiaTheme="minorEastAsia" w:hAnsiTheme="minorEastAsia"/>
          <w:u w:val="single"/>
        </w:rPr>
        <w:t>供水对象</w:t>
      </w:r>
      <w:r w:rsidRPr="008E2A39">
        <w:rPr>
          <w:rFonts w:asciiTheme="minorEastAsia" w:eastAsiaTheme="minorEastAsia" w:hAnsiTheme="minorEastAsia"/>
          <w:u w:val="single"/>
        </w:rPr>
        <w:t>及周边环境等</w:t>
      </w:r>
      <w:r w:rsidRPr="008E2A39">
        <w:rPr>
          <w:rFonts w:asciiTheme="minorEastAsia" w:eastAsiaTheme="minorEastAsia" w:hAnsiTheme="minorEastAsia" w:hint="eastAsia"/>
          <w:u w:val="single"/>
        </w:rPr>
        <w:t>因素</w:t>
      </w:r>
      <w:r w:rsidRPr="008E2A39">
        <w:rPr>
          <w:rFonts w:asciiTheme="minorEastAsia" w:eastAsiaTheme="minorEastAsia" w:hAnsiTheme="minorEastAsia"/>
          <w:u w:val="single"/>
        </w:rPr>
        <w:t>进行分级管理</w:t>
      </w:r>
      <w:r w:rsidR="00987A32" w:rsidRPr="008E2A39">
        <w:rPr>
          <w:rFonts w:asciiTheme="minorEastAsia" w:eastAsiaTheme="minorEastAsia" w:hAnsiTheme="minorEastAsia" w:hint="eastAsia"/>
        </w:rPr>
        <w:t xml:space="preserve">，并符合下列规定： </w:t>
      </w:r>
    </w:p>
    <w:p w:rsidR="00EB3DCE" w:rsidRPr="008E2A39" w:rsidRDefault="00987A32" w:rsidP="00EB3DCE">
      <w:pPr>
        <w:autoSpaceDE w:val="0"/>
        <w:autoSpaceDN w:val="0"/>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szCs w:val="21"/>
        </w:rPr>
        <w:t>1</w:t>
      </w:r>
      <w:r w:rsidR="00EB3DCE" w:rsidRPr="008E2A39">
        <w:rPr>
          <w:rFonts w:asciiTheme="minorEastAsia" w:eastAsiaTheme="minorEastAsia" w:hAnsiTheme="minorEastAsia" w:hint="eastAsia"/>
          <w:szCs w:val="21"/>
        </w:rPr>
        <w:t>路段巡检分级宜根据管网的更新完善以及区域发展变化的需要每年度审核调整一次；</w:t>
      </w:r>
    </w:p>
    <w:p w:rsidR="00EB3DCE" w:rsidRPr="008E2A39" w:rsidRDefault="00EB3DCE" w:rsidP="00EC20A1">
      <w:pPr>
        <w:pStyle w:val="ab"/>
        <w:numPr>
          <w:ilvl w:val="0"/>
          <w:numId w:val="1"/>
        </w:numPr>
        <w:autoSpaceDE w:val="0"/>
        <w:autoSpaceDN w:val="0"/>
        <w:adjustRightInd w:val="0"/>
        <w:spacing w:line="360" w:lineRule="auto"/>
        <w:ind w:firstLineChars="0"/>
        <w:rPr>
          <w:rFonts w:asciiTheme="minorEastAsia" w:eastAsiaTheme="minorEastAsia" w:hAnsiTheme="minorEastAsia"/>
          <w:szCs w:val="21"/>
        </w:rPr>
      </w:pPr>
      <w:r w:rsidRPr="008E2A39">
        <w:rPr>
          <w:rFonts w:asciiTheme="minorEastAsia" w:eastAsiaTheme="minorEastAsia" w:hAnsiTheme="minorEastAsia" w:hint="eastAsia"/>
          <w:szCs w:val="21"/>
        </w:rPr>
        <w:t>巡检分级由所在区域分公司根据以上原则确认，分级清单应报上级业务主管部门备案；</w:t>
      </w:r>
    </w:p>
    <w:p w:rsidR="007E3FE5" w:rsidRPr="008E2A39" w:rsidRDefault="007E3FE5" w:rsidP="00EC20A1">
      <w:pPr>
        <w:pStyle w:val="ab"/>
        <w:numPr>
          <w:ilvl w:val="0"/>
          <w:numId w:val="1"/>
        </w:numPr>
        <w:autoSpaceDE w:val="0"/>
        <w:autoSpaceDN w:val="0"/>
        <w:adjustRightInd w:val="0"/>
        <w:spacing w:line="360" w:lineRule="auto"/>
        <w:ind w:firstLineChars="0"/>
        <w:rPr>
          <w:rFonts w:asciiTheme="minorEastAsia" w:eastAsiaTheme="minorEastAsia" w:hAnsiTheme="minorEastAsia"/>
          <w:szCs w:val="21"/>
        </w:rPr>
      </w:pPr>
      <w:r w:rsidRPr="008E2A39">
        <w:rPr>
          <w:rFonts w:asciiTheme="minorEastAsia" w:eastAsiaTheme="minorEastAsia" w:hAnsiTheme="minorEastAsia" w:hint="eastAsia"/>
          <w:szCs w:val="21"/>
        </w:rPr>
        <w:t>一级路段每天</w:t>
      </w:r>
      <w:r w:rsidR="00A658CF" w:rsidRPr="008E2A39">
        <w:rPr>
          <w:rFonts w:asciiTheme="minorEastAsia" w:eastAsiaTheme="minorEastAsia" w:hAnsiTheme="minorEastAsia" w:hint="eastAsia"/>
          <w:szCs w:val="21"/>
        </w:rPr>
        <w:t>巡检</w:t>
      </w:r>
      <w:r w:rsidR="002867B5" w:rsidRPr="008E2A39">
        <w:rPr>
          <w:rFonts w:asciiTheme="minorEastAsia" w:eastAsiaTheme="minorEastAsia" w:hAnsiTheme="minorEastAsia" w:hint="eastAsia"/>
          <w:szCs w:val="21"/>
        </w:rPr>
        <w:t>不应</w:t>
      </w:r>
      <w:r w:rsidRPr="008E2A39">
        <w:rPr>
          <w:rFonts w:asciiTheme="minorEastAsia" w:eastAsiaTheme="minorEastAsia" w:hAnsiTheme="minorEastAsia" w:hint="eastAsia"/>
          <w:szCs w:val="21"/>
        </w:rPr>
        <w:t>少于一次，二级路段每周</w:t>
      </w:r>
      <w:r w:rsidR="00A658CF" w:rsidRPr="008E2A39">
        <w:rPr>
          <w:rFonts w:asciiTheme="minorEastAsia" w:eastAsiaTheme="minorEastAsia" w:hAnsiTheme="minorEastAsia" w:hint="eastAsia"/>
          <w:szCs w:val="21"/>
        </w:rPr>
        <w:t>巡检</w:t>
      </w:r>
      <w:r w:rsidRPr="008E2A39">
        <w:rPr>
          <w:rFonts w:asciiTheme="minorEastAsia" w:eastAsiaTheme="minorEastAsia" w:hAnsiTheme="minorEastAsia" w:hint="eastAsia"/>
          <w:szCs w:val="21"/>
        </w:rPr>
        <w:t>不</w:t>
      </w:r>
      <w:r w:rsidR="002867B5" w:rsidRPr="008E2A39">
        <w:rPr>
          <w:rFonts w:asciiTheme="minorEastAsia" w:eastAsiaTheme="minorEastAsia" w:hAnsiTheme="minorEastAsia" w:hint="eastAsia"/>
          <w:szCs w:val="21"/>
        </w:rPr>
        <w:t>应</w:t>
      </w:r>
      <w:r w:rsidRPr="008E2A39">
        <w:rPr>
          <w:rFonts w:asciiTheme="minorEastAsia" w:eastAsiaTheme="minorEastAsia" w:hAnsiTheme="minorEastAsia" w:hint="eastAsia"/>
          <w:szCs w:val="21"/>
        </w:rPr>
        <w:t>少于两次，三级路段每周</w:t>
      </w:r>
      <w:r w:rsidR="00A658CF" w:rsidRPr="008E2A39">
        <w:rPr>
          <w:rFonts w:asciiTheme="minorEastAsia" w:eastAsiaTheme="minorEastAsia" w:hAnsiTheme="minorEastAsia" w:hint="eastAsia"/>
          <w:szCs w:val="21"/>
        </w:rPr>
        <w:t>巡检</w:t>
      </w:r>
      <w:r w:rsidRPr="008E2A39">
        <w:rPr>
          <w:rFonts w:asciiTheme="minorEastAsia" w:eastAsiaTheme="minorEastAsia" w:hAnsiTheme="minorEastAsia" w:hint="eastAsia"/>
          <w:szCs w:val="21"/>
        </w:rPr>
        <w:t>不</w:t>
      </w:r>
      <w:r w:rsidR="002867B5" w:rsidRPr="008E2A39">
        <w:rPr>
          <w:rFonts w:asciiTheme="minorEastAsia" w:eastAsiaTheme="minorEastAsia" w:hAnsiTheme="minorEastAsia" w:hint="eastAsia"/>
          <w:szCs w:val="21"/>
        </w:rPr>
        <w:t>应</w:t>
      </w:r>
      <w:r w:rsidRPr="008E2A39">
        <w:rPr>
          <w:rFonts w:asciiTheme="minorEastAsia" w:eastAsiaTheme="minorEastAsia" w:hAnsiTheme="minorEastAsia" w:hint="eastAsia"/>
          <w:szCs w:val="21"/>
        </w:rPr>
        <w:t>少于一次</w:t>
      </w:r>
      <w:r w:rsidR="00680E9C" w:rsidRPr="008E2A39">
        <w:rPr>
          <w:rFonts w:asciiTheme="minorEastAsia" w:eastAsiaTheme="minorEastAsia" w:hAnsiTheme="minorEastAsia" w:hint="eastAsia"/>
          <w:szCs w:val="21"/>
        </w:rPr>
        <w:t>；</w:t>
      </w:r>
    </w:p>
    <w:p w:rsidR="00987A32" w:rsidRPr="008E2A39" w:rsidRDefault="00EB3DCE" w:rsidP="007F5752">
      <w:pPr>
        <w:autoSpaceDE w:val="0"/>
        <w:autoSpaceDN w:val="0"/>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color w:val="000000"/>
          <w:kern w:val="0"/>
          <w:szCs w:val="21"/>
        </w:rPr>
        <w:t xml:space="preserve">4 </w:t>
      </w:r>
      <w:r w:rsidR="00987A32" w:rsidRPr="008E2A39">
        <w:rPr>
          <w:rFonts w:asciiTheme="minorEastAsia" w:eastAsiaTheme="minorEastAsia" w:hAnsiTheme="minorEastAsia" w:hint="eastAsia"/>
          <w:szCs w:val="21"/>
        </w:rPr>
        <w:t>当</w:t>
      </w:r>
      <w:r w:rsidR="0035081A" w:rsidRPr="008E2A39">
        <w:rPr>
          <w:rFonts w:asciiTheme="minorEastAsia" w:eastAsiaTheme="minorEastAsia" w:hAnsiTheme="minorEastAsia" w:hint="eastAsia"/>
          <w:szCs w:val="21"/>
        </w:rPr>
        <w:t>出现</w:t>
      </w:r>
      <w:r w:rsidR="00987A32" w:rsidRPr="008E2A39">
        <w:rPr>
          <w:rFonts w:asciiTheme="minorEastAsia" w:eastAsiaTheme="minorEastAsia" w:hAnsiTheme="minorEastAsia" w:hint="eastAsia"/>
          <w:szCs w:val="21"/>
        </w:rPr>
        <w:t>爆管频率高或影响管道安全运行等情况时，</w:t>
      </w:r>
      <w:r w:rsidR="006321C0" w:rsidRPr="008E2A39">
        <w:rPr>
          <w:rFonts w:asciiTheme="minorEastAsia" w:eastAsiaTheme="minorEastAsia" w:hAnsiTheme="minorEastAsia" w:hint="eastAsia"/>
          <w:szCs w:val="21"/>
        </w:rPr>
        <w:t>应提高</w:t>
      </w:r>
      <w:r w:rsidR="006321C0" w:rsidRPr="008E2A39">
        <w:rPr>
          <w:rFonts w:asciiTheme="minorEastAsia" w:eastAsiaTheme="minorEastAsia" w:hAnsiTheme="minorEastAsia"/>
          <w:szCs w:val="21"/>
        </w:rPr>
        <w:t>巡检频率</w:t>
      </w:r>
      <w:r w:rsidR="00987A32" w:rsidRPr="008E2A39">
        <w:rPr>
          <w:rFonts w:asciiTheme="minorEastAsia" w:eastAsiaTheme="minorEastAsia" w:hAnsiTheme="minorEastAsia" w:hint="eastAsia"/>
          <w:szCs w:val="21"/>
        </w:rPr>
        <w:t>或实施24</w:t>
      </w:r>
      <w:r w:rsidR="00621BB6" w:rsidRPr="008E2A39">
        <w:rPr>
          <w:rFonts w:asciiTheme="minorEastAsia" w:eastAsiaTheme="minorEastAsia" w:hAnsiTheme="minorEastAsia"/>
          <w:szCs w:val="21"/>
        </w:rPr>
        <w:t>h</w:t>
      </w:r>
      <w:r w:rsidR="00987A32" w:rsidRPr="008E2A39">
        <w:rPr>
          <w:rFonts w:asciiTheme="minorEastAsia" w:eastAsiaTheme="minorEastAsia" w:hAnsiTheme="minorEastAsia" w:hint="eastAsia"/>
          <w:szCs w:val="21"/>
        </w:rPr>
        <w:t>监测；</w:t>
      </w:r>
    </w:p>
    <w:p w:rsidR="007E3FE5" w:rsidRPr="008E2A39" w:rsidRDefault="00EB3DCE" w:rsidP="007F5752">
      <w:pPr>
        <w:autoSpaceDE w:val="0"/>
        <w:autoSpaceDN w:val="0"/>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szCs w:val="21"/>
        </w:rPr>
        <w:t xml:space="preserve">5 </w:t>
      </w:r>
      <w:r w:rsidR="00987A32" w:rsidRPr="008E2A39">
        <w:rPr>
          <w:rFonts w:asciiTheme="minorEastAsia" w:eastAsiaTheme="minorEastAsia" w:hAnsiTheme="minorEastAsia" w:hint="eastAsia"/>
          <w:szCs w:val="21"/>
        </w:rPr>
        <w:t>重要、大型活动等特殊时期，</w:t>
      </w:r>
      <w:r w:rsidR="006F2505" w:rsidRPr="008E2A39">
        <w:rPr>
          <w:rFonts w:asciiTheme="minorEastAsia" w:eastAsiaTheme="minorEastAsia" w:hAnsiTheme="minorEastAsia" w:hint="eastAsia"/>
          <w:szCs w:val="21"/>
        </w:rPr>
        <w:t>宜</w:t>
      </w:r>
      <w:r w:rsidR="007E3FE5" w:rsidRPr="008E2A39">
        <w:rPr>
          <w:rFonts w:asciiTheme="minorEastAsia" w:eastAsiaTheme="minorEastAsia" w:hAnsiTheme="minorEastAsia" w:hint="eastAsia"/>
          <w:szCs w:val="21"/>
        </w:rPr>
        <w:t>加</w:t>
      </w:r>
      <w:r w:rsidR="00391222" w:rsidRPr="008E2A39">
        <w:rPr>
          <w:rFonts w:asciiTheme="minorEastAsia" w:eastAsiaTheme="minorEastAsia" w:hAnsiTheme="minorEastAsia" w:hint="eastAsia"/>
          <w:szCs w:val="21"/>
        </w:rPr>
        <w:t>大</w:t>
      </w:r>
      <w:r w:rsidR="000F1016" w:rsidRPr="008E2A39">
        <w:rPr>
          <w:rFonts w:asciiTheme="minorEastAsia" w:eastAsiaTheme="minorEastAsia" w:hAnsiTheme="minorEastAsia" w:hint="eastAsia"/>
          <w:szCs w:val="21"/>
        </w:rPr>
        <w:t>巡检</w:t>
      </w:r>
      <w:r w:rsidR="007E3FE5" w:rsidRPr="008E2A39">
        <w:rPr>
          <w:rFonts w:asciiTheme="minorEastAsia" w:eastAsiaTheme="minorEastAsia" w:hAnsiTheme="minorEastAsia" w:hint="eastAsia"/>
          <w:szCs w:val="21"/>
        </w:rPr>
        <w:t>频次。</w:t>
      </w:r>
    </w:p>
    <w:p w:rsidR="00EE1AA2" w:rsidRPr="008E2A39" w:rsidRDefault="00EE1AA2"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应做好管网巡检档案的记录、存档工作，并按要求及时录入相关信息管理系统。</w:t>
      </w:r>
    </w:p>
    <w:p w:rsidR="00987A32" w:rsidRPr="008E2A39" w:rsidRDefault="00650105"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6" w:name="_Toc528776393"/>
      <w:r w:rsidRPr="008E2A39">
        <w:rPr>
          <w:rFonts w:ascii="黑体" w:eastAsia="黑体" w:hAnsi="黑体" w:hint="eastAsia"/>
        </w:rPr>
        <w:t>管网</w:t>
      </w:r>
      <w:r w:rsidR="006B30A4" w:rsidRPr="008E2A39">
        <w:rPr>
          <w:rFonts w:ascii="黑体" w:eastAsia="黑体" w:hAnsi="黑体" w:hint="eastAsia"/>
        </w:rPr>
        <w:t>维护</w:t>
      </w:r>
      <w:bookmarkEnd w:id="16"/>
    </w:p>
    <w:p w:rsidR="00987A32" w:rsidRPr="008E2A39" w:rsidRDefault="005E2B68"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rPr>
        <w:t>应</w:t>
      </w:r>
      <w:r w:rsidR="00C7279B" w:rsidRPr="008E2A39">
        <w:rPr>
          <w:rFonts w:asciiTheme="minorEastAsia" w:eastAsiaTheme="minorEastAsia" w:hAnsiTheme="minorEastAsia" w:hint="eastAsia"/>
        </w:rPr>
        <w:t>基于</w:t>
      </w:r>
      <w:r w:rsidR="00B2412B" w:rsidRPr="008E2A39">
        <w:rPr>
          <w:rFonts w:asciiTheme="minorEastAsia" w:eastAsiaTheme="minorEastAsia" w:hAnsiTheme="minorEastAsia" w:hint="eastAsia"/>
        </w:rPr>
        <w:t>管网</w:t>
      </w:r>
      <w:r w:rsidR="00B2412B" w:rsidRPr="008E2A39">
        <w:rPr>
          <w:rFonts w:asciiTheme="minorEastAsia" w:eastAsiaTheme="minorEastAsia" w:hAnsiTheme="minorEastAsia"/>
        </w:rPr>
        <w:t>数学模型等</w:t>
      </w:r>
      <w:r w:rsidR="005510F2" w:rsidRPr="008E2A39">
        <w:rPr>
          <w:rFonts w:asciiTheme="minorEastAsia" w:eastAsiaTheme="minorEastAsia" w:hAnsiTheme="minorEastAsia" w:hint="eastAsia"/>
        </w:rPr>
        <w:t>信息化</w:t>
      </w:r>
      <w:r w:rsidR="00B2412B" w:rsidRPr="008E2A39">
        <w:rPr>
          <w:rFonts w:asciiTheme="minorEastAsia" w:eastAsiaTheme="minorEastAsia" w:hAnsiTheme="minorEastAsia" w:hint="eastAsia"/>
        </w:rPr>
        <w:t>工具</w:t>
      </w:r>
      <w:r w:rsidR="00933097" w:rsidRPr="008E2A39">
        <w:rPr>
          <w:rFonts w:asciiTheme="minorEastAsia" w:eastAsiaTheme="minorEastAsia" w:hAnsiTheme="minorEastAsia" w:hint="eastAsia"/>
        </w:rPr>
        <w:t>开展</w:t>
      </w:r>
      <w:r w:rsidR="00987A32" w:rsidRPr="008E2A39">
        <w:rPr>
          <w:rFonts w:asciiTheme="minorEastAsia" w:eastAsiaTheme="minorEastAsia" w:hAnsiTheme="minorEastAsia" w:hint="eastAsia"/>
        </w:rPr>
        <w:t>供水管网的</w:t>
      </w:r>
      <w:r w:rsidR="00EA609B" w:rsidRPr="008E2A39">
        <w:rPr>
          <w:rFonts w:asciiTheme="minorEastAsia" w:eastAsiaTheme="minorEastAsia" w:hAnsiTheme="minorEastAsia" w:hint="eastAsia"/>
        </w:rPr>
        <w:t>诊断</w:t>
      </w:r>
      <w:r w:rsidR="00987A32" w:rsidRPr="008E2A39">
        <w:rPr>
          <w:rFonts w:asciiTheme="minorEastAsia" w:eastAsiaTheme="minorEastAsia" w:hAnsiTheme="minorEastAsia" w:hint="eastAsia"/>
        </w:rPr>
        <w:t>分析</w:t>
      </w:r>
      <w:r w:rsidR="00F54D95" w:rsidRPr="008E2A39">
        <w:rPr>
          <w:rFonts w:asciiTheme="minorEastAsia" w:eastAsiaTheme="minorEastAsia" w:hAnsiTheme="minorEastAsia" w:hint="eastAsia"/>
        </w:rPr>
        <w:t>、优化调度</w:t>
      </w:r>
      <w:r w:rsidR="00957888" w:rsidRPr="008E2A39">
        <w:rPr>
          <w:rFonts w:asciiTheme="minorEastAsia" w:eastAsiaTheme="minorEastAsia" w:hAnsiTheme="minorEastAsia"/>
        </w:rPr>
        <w:t>与</w:t>
      </w:r>
      <w:r w:rsidR="00F54D95" w:rsidRPr="008E2A39">
        <w:rPr>
          <w:rFonts w:asciiTheme="minorEastAsia" w:eastAsiaTheme="minorEastAsia" w:hAnsiTheme="minorEastAsia" w:hint="eastAsia"/>
        </w:rPr>
        <w:t>完善</w:t>
      </w:r>
      <w:r w:rsidR="00957888" w:rsidRPr="008E2A39">
        <w:rPr>
          <w:rFonts w:asciiTheme="minorEastAsia" w:eastAsiaTheme="minorEastAsia" w:hAnsiTheme="minorEastAsia" w:hint="eastAsia"/>
        </w:rPr>
        <w:t>，</w:t>
      </w:r>
      <w:r w:rsidR="00F54D95" w:rsidRPr="008E2A39">
        <w:rPr>
          <w:rFonts w:asciiTheme="minorEastAsia" w:eastAsiaTheme="minorEastAsia" w:hAnsiTheme="minorEastAsia" w:hint="eastAsia"/>
        </w:rPr>
        <w:t>确保管网</w:t>
      </w:r>
      <w:r w:rsidR="00933097" w:rsidRPr="008E2A39">
        <w:rPr>
          <w:rFonts w:asciiTheme="minorEastAsia" w:eastAsiaTheme="minorEastAsia" w:hAnsiTheme="minorEastAsia" w:hint="eastAsia"/>
        </w:rPr>
        <w:t>运行</w:t>
      </w:r>
      <w:r w:rsidR="00F54D95" w:rsidRPr="008E2A39">
        <w:rPr>
          <w:rFonts w:asciiTheme="minorEastAsia" w:eastAsiaTheme="minorEastAsia" w:hAnsiTheme="minorEastAsia" w:hint="eastAsia"/>
        </w:rPr>
        <w:t>安全、经济、高效</w:t>
      </w:r>
      <w:r w:rsidR="00987A32" w:rsidRPr="008E2A39">
        <w:rPr>
          <w:rFonts w:asciiTheme="minorEastAsia" w:eastAsiaTheme="minorEastAsia" w:hAnsiTheme="minorEastAsia" w:hint="eastAsia"/>
        </w:rPr>
        <w:t>。</w:t>
      </w:r>
    </w:p>
    <w:p w:rsidR="00B6631D" w:rsidRPr="008E2A39" w:rsidRDefault="00B2412B" w:rsidP="007F5752">
      <w:pPr>
        <w:pStyle w:val="10"/>
        <w:numPr>
          <w:ilvl w:val="2"/>
          <w:numId w:val="39"/>
        </w:numPr>
        <w:autoSpaceDE w:val="0"/>
        <w:autoSpaceDN w:val="0"/>
        <w:adjustRightInd w:val="0"/>
        <w:spacing w:line="360" w:lineRule="auto"/>
        <w:ind w:left="0" w:firstLineChars="0" w:firstLine="0"/>
        <w:rPr>
          <w:rFonts w:asciiTheme="minorEastAsia" w:eastAsiaTheme="minorEastAsia" w:hAnsiTheme="minorEastAsia"/>
          <w:color w:val="000000"/>
          <w:kern w:val="0"/>
        </w:rPr>
      </w:pPr>
      <w:r w:rsidRPr="008E2A39">
        <w:rPr>
          <w:rFonts w:asciiTheme="minorEastAsia" w:eastAsiaTheme="minorEastAsia" w:hAnsiTheme="minorEastAsia" w:hint="eastAsia"/>
        </w:rPr>
        <w:t>应对</w:t>
      </w:r>
      <w:r w:rsidR="00655446" w:rsidRPr="008E2A39">
        <w:rPr>
          <w:rFonts w:asciiTheme="minorEastAsia" w:eastAsiaTheme="minorEastAsia" w:hAnsiTheme="minorEastAsia" w:hint="eastAsia"/>
        </w:rPr>
        <w:t>阀门</w:t>
      </w:r>
      <w:r w:rsidR="005F503B" w:rsidRPr="008E2A39">
        <w:rPr>
          <w:rFonts w:asciiTheme="minorEastAsia" w:eastAsiaTheme="minorEastAsia" w:hAnsiTheme="minorEastAsia" w:hint="eastAsia"/>
        </w:rPr>
        <w:t>进行</w:t>
      </w:r>
      <w:r w:rsidR="00957888" w:rsidRPr="008E2A39">
        <w:rPr>
          <w:rFonts w:asciiTheme="minorEastAsia" w:eastAsiaTheme="minorEastAsia" w:hAnsiTheme="minorEastAsia" w:hint="eastAsia"/>
        </w:rPr>
        <w:t>运行状况的评估，并实行</w:t>
      </w:r>
      <w:r w:rsidR="005F503B" w:rsidRPr="008E2A39">
        <w:rPr>
          <w:rFonts w:asciiTheme="minorEastAsia" w:eastAsiaTheme="minorEastAsia" w:hAnsiTheme="minorEastAsia"/>
        </w:rPr>
        <w:t>分级</w:t>
      </w:r>
      <w:r w:rsidR="00957888" w:rsidRPr="008E2A39">
        <w:rPr>
          <w:rFonts w:asciiTheme="minorEastAsia" w:eastAsiaTheme="minorEastAsia" w:hAnsiTheme="minorEastAsia"/>
        </w:rPr>
        <w:t>维护保养</w:t>
      </w:r>
      <w:r w:rsidR="00957888" w:rsidRPr="008E2A39">
        <w:rPr>
          <w:rFonts w:asciiTheme="minorEastAsia" w:eastAsiaTheme="minorEastAsia" w:hAnsiTheme="minorEastAsia" w:hint="eastAsia"/>
        </w:rPr>
        <w:t>。</w:t>
      </w:r>
    </w:p>
    <w:p w:rsidR="00B973E0" w:rsidRPr="008E2A39" w:rsidRDefault="00B973E0" w:rsidP="007F5752">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阀门的启闭</w:t>
      </w:r>
      <w:r w:rsidR="00F572A7" w:rsidRPr="008E2A39">
        <w:rPr>
          <w:rFonts w:asciiTheme="minorEastAsia" w:eastAsiaTheme="minorEastAsia" w:hAnsiTheme="minorEastAsia" w:hint="eastAsia"/>
          <w:u w:val="single"/>
        </w:rPr>
        <w:t>，应</w:t>
      </w:r>
      <w:r w:rsidR="009D0A6D" w:rsidRPr="008E2A39">
        <w:rPr>
          <w:rFonts w:asciiTheme="minorEastAsia" w:eastAsiaTheme="minorEastAsia" w:hAnsiTheme="minorEastAsia" w:hint="eastAsia"/>
          <w:u w:val="single"/>
        </w:rPr>
        <w:t>遵循</w:t>
      </w:r>
      <w:r w:rsidRPr="008E2A39">
        <w:rPr>
          <w:rFonts w:asciiTheme="minorEastAsia" w:eastAsiaTheme="minorEastAsia" w:hAnsiTheme="minorEastAsia" w:hint="eastAsia"/>
          <w:u w:val="single"/>
        </w:rPr>
        <w:t>“启闭有审批，操作有复核</w:t>
      </w:r>
      <w:r w:rsidR="009D0A6D" w:rsidRPr="008E2A39">
        <w:rPr>
          <w:rFonts w:asciiTheme="minorEastAsia" w:eastAsiaTheme="minorEastAsia" w:hAnsiTheme="minorEastAsia" w:hint="eastAsia"/>
          <w:u w:val="single"/>
        </w:rPr>
        <w:t>，过程有记录</w:t>
      </w:r>
      <w:r w:rsidRPr="008E2A39">
        <w:rPr>
          <w:rFonts w:asciiTheme="minorEastAsia" w:eastAsiaTheme="minorEastAsia" w:hAnsiTheme="minorEastAsia" w:hint="eastAsia"/>
          <w:u w:val="single"/>
        </w:rPr>
        <w:t>”</w:t>
      </w:r>
      <w:r w:rsidR="00154530" w:rsidRPr="008E2A39">
        <w:rPr>
          <w:rFonts w:asciiTheme="minorEastAsia" w:eastAsiaTheme="minorEastAsia" w:hAnsiTheme="minorEastAsia" w:hint="eastAsia"/>
          <w:u w:val="single"/>
        </w:rPr>
        <w:t>的</w:t>
      </w:r>
      <w:r w:rsidR="009D0A6D" w:rsidRPr="008E2A39">
        <w:rPr>
          <w:rFonts w:asciiTheme="minorEastAsia" w:eastAsiaTheme="minorEastAsia" w:hAnsiTheme="minorEastAsia" w:hint="eastAsia"/>
          <w:u w:val="single"/>
        </w:rPr>
        <w:t>原则</w:t>
      </w:r>
      <w:r w:rsidRPr="008E2A39">
        <w:rPr>
          <w:rFonts w:asciiTheme="minorEastAsia" w:eastAsiaTheme="minorEastAsia" w:hAnsiTheme="minorEastAsia" w:hint="eastAsia"/>
          <w:u w:val="single"/>
        </w:rPr>
        <w:t>。</w:t>
      </w:r>
    </w:p>
    <w:p w:rsidR="00EB3DCE" w:rsidRPr="008E2A39" w:rsidRDefault="00B67E68" w:rsidP="007F5752">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阀门操作不</w:t>
      </w:r>
      <w:r w:rsidR="009D0A6D" w:rsidRPr="008E2A39">
        <w:rPr>
          <w:rFonts w:asciiTheme="minorEastAsia" w:eastAsiaTheme="minorEastAsia" w:hAnsiTheme="minorEastAsia"/>
          <w:u w:val="single"/>
        </w:rPr>
        <w:t>得</w:t>
      </w:r>
      <w:r w:rsidRPr="008E2A39">
        <w:rPr>
          <w:rFonts w:asciiTheme="minorEastAsia" w:eastAsiaTheme="minorEastAsia" w:hAnsiTheme="minorEastAsia" w:hint="eastAsia"/>
          <w:u w:val="single"/>
        </w:rPr>
        <w:t>影响管网水质</w:t>
      </w:r>
      <w:r w:rsidR="00EB3DCE" w:rsidRPr="008E2A39">
        <w:rPr>
          <w:rFonts w:asciiTheme="minorEastAsia" w:eastAsiaTheme="minorEastAsia" w:hAnsiTheme="minorEastAsia" w:hint="eastAsia"/>
          <w:u w:val="single"/>
        </w:rPr>
        <w:t>，</w:t>
      </w:r>
      <w:r w:rsidR="00EB3DCE" w:rsidRPr="008E2A39">
        <w:rPr>
          <w:rFonts w:asciiTheme="minorEastAsia" w:eastAsiaTheme="minorEastAsia" w:hAnsiTheme="minorEastAsia"/>
          <w:u w:val="single"/>
        </w:rPr>
        <w:t>并应符合下列规定：</w:t>
      </w:r>
    </w:p>
    <w:p w:rsidR="00EB3DCE" w:rsidRPr="008E2A39" w:rsidRDefault="00EB3DCE" w:rsidP="00EC20A1">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rPr>
        <w:t xml:space="preserve">1 </w:t>
      </w:r>
      <w:r w:rsidR="009D0A6D" w:rsidRPr="008E2A39">
        <w:rPr>
          <w:rFonts w:asciiTheme="minorEastAsia" w:eastAsiaTheme="minorEastAsia" w:hAnsiTheme="minorEastAsia" w:hint="eastAsia"/>
          <w:u w:val="single"/>
        </w:rPr>
        <w:t>对于阀门直径</w:t>
      </w:r>
      <w:r w:rsidR="009D0A6D" w:rsidRPr="008E2A39">
        <w:rPr>
          <w:rFonts w:asciiTheme="minorEastAsia" w:eastAsiaTheme="minorEastAsia" w:hAnsiTheme="minorEastAsia"/>
          <w:u w:val="single"/>
        </w:rPr>
        <w:t>DN</w:t>
      </w:r>
      <w:r w:rsidRPr="008E2A39">
        <w:rPr>
          <w:rFonts w:asciiTheme="minorEastAsia" w:eastAsiaTheme="minorEastAsia" w:hAnsiTheme="minorEastAsia" w:hint="eastAsia"/>
          <w:u w:val="single"/>
        </w:rPr>
        <w:t>大于</w:t>
      </w:r>
      <w:r w:rsidR="00E778F2" w:rsidRPr="008E2A39">
        <w:rPr>
          <w:rFonts w:asciiTheme="minorEastAsia" w:eastAsiaTheme="minorEastAsia" w:hAnsiTheme="minorEastAsia"/>
          <w:u w:val="single"/>
        </w:rPr>
        <w:t>6</w:t>
      </w:r>
      <w:r w:rsidR="009D0A6D" w:rsidRPr="008E2A39">
        <w:rPr>
          <w:rFonts w:asciiTheme="minorEastAsia" w:eastAsiaTheme="minorEastAsia" w:hAnsiTheme="minorEastAsia"/>
          <w:u w:val="single"/>
        </w:rPr>
        <w:t>00mm</w:t>
      </w:r>
      <w:r w:rsidR="00A82807" w:rsidRPr="008E2A39">
        <w:rPr>
          <w:rFonts w:asciiTheme="minorEastAsia" w:eastAsiaTheme="minorEastAsia" w:hAnsiTheme="minorEastAsia"/>
          <w:u w:val="single"/>
        </w:rPr>
        <w:t>的</w:t>
      </w:r>
      <w:r w:rsidR="00B67E68" w:rsidRPr="008E2A39">
        <w:rPr>
          <w:rFonts w:asciiTheme="minorEastAsia" w:eastAsiaTheme="minorEastAsia" w:hAnsiTheme="minorEastAsia" w:hint="eastAsia"/>
          <w:u w:val="single"/>
        </w:rPr>
        <w:t>停水操作</w:t>
      </w:r>
      <w:r w:rsidR="009D0A6D" w:rsidRPr="008E2A39">
        <w:rPr>
          <w:rFonts w:asciiTheme="minorEastAsia" w:eastAsiaTheme="minorEastAsia" w:hAnsiTheme="minorEastAsia" w:hint="eastAsia"/>
          <w:u w:val="single"/>
        </w:rPr>
        <w:t>，</w:t>
      </w:r>
      <w:r w:rsidR="00A82807" w:rsidRPr="008E2A39">
        <w:rPr>
          <w:rFonts w:asciiTheme="minorEastAsia" w:eastAsiaTheme="minorEastAsia" w:hAnsiTheme="minorEastAsia" w:hint="eastAsia"/>
          <w:u w:val="single"/>
        </w:rPr>
        <w:t>应</w:t>
      </w:r>
      <w:r w:rsidR="009D0A6D" w:rsidRPr="008E2A39">
        <w:rPr>
          <w:rFonts w:asciiTheme="minorEastAsia" w:eastAsiaTheme="minorEastAsia" w:hAnsiTheme="minorEastAsia" w:hint="eastAsia"/>
          <w:u w:val="single"/>
        </w:rPr>
        <w:t>基于供水管网数学模型对水压变化、水流方向、水质变化、影响范围等情况进行综合评估</w:t>
      </w:r>
      <w:r w:rsidRPr="008E2A39">
        <w:rPr>
          <w:rFonts w:asciiTheme="minorEastAsia" w:eastAsiaTheme="minorEastAsia" w:hAnsiTheme="minorEastAsia" w:hint="eastAsia"/>
          <w:u w:val="single"/>
        </w:rPr>
        <w:t>;</w:t>
      </w:r>
    </w:p>
    <w:p w:rsidR="00B67E68" w:rsidRPr="008E2A39" w:rsidRDefault="00EB3DCE" w:rsidP="00EC20A1">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u w:val="single"/>
        </w:rPr>
        <w:t xml:space="preserve">2 </w:t>
      </w:r>
      <w:r w:rsidR="00102C45" w:rsidRPr="008E2A39">
        <w:rPr>
          <w:rFonts w:asciiTheme="minorEastAsia" w:eastAsiaTheme="minorEastAsia" w:hAnsiTheme="minorEastAsia" w:hint="eastAsia"/>
          <w:u w:val="single"/>
        </w:rPr>
        <w:t>当</w:t>
      </w:r>
      <w:r w:rsidR="00860B87" w:rsidRPr="008E2A39">
        <w:rPr>
          <w:rFonts w:asciiTheme="minorEastAsia" w:eastAsiaTheme="minorEastAsia" w:hAnsiTheme="minorEastAsia"/>
          <w:u w:val="single"/>
        </w:rPr>
        <w:t>可能影响水质</w:t>
      </w:r>
      <w:r w:rsidR="00102C45" w:rsidRPr="008E2A39">
        <w:rPr>
          <w:rFonts w:asciiTheme="minorEastAsia" w:eastAsiaTheme="minorEastAsia" w:hAnsiTheme="minorEastAsia" w:hint="eastAsia"/>
          <w:u w:val="single"/>
        </w:rPr>
        <w:t>时</w:t>
      </w:r>
      <w:r w:rsidR="00860B87" w:rsidRPr="008E2A39">
        <w:rPr>
          <w:rFonts w:asciiTheme="minorEastAsia" w:eastAsiaTheme="minorEastAsia" w:hAnsiTheme="minorEastAsia"/>
          <w:u w:val="single"/>
        </w:rPr>
        <w:t>，</w:t>
      </w:r>
      <w:r w:rsidR="00860B87" w:rsidRPr="008E2A39">
        <w:rPr>
          <w:rFonts w:asciiTheme="minorEastAsia" w:eastAsiaTheme="minorEastAsia" w:hAnsiTheme="minorEastAsia" w:hint="eastAsia"/>
          <w:u w:val="single"/>
        </w:rPr>
        <w:t>应</w:t>
      </w:r>
      <w:r w:rsidR="00370732" w:rsidRPr="008E2A39">
        <w:rPr>
          <w:rFonts w:asciiTheme="minorEastAsia" w:eastAsiaTheme="minorEastAsia" w:hAnsiTheme="minorEastAsia"/>
          <w:u w:val="single"/>
        </w:rPr>
        <w:t>合理调整阀门启闭操作方案</w:t>
      </w:r>
      <w:r w:rsidR="00370732" w:rsidRPr="008E2A39">
        <w:rPr>
          <w:rFonts w:asciiTheme="minorEastAsia" w:eastAsiaTheme="minorEastAsia" w:hAnsiTheme="minorEastAsia" w:hint="eastAsia"/>
          <w:u w:val="single"/>
        </w:rPr>
        <w:t>，</w:t>
      </w:r>
      <w:r w:rsidR="00370732" w:rsidRPr="008E2A39">
        <w:rPr>
          <w:rFonts w:asciiTheme="minorEastAsia" w:eastAsiaTheme="minorEastAsia" w:hAnsiTheme="minorEastAsia"/>
          <w:u w:val="single"/>
        </w:rPr>
        <w:t>并</w:t>
      </w:r>
      <w:r w:rsidR="00A82807" w:rsidRPr="008E2A39">
        <w:rPr>
          <w:rFonts w:asciiTheme="minorEastAsia" w:eastAsiaTheme="minorEastAsia" w:hAnsiTheme="minorEastAsia" w:hint="eastAsia"/>
          <w:u w:val="single"/>
        </w:rPr>
        <w:t>错开高峰供水时间段。</w:t>
      </w:r>
    </w:p>
    <w:p w:rsidR="00EB3DCE" w:rsidRPr="008E2A39" w:rsidRDefault="00EB3DCE" w:rsidP="00EB3DCE">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消防栓内防腐应符合相应材质管道内防腐的要求，防腐材料应符合《生活饮用水输配水设备及防护材料的安全性评价标准》的有关规定，不得影响水质。</w:t>
      </w:r>
    </w:p>
    <w:p w:rsidR="00EB3DCE" w:rsidRPr="008E2A39" w:rsidRDefault="00EB3DCE" w:rsidP="00EC20A1">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应对采购的消防栓质量，尤其是内防腐情况每批次进行抽检。每批次抽检率不</w:t>
      </w:r>
      <w:r w:rsidR="00106782" w:rsidRPr="008E2A39">
        <w:rPr>
          <w:rFonts w:asciiTheme="minorEastAsia" w:eastAsiaTheme="minorEastAsia" w:hAnsiTheme="minorEastAsia" w:hint="eastAsia"/>
          <w:u w:val="single"/>
        </w:rPr>
        <w:t>宜</w:t>
      </w:r>
      <w:r w:rsidRPr="008E2A39">
        <w:rPr>
          <w:rFonts w:asciiTheme="minorEastAsia" w:eastAsiaTheme="minorEastAsia" w:hAnsiTheme="minorEastAsia" w:hint="eastAsia"/>
          <w:u w:val="single"/>
        </w:rPr>
        <w:t>小于5%，且数量不</w:t>
      </w:r>
      <w:r w:rsidR="00106782" w:rsidRPr="008E2A39">
        <w:rPr>
          <w:rFonts w:asciiTheme="minorEastAsia" w:eastAsiaTheme="minorEastAsia" w:hAnsiTheme="minorEastAsia" w:hint="eastAsia"/>
          <w:u w:val="single"/>
        </w:rPr>
        <w:t>应</w:t>
      </w:r>
      <w:r w:rsidRPr="008E2A39">
        <w:rPr>
          <w:rFonts w:asciiTheme="minorEastAsia" w:eastAsiaTheme="minorEastAsia" w:hAnsiTheme="minorEastAsia" w:hint="eastAsia"/>
          <w:u w:val="single"/>
        </w:rPr>
        <w:t>少于1个。</w:t>
      </w:r>
    </w:p>
    <w:p w:rsidR="00EA663A" w:rsidRPr="008E2A39" w:rsidRDefault="00D544A6" w:rsidP="007F5752">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消火栓维护管理</w:t>
      </w:r>
      <w:r w:rsidR="00237676" w:rsidRPr="008E2A39">
        <w:rPr>
          <w:rFonts w:asciiTheme="minorEastAsia" w:eastAsiaTheme="minorEastAsia" w:hAnsiTheme="minorEastAsia" w:hint="eastAsia"/>
          <w:u w:val="single"/>
        </w:rPr>
        <w:t>，</w:t>
      </w:r>
      <w:r w:rsidR="00237676" w:rsidRPr="008E2A39">
        <w:rPr>
          <w:rFonts w:asciiTheme="minorEastAsia" w:eastAsiaTheme="minorEastAsia" w:hAnsiTheme="minorEastAsia"/>
          <w:u w:val="single"/>
        </w:rPr>
        <w:t>应</w:t>
      </w:r>
      <w:r w:rsidR="00642568" w:rsidRPr="008E2A39">
        <w:rPr>
          <w:rFonts w:asciiTheme="minorEastAsia" w:eastAsiaTheme="minorEastAsia" w:hAnsiTheme="minorEastAsia" w:hint="eastAsia"/>
          <w:u w:val="single"/>
        </w:rPr>
        <w:t>满足</w:t>
      </w:r>
      <w:r w:rsidRPr="008E2A39">
        <w:rPr>
          <w:rFonts w:asciiTheme="minorEastAsia" w:eastAsiaTheme="minorEastAsia" w:hAnsiTheme="minorEastAsia" w:hint="eastAsia"/>
          <w:u w:val="single"/>
        </w:rPr>
        <w:t>“位置准确、责任清晰、管理到位、设施完好”的目标，确保消火栓水量充足、水压充沛，并</w:t>
      </w:r>
      <w:r w:rsidR="00EA663A" w:rsidRPr="008E2A39">
        <w:rPr>
          <w:rFonts w:asciiTheme="minorEastAsia" w:eastAsiaTheme="minorEastAsia" w:hAnsiTheme="minorEastAsia" w:hint="eastAsia"/>
          <w:u w:val="single"/>
        </w:rPr>
        <w:t>应符合下列规定：</w:t>
      </w:r>
    </w:p>
    <w:p w:rsidR="00B6631D" w:rsidRPr="008E2A39" w:rsidRDefault="00EA663A" w:rsidP="007F5752">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1</w:t>
      </w:r>
      <w:r w:rsidR="00D544A6" w:rsidRPr="008E2A39">
        <w:rPr>
          <w:rFonts w:asciiTheme="minorEastAsia" w:eastAsiaTheme="minorEastAsia" w:hAnsiTheme="minorEastAsia" w:hint="eastAsia"/>
          <w:color w:val="000000"/>
          <w:kern w:val="0"/>
          <w:szCs w:val="21"/>
          <w:u w:val="single"/>
        </w:rPr>
        <w:t>应</w:t>
      </w:r>
      <w:r w:rsidR="00237676" w:rsidRPr="008E2A39">
        <w:rPr>
          <w:rFonts w:asciiTheme="minorEastAsia" w:eastAsiaTheme="minorEastAsia" w:hAnsiTheme="minorEastAsia"/>
          <w:color w:val="000000"/>
          <w:kern w:val="0"/>
          <w:szCs w:val="21"/>
          <w:u w:val="single"/>
        </w:rPr>
        <w:t>满足</w:t>
      </w:r>
      <w:r w:rsidR="00D544A6" w:rsidRPr="008E2A39">
        <w:rPr>
          <w:rFonts w:asciiTheme="minorEastAsia" w:eastAsiaTheme="minorEastAsia" w:hAnsiTheme="minorEastAsia" w:hint="eastAsia"/>
          <w:color w:val="000000"/>
          <w:kern w:val="0"/>
          <w:szCs w:val="21"/>
          <w:u w:val="single"/>
        </w:rPr>
        <w:t>“一栓一档一人”的管理要求</w:t>
      </w:r>
      <w:r w:rsidR="00237676" w:rsidRPr="008E2A39">
        <w:rPr>
          <w:rFonts w:asciiTheme="minorEastAsia" w:eastAsiaTheme="minorEastAsia" w:hAnsiTheme="minorEastAsia" w:hint="eastAsia"/>
          <w:color w:val="000000"/>
          <w:kern w:val="0"/>
          <w:szCs w:val="21"/>
          <w:u w:val="single"/>
        </w:rPr>
        <w:t>。</w:t>
      </w:r>
    </w:p>
    <w:p w:rsidR="004D2E69" w:rsidRPr="008E2A39" w:rsidRDefault="00EA663A" w:rsidP="004D2E69">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2</w:t>
      </w:r>
      <w:r w:rsidR="00D544A6" w:rsidRPr="008E2A39">
        <w:rPr>
          <w:rFonts w:asciiTheme="minorEastAsia" w:eastAsiaTheme="minorEastAsia" w:hAnsiTheme="minorEastAsia" w:hint="eastAsia"/>
          <w:color w:val="000000"/>
          <w:kern w:val="0"/>
          <w:szCs w:val="21"/>
          <w:u w:val="single"/>
        </w:rPr>
        <w:t>消火栓</w:t>
      </w:r>
      <w:r w:rsidR="00F62CAB" w:rsidRPr="008E2A39">
        <w:rPr>
          <w:rFonts w:asciiTheme="minorEastAsia" w:eastAsiaTheme="minorEastAsia" w:hAnsiTheme="minorEastAsia" w:hint="eastAsia"/>
          <w:color w:val="000000"/>
          <w:kern w:val="0"/>
          <w:szCs w:val="21"/>
          <w:u w:val="single"/>
        </w:rPr>
        <w:t>的</w:t>
      </w:r>
      <w:r w:rsidR="00D544A6" w:rsidRPr="008E2A39">
        <w:rPr>
          <w:rFonts w:asciiTheme="minorEastAsia" w:eastAsiaTheme="minorEastAsia" w:hAnsiTheme="minorEastAsia" w:hint="eastAsia"/>
          <w:color w:val="000000"/>
          <w:kern w:val="0"/>
          <w:szCs w:val="21"/>
          <w:u w:val="single"/>
        </w:rPr>
        <w:t>排</w:t>
      </w:r>
      <w:r w:rsidR="00B909F1" w:rsidRPr="008E2A39">
        <w:rPr>
          <w:rFonts w:asciiTheme="minorEastAsia" w:eastAsiaTheme="minorEastAsia" w:hAnsiTheme="minorEastAsia" w:hint="eastAsia"/>
          <w:color w:val="000000"/>
          <w:kern w:val="0"/>
          <w:szCs w:val="21"/>
          <w:u w:val="single"/>
        </w:rPr>
        <w:t>放频次每季度</w:t>
      </w:r>
      <w:r w:rsidR="00B909F1" w:rsidRPr="008E2A39">
        <w:rPr>
          <w:rFonts w:asciiTheme="minorEastAsia" w:eastAsiaTheme="minorEastAsia" w:hAnsiTheme="minorEastAsia"/>
          <w:color w:val="000000"/>
          <w:kern w:val="0"/>
          <w:szCs w:val="21"/>
          <w:u w:val="single"/>
        </w:rPr>
        <w:t>不得少于</w:t>
      </w:r>
      <w:r w:rsidR="00B909F1" w:rsidRPr="008E2A39">
        <w:rPr>
          <w:rFonts w:asciiTheme="minorEastAsia" w:eastAsiaTheme="minorEastAsia" w:hAnsiTheme="minorEastAsia" w:hint="eastAsia"/>
          <w:color w:val="000000"/>
          <w:kern w:val="0"/>
          <w:szCs w:val="21"/>
          <w:u w:val="single"/>
        </w:rPr>
        <w:t>1次</w:t>
      </w:r>
      <w:r w:rsidR="004D2E69" w:rsidRPr="008E2A39">
        <w:rPr>
          <w:rFonts w:asciiTheme="minorEastAsia" w:eastAsiaTheme="minorEastAsia" w:hAnsiTheme="minorEastAsia" w:hint="eastAsia"/>
          <w:color w:val="000000"/>
          <w:kern w:val="0"/>
          <w:szCs w:val="21"/>
          <w:u w:val="single"/>
        </w:rPr>
        <w:t>，</w:t>
      </w:r>
      <w:r w:rsidR="004D2E69" w:rsidRPr="008E2A39">
        <w:rPr>
          <w:rFonts w:asciiTheme="minorEastAsia" w:eastAsiaTheme="minorEastAsia" w:hAnsiTheme="minorEastAsia"/>
          <w:color w:val="000000"/>
          <w:kern w:val="0"/>
          <w:szCs w:val="21"/>
          <w:u w:val="single"/>
        </w:rPr>
        <w:t>水质状况不好的，应加大排放频率并优化管网布置</w:t>
      </w:r>
      <w:r w:rsidR="004D2E69" w:rsidRPr="008E2A39">
        <w:rPr>
          <w:rFonts w:asciiTheme="minorEastAsia" w:eastAsiaTheme="minorEastAsia" w:hAnsiTheme="minorEastAsia" w:hint="eastAsia"/>
          <w:color w:val="000000"/>
          <w:kern w:val="0"/>
          <w:szCs w:val="21"/>
          <w:u w:val="single"/>
        </w:rPr>
        <w:t>。</w:t>
      </w:r>
    </w:p>
    <w:p w:rsidR="00642568" w:rsidRPr="008E2A39" w:rsidRDefault="00642568" w:rsidP="001145E6">
      <w:pPr>
        <w:pStyle w:val="ab"/>
        <w:autoSpaceDE w:val="0"/>
        <w:autoSpaceDN w:val="0"/>
        <w:adjustRightInd w:val="0"/>
        <w:spacing w:line="360" w:lineRule="auto"/>
        <w:ind w:left="420" w:firstLineChars="0" w:firstLine="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 xml:space="preserve">3 </w:t>
      </w:r>
      <w:r w:rsidR="00D544A6" w:rsidRPr="008E2A39">
        <w:rPr>
          <w:rFonts w:asciiTheme="minorEastAsia" w:eastAsiaTheme="minorEastAsia" w:hAnsiTheme="minorEastAsia" w:hint="eastAsia"/>
          <w:color w:val="000000"/>
          <w:kern w:val="0"/>
          <w:szCs w:val="21"/>
          <w:u w:val="single"/>
        </w:rPr>
        <w:t>消火栓外观</w:t>
      </w:r>
      <w:r w:rsidR="00154530" w:rsidRPr="008E2A39">
        <w:rPr>
          <w:rFonts w:asciiTheme="minorEastAsia" w:eastAsiaTheme="minorEastAsia" w:hAnsiTheme="minorEastAsia" w:hint="eastAsia"/>
          <w:color w:val="000000"/>
          <w:kern w:val="0"/>
          <w:szCs w:val="21"/>
          <w:u w:val="single"/>
        </w:rPr>
        <w:t>应</w:t>
      </w:r>
      <w:r w:rsidR="00D544A6" w:rsidRPr="008E2A39">
        <w:rPr>
          <w:rFonts w:asciiTheme="minorEastAsia" w:eastAsiaTheme="minorEastAsia" w:hAnsiTheme="minorEastAsia" w:hint="eastAsia"/>
          <w:color w:val="000000"/>
          <w:kern w:val="0"/>
          <w:szCs w:val="21"/>
          <w:u w:val="single"/>
        </w:rPr>
        <w:t>整洁、标识明显。</w:t>
      </w:r>
    </w:p>
    <w:p w:rsidR="00A2465C" w:rsidRPr="008E2A39" w:rsidRDefault="00A2465C"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lastRenderedPageBreak/>
        <w:t>供水</w:t>
      </w:r>
      <w:r w:rsidR="0073451C" w:rsidRPr="008E2A39">
        <w:rPr>
          <w:rFonts w:asciiTheme="minorEastAsia" w:eastAsiaTheme="minorEastAsia" w:hAnsiTheme="minorEastAsia" w:hint="eastAsia"/>
        </w:rPr>
        <w:t>井盖等</w:t>
      </w:r>
      <w:r w:rsidRPr="008E2A39">
        <w:rPr>
          <w:rFonts w:asciiTheme="minorEastAsia" w:eastAsiaTheme="minorEastAsia" w:hAnsiTheme="minorEastAsia" w:hint="eastAsia"/>
        </w:rPr>
        <w:t>管网设施应完好</w:t>
      </w:r>
      <w:r w:rsidR="00F62CAB" w:rsidRPr="008E2A39">
        <w:rPr>
          <w:rFonts w:asciiTheme="minorEastAsia" w:eastAsiaTheme="minorEastAsia" w:hAnsiTheme="minorEastAsia" w:hint="eastAsia"/>
        </w:rPr>
        <w:t>。</w:t>
      </w:r>
      <w:r w:rsidRPr="008E2A39">
        <w:rPr>
          <w:rFonts w:asciiTheme="minorEastAsia" w:eastAsiaTheme="minorEastAsia" w:hAnsiTheme="minorEastAsia" w:hint="eastAsia"/>
        </w:rPr>
        <w:t>发现损坏或缺失</w:t>
      </w:r>
      <w:r w:rsidR="00087323" w:rsidRPr="008E2A39">
        <w:rPr>
          <w:rFonts w:asciiTheme="minorEastAsia" w:eastAsiaTheme="minorEastAsia" w:hAnsiTheme="minorEastAsia" w:hint="eastAsia"/>
        </w:rPr>
        <w:t>的</w:t>
      </w:r>
      <w:r w:rsidRPr="008E2A39">
        <w:rPr>
          <w:rFonts w:asciiTheme="minorEastAsia" w:eastAsiaTheme="minorEastAsia" w:hAnsiTheme="minorEastAsia" w:hint="eastAsia"/>
        </w:rPr>
        <w:t>，应及时</w:t>
      </w:r>
      <w:r w:rsidR="008C795E" w:rsidRPr="008E2A39">
        <w:rPr>
          <w:rFonts w:asciiTheme="minorEastAsia" w:eastAsiaTheme="minorEastAsia" w:hAnsiTheme="minorEastAsia"/>
        </w:rPr>
        <w:t>维修</w:t>
      </w:r>
      <w:r w:rsidR="008C795E" w:rsidRPr="008E2A39">
        <w:rPr>
          <w:rFonts w:asciiTheme="minorEastAsia" w:eastAsiaTheme="minorEastAsia" w:hAnsiTheme="minorEastAsia" w:hint="eastAsia"/>
        </w:rPr>
        <w:t>、</w:t>
      </w:r>
      <w:r w:rsidRPr="008E2A39">
        <w:rPr>
          <w:rFonts w:asciiTheme="minorEastAsia" w:eastAsiaTheme="minorEastAsia" w:hAnsiTheme="minorEastAsia" w:hint="eastAsia"/>
        </w:rPr>
        <w:t>更换或添补</w:t>
      </w:r>
      <w:r w:rsidR="00F62CAB" w:rsidRPr="008E2A39">
        <w:rPr>
          <w:rFonts w:asciiTheme="minorEastAsia" w:eastAsiaTheme="minorEastAsia" w:hAnsiTheme="minorEastAsia" w:hint="eastAsia"/>
        </w:rPr>
        <w:t>。</w:t>
      </w:r>
    </w:p>
    <w:p w:rsidR="008A51CD" w:rsidRPr="008E2A39" w:rsidRDefault="008A51CD" w:rsidP="008A51CD">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 xml:space="preserve">  应按照</w:t>
      </w:r>
      <w:r w:rsidRPr="008E2A39">
        <w:rPr>
          <w:rFonts w:asciiTheme="minorEastAsia" w:eastAsiaTheme="minorEastAsia" w:hAnsiTheme="minorEastAsia"/>
        </w:rPr>
        <w:t>《</w:t>
      </w:r>
      <w:r w:rsidRPr="008E2A39">
        <w:rPr>
          <w:rFonts w:asciiTheme="minorEastAsia" w:eastAsiaTheme="minorEastAsia" w:hAnsiTheme="minorEastAsia" w:hint="eastAsia"/>
        </w:rPr>
        <w:t>优质饮用水</w:t>
      </w:r>
      <w:r w:rsidR="00F00DAF" w:rsidRPr="008E2A39">
        <w:rPr>
          <w:rFonts w:asciiTheme="minorEastAsia" w:eastAsiaTheme="minorEastAsia" w:hAnsiTheme="minorEastAsia" w:hint="eastAsia"/>
        </w:rPr>
        <w:t>工程技术</w:t>
      </w:r>
      <w:r w:rsidRPr="008E2A39">
        <w:rPr>
          <w:rFonts w:asciiTheme="minorEastAsia" w:eastAsiaTheme="minorEastAsia" w:hAnsiTheme="minorEastAsia"/>
        </w:rPr>
        <w:t>规程》</w:t>
      </w:r>
      <w:r w:rsidRPr="008E2A39">
        <w:rPr>
          <w:rFonts w:asciiTheme="minorEastAsia" w:eastAsiaTheme="minorEastAsia" w:hAnsiTheme="minorEastAsia" w:hint="eastAsia"/>
        </w:rPr>
        <w:t>有关</w:t>
      </w:r>
      <w:r w:rsidRPr="008E2A39">
        <w:rPr>
          <w:rFonts w:asciiTheme="minorEastAsia" w:eastAsiaTheme="minorEastAsia" w:hAnsiTheme="minorEastAsia"/>
        </w:rPr>
        <w:t>要求，完善市政管网及小区管网排</w:t>
      </w:r>
      <w:r w:rsidRPr="008E2A39">
        <w:rPr>
          <w:rFonts w:asciiTheme="minorEastAsia" w:eastAsiaTheme="minorEastAsia" w:hAnsiTheme="minorEastAsia" w:hint="eastAsia"/>
        </w:rPr>
        <w:t>（泄）</w:t>
      </w:r>
      <w:r w:rsidRPr="008E2A39">
        <w:rPr>
          <w:rFonts w:asciiTheme="minorEastAsia" w:eastAsiaTheme="minorEastAsia" w:hAnsiTheme="minorEastAsia"/>
        </w:rPr>
        <w:t>水阀设施</w:t>
      </w:r>
      <w:r w:rsidRPr="008E2A39">
        <w:rPr>
          <w:rFonts w:asciiTheme="minorEastAsia" w:eastAsiaTheme="minorEastAsia" w:hAnsiTheme="minorEastAsia" w:hint="eastAsia"/>
        </w:rPr>
        <w:t>。</w:t>
      </w:r>
    </w:p>
    <w:p w:rsidR="008A51CD" w:rsidRPr="008E2A39" w:rsidRDefault="008A51CD" w:rsidP="008A51CD">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应制定排（泄）水阀排放</w:t>
      </w:r>
      <w:r w:rsidRPr="008E2A39">
        <w:rPr>
          <w:rFonts w:asciiTheme="minorEastAsia" w:eastAsiaTheme="minorEastAsia" w:hAnsiTheme="minorEastAsia"/>
        </w:rPr>
        <w:t>计划</w:t>
      </w:r>
      <w:r w:rsidRPr="008E2A39">
        <w:rPr>
          <w:rFonts w:asciiTheme="minorEastAsia" w:eastAsiaTheme="minorEastAsia" w:hAnsiTheme="minorEastAsia" w:hint="eastAsia"/>
        </w:rPr>
        <w:t>并</w:t>
      </w:r>
      <w:r w:rsidRPr="008E2A39">
        <w:rPr>
          <w:rFonts w:asciiTheme="minorEastAsia" w:eastAsiaTheme="minorEastAsia" w:hAnsiTheme="minorEastAsia"/>
        </w:rPr>
        <w:t>落实排放工作。</w:t>
      </w:r>
      <w:r w:rsidRPr="008E2A39">
        <w:rPr>
          <w:rFonts w:asciiTheme="minorEastAsia" w:eastAsiaTheme="minorEastAsia" w:hAnsiTheme="minorEastAsia" w:hint="eastAsia"/>
        </w:rPr>
        <w:t>并</w:t>
      </w:r>
      <w:r w:rsidRPr="008E2A39">
        <w:rPr>
          <w:rFonts w:asciiTheme="minorEastAsia" w:eastAsiaTheme="minorEastAsia" w:hAnsiTheme="minorEastAsia"/>
        </w:rPr>
        <w:t>符合以下规定：</w:t>
      </w:r>
    </w:p>
    <w:p w:rsidR="008A51CD" w:rsidRPr="008E2A39" w:rsidRDefault="008A51CD" w:rsidP="008A51CD">
      <w:pPr>
        <w:pStyle w:val="10"/>
        <w:adjustRightInd w:val="0"/>
        <w:spacing w:line="360" w:lineRule="auto"/>
        <w:ind w:firstLineChars="0"/>
        <w:rPr>
          <w:rFonts w:asciiTheme="minorEastAsia" w:eastAsiaTheme="minorEastAsia" w:hAnsiTheme="minorEastAsia"/>
        </w:rPr>
      </w:pPr>
      <w:r w:rsidRPr="008E2A39">
        <w:rPr>
          <w:rFonts w:asciiTheme="minorEastAsia" w:eastAsiaTheme="minorEastAsia" w:hAnsiTheme="minorEastAsia"/>
        </w:rPr>
        <w:t>1市政</w:t>
      </w:r>
      <w:r w:rsidRPr="008E2A39">
        <w:rPr>
          <w:rFonts w:asciiTheme="minorEastAsia" w:eastAsiaTheme="minorEastAsia" w:hAnsiTheme="minorEastAsia" w:hint="eastAsia"/>
        </w:rPr>
        <w:t>排（泄）水阀</w:t>
      </w:r>
      <w:r w:rsidRPr="008E2A39">
        <w:rPr>
          <w:rFonts w:asciiTheme="minorEastAsia" w:eastAsiaTheme="minorEastAsia" w:hAnsiTheme="minorEastAsia"/>
        </w:rPr>
        <w:t>每年</w:t>
      </w:r>
      <w:r w:rsidRPr="008E2A39">
        <w:rPr>
          <w:rFonts w:asciiTheme="minorEastAsia" w:eastAsiaTheme="minorEastAsia" w:hAnsiTheme="minorEastAsia" w:hint="eastAsia"/>
        </w:rPr>
        <w:t>宜</w:t>
      </w:r>
      <w:r w:rsidRPr="008E2A39">
        <w:rPr>
          <w:rFonts w:asciiTheme="minorEastAsia" w:eastAsiaTheme="minorEastAsia" w:hAnsiTheme="minorEastAsia"/>
        </w:rPr>
        <w:t>排放两次</w:t>
      </w:r>
      <w:r w:rsidRPr="008E2A39">
        <w:rPr>
          <w:rFonts w:asciiTheme="minorEastAsia" w:eastAsiaTheme="minorEastAsia" w:hAnsiTheme="minorEastAsia" w:hint="eastAsia"/>
        </w:rPr>
        <w:t>，</w:t>
      </w:r>
      <w:r w:rsidRPr="008E2A39">
        <w:rPr>
          <w:rFonts w:asciiTheme="minorEastAsia" w:eastAsiaTheme="minorEastAsia" w:hAnsiTheme="minorEastAsia"/>
        </w:rPr>
        <w:t>但不</w:t>
      </w:r>
      <w:r w:rsidRPr="008E2A39">
        <w:rPr>
          <w:rFonts w:asciiTheme="minorEastAsia" w:eastAsiaTheme="minorEastAsia" w:hAnsiTheme="minorEastAsia" w:hint="eastAsia"/>
        </w:rPr>
        <w:t>应</w:t>
      </w:r>
      <w:r w:rsidRPr="008E2A39">
        <w:rPr>
          <w:rFonts w:asciiTheme="minorEastAsia" w:eastAsiaTheme="minorEastAsia" w:hAnsiTheme="minorEastAsia"/>
        </w:rPr>
        <w:t>少于</w:t>
      </w:r>
      <w:r w:rsidRPr="008E2A39">
        <w:rPr>
          <w:rFonts w:asciiTheme="minorEastAsia" w:eastAsiaTheme="minorEastAsia" w:hAnsiTheme="minorEastAsia" w:hint="eastAsia"/>
        </w:rPr>
        <w:t>1次；</w:t>
      </w:r>
    </w:p>
    <w:p w:rsidR="008A51CD" w:rsidRPr="008E2A39" w:rsidRDefault="008A51CD" w:rsidP="008A51CD">
      <w:pPr>
        <w:pStyle w:val="10"/>
        <w:adjustRightInd w:val="0"/>
        <w:spacing w:line="360" w:lineRule="auto"/>
        <w:ind w:left="420" w:firstLineChars="0" w:firstLine="0"/>
        <w:rPr>
          <w:rFonts w:asciiTheme="minorEastAsia" w:eastAsiaTheme="minorEastAsia" w:hAnsiTheme="minorEastAsia"/>
        </w:rPr>
      </w:pPr>
      <w:r w:rsidRPr="008E2A39">
        <w:rPr>
          <w:rFonts w:asciiTheme="minorEastAsia" w:eastAsiaTheme="minorEastAsia" w:hAnsiTheme="minorEastAsia"/>
        </w:rPr>
        <w:t>2</w:t>
      </w:r>
      <w:r w:rsidRPr="008E2A39">
        <w:rPr>
          <w:rFonts w:asciiTheme="minorEastAsia" w:eastAsiaTheme="minorEastAsia" w:hAnsiTheme="minorEastAsia" w:hint="eastAsia"/>
        </w:rPr>
        <w:t xml:space="preserve"> 对</w:t>
      </w:r>
      <w:r w:rsidRPr="008E2A39">
        <w:rPr>
          <w:rFonts w:asciiTheme="minorEastAsia" w:eastAsiaTheme="minorEastAsia" w:hAnsiTheme="minorEastAsia"/>
        </w:rPr>
        <w:t>市政</w:t>
      </w:r>
      <w:r w:rsidRPr="008E2A39">
        <w:rPr>
          <w:rFonts w:asciiTheme="minorEastAsia" w:eastAsiaTheme="minorEastAsia" w:hAnsiTheme="minorEastAsia" w:hint="eastAsia"/>
        </w:rPr>
        <w:t>排（泄）水阀进行</w:t>
      </w:r>
      <w:r w:rsidRPr="008E2A39">
        <w:rPr>
          <w:rFonts w:asciiTheme="minorEastAsia" w:eastAsiaTheme="minorEastAsia" w:hAnsiTheme="minorEastAsia"/>
        </w:rPr>
        <w:t>排放时，应当提前制定阀门故障应急处置方案</w:t>
      </w:r>
      <w:r w:rsidRPr="008E2A39">
        <w:rPr>
          <w:rFonts w:asciiTheme="minorEastAsia" w:eastAsiaTheme="minorEastAsia" w:hAnsiTheme="minorEastAsia" w:hint="eastAsia"/>
        </w:rPr>
        <w:t>；</w:t>
      </w:r>
    </w:p>
    <w:p w:rsidR="008A51CD" w:rsidRPr="008E2A39" w:rsidRDefault="008A51CD" w:rsidP="008A51CD">
      <w:pPr>
        <w:pStyle w:val="10"/>
        <w:adjustRightInd w:val="0"/>
        <w:spacing w:line="360" w:lineRule="auto"/>
        <w:ind w:left="420" w:firstLineChars="0" w:firstLine="0"/>
        <w:rPr>
          <w:rFonts w:asciiTheme="minorEastAsia" w:eastAsiaTheme="minorEastAsia" w:hAnsiTheme="minorEastAsia"/>
        </w:rPr>
      </w:pPr>
      <w:r w:rsidRPr="008E2A39">
        <w:rPr>
          <w:rFonts w:asciiTheme="minorEastAsia" w:eastAsiaTheme="minorEastAsia" w:hAnsiTheme="minorEastAsia"/>
        </w:rPr>
        <w:t xml:space="preserve">3 </w:t>
      </w:r>
      <w:r w:rsidRPr="008E2A39">
        <w:rPr>
          <w:rFonts w:asciiTheme="minorEastAsia" w:eastAsiaTheme="minorEastAsia" w:hAnsiTheme="minorEastAsia" w:hint="eastAsia"/>
        </w:rPr>
        <w:t>小区</w:t>
      </w:r>
      <w:r w:rsidRPr="008E2A39">
        <w:rPr>
          <w:rFonts w:asciiTheme="minorEastAsia" w:eastAsiaTheme="minorEastAsia" w:hAnsiTheme="minorEastAsia"/>
        </w:rPr>
        <w:t>排泥阀主要用于事故性排放工作。</w:t>
      </w:r>
    </w:p>
    <w:p w:rsidR="006B30A4" w:rsidRPr="008E2A39" w:rsidRDefault="00AF3001"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应制定供水管道冲洗计划，对</w:t>
      </w:r>
      <w:r w:rsidR="006B30A4" w:rsidRPr="008E2A39">
        <w:rPr>
          <w:rFonts w:asciiTheme="minorEastAsia" w:eastAsiaTheme="minorEastAsia" w:hAnsiTheme="minorEastAsia" w:hint="eastAsia"/>
        </w:rPr>
        <w:t>管道进行定期冲洗，并应符合下列规定：</w:t>
      </w:r>
    </w:p>
    <w:p w:rsidR="008A51CD" w:rsidRPr="008E2A39" w:rsidRDefault="006B30A4" w:rsidP="007F5752">
      <w:pPr>
        <w:autoSpaceDE w:val="0"/>
        <w:autoSpaceDN w:val="0"/>
        <w:adjustRightInd w:val="0"/>
        <w:spacing w:line="360" w:lineRule="auto"/>
        <w:ind w:firstLineChars="200" w:firstLine="420"/>
        <w:rPr>
          <w:rFonts w:asciiTheme="minorEastAsia" w:eastAsiaTheme="minorEastAsia" w:hAnsiTheme="minorEastAsia"/>
          <w:kern w:val="0"/>
          <w:szCs w:val="21"/>
        </w:rPr>
      </w:pPr>
      <w:r w:rsidRPr="008E2A39">
        <w:rPr>
          <w:rFonts w:asciiTheme="minorEastAsia" w:eastAsiaTheme="minorEastAsia" w:hAnsiTheme="minorEastAsia"/>
          <w:kern w:val="0"/>
          <w:szCs w:val="21"/>
        </w:rPr>
        <w:t>1</w:t>
      </w:r>
      <w:r w:rsidR="008A51CD" w:rsidRPr="008E2A39">
        <w:rPr>
          <w:rFonts w:asciiTheme="minorEastAsia" w:eastAsiaTheme="minorEastAsia" w:hAnsiTheme="minorEastAsia" w:hint="eastAsia"/>
          <w:kern w:val="0"/>
          <w:szCs w:val="21"/>
        </w:rPr>
        <w:t>断头管、盲肠管等水力滞留管道应加强日常水质监测，并按实际需要制定冲洗排放计划；</w:t>
      </w:r>
    </w:p>
    <w:p w:rsidR="006B30A4" w:rsidRPr="008E2A39" w:rsidRDefault="008A51CD" w:rsidP="007F5752">
      <w:pPr>
        <w:autoSpaceDE w:val="0"/>
        <w:autoSpaceDN w:val="0"/>
        <w:adjustRightInd w:val="0"/>
        <w:spacing w:line="360" w:lineRule="auto"/>
        <w:ind w:firstLineChars="200" w:firstLine="420"/>
        <w:rPr>
          <w:rFonts w:asciiTheme="minorEastAsia" w:eastAsiaTheme="minorEastAsia" w:hAnsiTheme="minorEastAsia"/>
          <w:kern w:val="0"/>
          <w:szCs w:val="21"/>
        </w:rPr>
      </w:pPr>
      <w:r w:rsidRPr="008E2A39">
        <w:rPr>
          <w:rFonts w:asciiTheme="minorEastAsia" w:eastAsiaTheme="minorEastAsia" w:hAnsiTheme="minorEastAsia"/>
          <w:kern w:val="0"/>
          <w:szCs w:val="21"/>
        </w:rPr>
        <w:t xml:space="preserve">2 </w:t>
      </w:r>
      <w:r w:rsidR="006B30A4" w:rsidRPr="008E2A39">
        <w:rPr>
          <w:rFonts w:asciiTheme="minorEastAsia" w:eastAsiaTheme="minorEastAsia" w:hAnsiTheme="minorEastAsia" w:hint="eastAsia"/>
          <w:kern w:val="0"/>
          <w:szCs w:val="21"/>
        </w:rPr>
        <w:t>配水管可与消火栓同时进行冲洗；</w:t>
      </w:r>
    </w:p>
    <w:p w:rsidR="006B30A4" w:rsidRPr="008E2A39" w:rsidRDefault="008A51CD" w:rsidP="007F5752">
      <w:pPr>
        <w:autoSpaceDE w:val="0"/>
        <w:autoSpaceDN w:val="0"/>
        <w:adjustRightInd w:val="0"/>
        <w:spacing w:line="360" w:lineRule="auto"/>
        <w:ind w:firstLineChars="200" w:firstLine="420"/>
        <w:rPr>
          <w:rFonts w:asciiTheme="minorEastAsia" w:eastAsiaTheme="minorEastAsia" w:hAnsiTheme="minorEastAsia"/>
          <w:kern w:val="0"/>
          <w:szCs w:val="21"/>
        </w:rPr>
      </w:pPr>
      <w:r w:rsidRPr="008E2A39">
        <w:rPr>
          <w:rFonts w:asciiTheme="minorEastAsia" w:eastAsiaTheme="minorEastAsia" w:hAnsiTheme="minorEastAsia"/>
          <w:kern w:val="0"/>
          <w:szCs w:val="21"/>
        </w:rPr>
        <w:t xml:space="preserve">3 </w:t>
      </w:r>
      <w:r w:rsidR="006B30A4" w:rsidRPr="008E2A39">
        <w:rPr>
          <w:rFonts w:asciiTheme="minorEastAsia" w:eastAsiaTheme="minorEastAsia" w:hAnsiTheme="minorEastAsia" w:hint="eastAsia"/>
          <w:kern w:val="0"/>
          <w:szCs w:val="21"/>
        </w:rPr>
        <w:t>用户支管可</w:t>
      </w:r>
      <w:r w:rsidR="00087323" w:rsidRPr="008E2A39">
        <w:rPr>
          <w:rFonts w:asciiTheme="minorEastAsia" w:eastAsiaTheme="minorEastAsia" w:hAnsiTheme="minorEastAsia" w:hint="eastAsia"/>
          <w:kern w:val="0"/>
          <w:szCs w:val="21"/>
        </w:rPr>
        <w:t>利用</w:t>
      </w:r>
      <w:r w:rsidR="006B30A4" w:rsidRPr="008E2A39">
        <w:rPr>
          <w:rFonts w:asciiTheme="minorEastAsia" w:eastAsiaTheme="minorEastAsia" w:hAnsiTheme="minorEastAsia" w:hint="eastAsia"/>
          <w:kern w:val="0"/>
          <w:szCs w:val="21"/>
        </w:rPr>
        <w:t>周期换表时进行冲洗；</w:t>
      </w:r>
    </w:p>
    <w:p w:rsidR="00102C45" w:rsidRPr="008E2A39" w:rsidRDefault="008A51CD" w:rsidP="007F5752">
      <w:pPr>
        <w:autoSpaceDE w:val="0"/>
        <w:autoSpaceDN w:val="0"/>
        <w:adjustRightInd w:val="0"/>
        <w:spacing w:line="360" w:lineRule="auto"/>
        <w:ind w:firstLineChars="200" w:firstLine="420"/>
        <w:rPr>
          <w:rFonts w:asciiTheme="minorEastAsia" w:eastAsiaTheme="minorEastAsia" w:hAnsiTheme="minorEastAsia"/>
          <w:kern w:val="0"/>
          <w:szCs w:val="21"/>
        </w:rPr>
      </w:pPr>
      <w:r w:rsidRPr="008E2A39">
        <w:rPr>
          <w:rFonts w:asciiTheme="minorEastAsia" w:eastAsiaTheme="minorEastAsia" w:hAnsiTheme="minorEastAsia"/>
          <w:kern w:val="0"/>
          <w:szCs w:val="21"/>
        </w:rPr>
        <w:t>4</w:t>
      </w:r>
      <w:r w:rsidR="00102C45" w:rsidRPr="008E2A39">
        <w:rPr>
          <w:rFonts w:asciiTheme="minorEastAsia" w:eastAsiaTheme="minorEastAsia" w:hAnsiTheme="minorEastAsia" w:hint="eastAsia"/>
          <w:kern w:val="0"/>
          <w:szCs w:val="21"/>
        </w:rPr>
        <w:t>应</w:t>
      </w:r>
      <w:r w:rsidR="00102C45" w:rsidRPr="008E2A39">
        <w:rPr>
          <w:rFonts w:asciiTheme="minorEastAsia" w:eastAsiaTheme="minorEastAsia" w:hAnsiTheme="minorEastAsia"/>
          <w:kern w:val="0"/>
          <w:szCs w:val="21"/>
        </w:rPr>
        <w:t>选择</w:t>
      </w:r>
      <w:r w:rsidR="00102C45" w:rsidRPr="008E2A39">
        <w:rPr>
          <w:rFonts w:asciiTheme="minorEastAsia" w:eastAsiaTheme="minorEastAsia" w:hAnsiTheme="minorEastAsia" w:hint="eastAsia"/>
          <w:kern w:val="0"/>
          <w:szCs w:val="21"/>
        </w:rPr>
        <w:t>节水</w:t>
      </w:r>
      <w:r w:rsidR="00102C45" w:rsidRPr="008E2A39">
        <w:rPr>
          <w:rFonts w:asciiTheme="minorEastAsia" w:eastAsiaTheme="minorEastAsia" w:hAnsiTheme="minorEastAsia"/>
          <w:kern w:val="0"/>
          <w:szCs w:val="21"/>
        </w:rPr>
        <w:t>高效的冲洗工艺；</w:t>
      </w:r>
    </w:p>
    <w:p w:rsidR="005F503B" w:rsidRPr="008E2A39" w:rsidRDefault="008A51CD" w:rsidP="007F5752">
      <w:pPr>
        <w:autoSpaceDE w:val="0"/>
        <w:autoSpaceDN w:val="0"/>
        <w:adjustRightInd w:val="0"/>
        <w:spacing w:line="360" w:lineRule="auto"/>
        <w:ind w:firstLineChars="200" w:firstLine="420"/>
        <w:rPr>
          <w:rFonts w:asciiTheme="minorEastAsia" w:eastAsiaTheme="minorEastAsia" w:hAnsiTheme="minorEastAsia"/>
          <w:kern w:val="0"/>
          <w:szCs w:val="21"/>
        </w:rPr>
      </w:pPr>
      <w:r w:rsidRPr="008E2A39">
        <w:rPr>
          <w:rFonts w:asciiTheme="minorEastAsia" w:eastAsiaTheme="minorEastAsia" w:hAnsiTheme="minorEastAsia"/>
          <w:kern w:val="0"/>
          <w:szCs w:val="21"/>
        </w:rPr>
        <w:t>5</w:t>
      </w:r>
      <w:r w:rsidR="005F503B" w:rsidRPr="008E2A39">
        <w:rPr>
          <w:rFonts w:asciiTheme="minorEastAsia" w:eastAsiaTheme="minorEastAsia" w:hAnsiTheme="minorEastAsia" w:hint="eastAsia"/>
          <w:kern w:val="0"/>
          <w:szCs w:val="21"/>
        </w:rPr>
        <w:t>开启</w:t>
      </w:r>
      <w:r w:rsidR="005F503B" w:rsidRPr="008E2A39">
        <w:rPr>
          <w:rFonts w:asciiTheme="minorEastAsia" w:eastAsiaTheme="minorEastAsia" w:hAnsiTheme="minorEastAsia"/>
          <w:kern w:val="0"/>
          <w:szCs w:val="21"/>
        </w:rPr>
        <w:t>排泥阀冲洗时，应提前做好</w:t>
      </w:r>
      <w:r w:rsidR="005F503B" w:rsidRPr="008E2A39">
        <w:rPr>
          <w:rFonts w:asciiTheme="minorEastAsia" w:eastAsiaTheme="minorEastAsia" w:hAnsiTheme="minorEastAsia" w:hint="eastAsia"/>
          <w:kern w:val="0"/>
          <w:szCs w:val="21"/>
        </w:rPr>
        <w:t>排泥阀</w:t>
      </w:r>
      <w:r w:rsidR="005F503B" w:rsidRPr="008E2A39">
        <w:rPr>
          <w:rFonts w:asciiTheme="minorEastAsia" w:eastAsiaTheme="minorEastAsia" w:hAnsiTheme="minorEastAsia"/>
          <w:kern w:val="0"/>
          <w:szCs w:val="21"/>
        </w:rPr>
        <w:t>突发故障</w:t>
      </w:r>
      <w:r w:rsidR="00D21322" w:rsidRPr="008E2A39">
        <w:rPr>
          <w:rFonts w:asciiTheme="minorEastAsia" w:eastAsiaTheme="minorEastAsia" w:hAnsiTheme="minorEastAsia" w:hint="eastAsia"/>
          <w:kern w:val="0"/>
          <w:szCs w:val="21"/>
        </w:rPr>
        <w:t>的</w:t>
      </w:r>
      <w:r w:rsidR="005F503B" w:rsidRPr="008E2A39">
        <w:rPr>
          <w:rFonts w:asciiTheme="minorEastAsia" w:eastAsiaTheme="minorEastAsia" w:hAnsiTheme="minorEastAsia"/>
          <w:kern w:val="0"/>
          <w:szCs w:val="21"/>
        </w:rPr>
        <w:t>应急</w:t>
      </w:r>
      <w:r w:rsidR="00D21322" w:rsidRPr="008E2A39">
        <w:rPr>
          <w:rFonts w:asciiTheme="minorEastAsia" w:eastAsiaTheme="minorEastAsia" w:hAnsiTheme="minorEastAsia" w:hint="eastAsia"/>
          <w:kern w:val="0"/>
          <w:szCs w:val="21"/>
        </w:rPr>
        <w:t>处置方案</w:t>
      </w:r>
      <w:r w:rsidR="00D21322" w:rsidRPr="008E2A39">
        <w:rPr>
          <w:rFonts w:asciiTheme="minorEastAsia" w:eastAsiaTheme="minorEastAsia" w:hAnsiTheme="minorEastAsia"/>
          <w:kern w:val="0"/>
          <w:szCs w:val="21"/>
        </w:rPr>
        <w:t>；</w:t>
      </w:r>
    </w:p>
    <w:p w:rsidR="006B30A4" w:rsidRPr="008E2A39" w:rsidRDefault="008A51CD" w:rsidP="00EC20A1">
      <w:pPr>
        <w:pStyle w:val="ab"/>
        <w:autoSpaceDE w:val="0"/>
        <w:autoSpaceDN w:val="0"/>
        <w:adjustRightInd w:val="0"/>
        <w:spacing w:line="360" w:lineRule="auto"/>
        <w:ind w:left="420" w:firstLineChars="0" w:firstLine="0"/>
        <w:rPr>
          <w:rFonts w:asciiTheme="minorEastAsia" w:eastAsiaTheme="minorEastAsia" w:hAnsiTheme="minorEastAsia"/>
          <w:kern w:val="0"/>
          <w:szCs w:val="21"/>
        </w:rPr>
      </w:pPr>
      <w:r w:rsidRPr="008E2A39">
        <w:rPr>
          <w:rFonts w:asciiTheme="minorEastAsia" w:eastAsiaTheme="minorEastAsia" w:hAnsiTheme="minorEastAsia"/>
          <w:kern w:val="0"/>
          <w:szCs w:val="21"/>
        </w:rPr>
        <w:t xml:space="preserve">6 </w:t>
      </w:r>
      <w:r w:rsidR="009F50F0" w:rsidRPr="008E2A39">
        <w:rPr>
          <w:rFonts w:asciiTheme="minorEastAsia" w:eastAsiaTheme="minorEastAsia" w:hAnsiTheme="minorEastAsia" w:hint="eastAsia"/>
          <w:kern w:val="0"/>
          <w:szCs w:val="21"/>
        </w:rPr>
        <w:t>宜</w:t>
      </w:r>
      <w:r w:rsidR="009F50F0" w:rsidRPr="008E2A39">
        <w:rPr>
          <w:rFonts w:asciiTheme="minorEastAsia" w:eastAsiaTheme="minorEastAsia" w:hAnsiTheme="minorEastAsia"/>
          <w:kern w:val="0"/>
          <w:szCs w:val="21"/>
        </w:rPr>
        <w:t>安排在夜间实施，</w:t>
      </w:r>
      <w:r w:rsidR="009F50F0" w:rsidRPr="008E2A39">
        <w:rPr>
          <w:rFonts w:asciiTheme="minorEastAsia" w:eastAsiaTheme="minorEastAsia" w:hAnsiTheme="minorEastAsia" w:hint="eastAsia"/>
          <w:kern w:val="0"/>
          <w:szCs w:val="21"/>
        </w:rPr>
        <w:t>尽可能减少</w:t>
      </w:r>
      <w:r w:rsidR="009F50F0" w:rsidRPr="008E2A39">
        <w:rPr>
          <w:rFonts w:asciiTheme="minorEastAsia" w:eastAsiaTheme="minorEastAsia" w:hAnsiTheme="minorEastAsia"/>
          <w:kern w:val="0"/>
          <w:szCs w:val="21"/>
        </w:rPr>
        <w:t>对</w:t>
      </w:r>
      <w:r w:rsidR="006B30A4" w:rsidRPr="008E2A39">
        <w:rPr>
          <w:rFonts w:asciiTheme="minorEastAsia" w:eastAsiaTheme="minorEastAsia" w:hAnsiTheme="minorEastAsia" w:hint="eastAsia"/>
          <w:kern w:val="0"/>
          <w:szCs w:val="21"/>
        </w:rPr>
        <w:t>用户用水</w:t>
      </w:r>
      <w:r w:rsidR="009F50F0" w:rsidRPr="008E2A39">
        <w:rPr>
          <w:rFonts w:asciiTheme="minorEastAsia" w:eastAsiaTheme="minorEastAsia" w:hAnsiTheme="minorEastAsia" w:hint="eastAsia"/>
          <w:kern w:val="0"/>
          <w:szCs w:val="21"/>
        </w:rPr>
        <w:t>的影响</w:t>
      </w:r>
      <w:r w:rsidR="00102C45" w:rsidRPr="008E2A39">
        <w:rPr>
          <w:rFonts w:asciiTheme="minorEastAsia" w:eastAsiaTheme="minorEastAsia" w:hAnsiTheme="minorEastAsia" w:hint="eastAsia"/>
          <w:kern w:val="0"/>
          <w:szCs w:val="21"/>
        </w:rPr>
        <w:t>；</w:t>
      </w:r>
    </w:p>
    <w:p w:rsidR="0066476E" w:rsidRPr="008E2A39" w:rsidRDefault="008A51CD" w:rsidP="001145E6">
      <w:pPr>
        <w:autoSpaceDE w:val="0"/>
        <w:autoSpaceDN w:val="0"/>
        <w:adjustRightInd w:val="0"/>
        <w:spacing w:line="360" w:lineRule="auto"/>
        <w:ind w:firstLineChars="202" w:firstLine="424"/>
        <w:rPr>
          <w:rFonts w:asciiTheme="minorEastAsia" w:eastAsiaTheme="minorEastAsia" w:hAnsiTheme="minorEastAsia"/>
          <w:kern w:val="0"/>
          <w:szCs w:val="21"/>
        </w:rPr>
      </w:pPr>
      <w:r w:rsidRPr="008E2A39">
        <w:rPr>
          <w:rFonts w:asciiTheme="minorEastAsia" w:eastAsiaTheme="minorEastAsia" w:hAnsiTheme="minorEastAsia"/>
          <w:kern w:val="0"/>
          <w:szCs w:val="21"/>
        </w:rPr>
        <w:t xml:space="preserve">7 </w:t>
      </w:r>
      <w:r w:rsidR="00102C45" w:rsidRPr="008E2A39">
        <w:rPr>
          <w:rFonts w:asciiTheme="minorEastAsia" w:eastAsiaTheme="minorEastAsia" w:hAnsiTheme="minorEastAsia" w:hint="eastAsia"/>
          <w:kern w:val="0"/>
          <w:szCs w:val="21"/>
        </w:rPr>
        <w:t>当管道</w:t>
      </w:r>
      <w:r w:rsidR="00670FA2" w:rsidRPr="008E2A39">
        <w:rPr>
          <w:rFonts w:asciiTheme="minorEastAsia" w:eastAsiaTheme="minorEastAsia" w:hAnsiTheme="minorEastAsia" w:hint="eastAsia"/>
          <w:kern w:val="0"/>
          <w:szCs w:val="21"/>
        </w:rPr>
        <w:t>冲洗</w:t>
      </w:r>
      <w:r w:rsidR="00670FA2" w:rsidRPr="008E2A39">
        <w:rPr>
          <w:rFonts w:asciiTheme="minorEastAsia" w:eastAsiaTheme="minorEastAsia" w:hAnsiTheme="minorEastAsia"/>
          <w:kern w:val="0"/>
          <w:szCs w:val="21"/>
        </w:rPr>
        <w:t>排放水</w:t>
      </w:r>
      <w:r w:rsidR="00102C45" w:rsidRPr="008E2A39">
        <w:rPr>
          <w:rFonts w:asciiTheme="minorEastAsia" w:eastAsiaTheme="minorEastAsia" w:hAnsiTheme="minorEastAsia"/>
          <w:kern w:val="0"/>
          <w:szCs w:val="21"/>
        </w:rPr>
        <w:t>水质浊度</w:t>
      </w:r>
      <w:r w:rsidR="00102C45" w:rsidRPr="008E2A39">
        <w:rPr>
          <w:rFonts w:asciiTheme="minorEastAsia" w:eastAsiaTheme="minorEastAsia" w:hAnsiTheme="minorEastAsia" w:hint="eastAsia"/>
          <w:kern w:val="0"/>
          <w:szCs w:val="21"/>
        </w:rPr>
        <w:t>＜1.0</w:t>
      </w:r>
      <w:r w:rsidR="00102C45" w:rsidRPr="008E2A39">
        <w:rPr>
          <w:rFonts w:asciiTheme="minorEastAsia" w:eastAsiaTheme="minorEastAsia" w:hAnsiTheme="minorEastAsia"/>
          <w:kern w:val="0"/>
          <w:szCs w:val="21"/>
        </w:rPr>
        <w:t>NTU</w:t>
      </w:r>
      <w:r w:rsidR="00102C45" w:rsidRPr="008E2A39">
        <w:rPr>
          <w:rFonts w:asciiTheme="minorEastAsia" w:eastAsiaTheme="minorEastAsia" w:hAnsiTheme="minorEastAsia" w:hint="eastAsia"/>
          <w:kern w:val="0"/>
          <w:szCs w:val="21"/>
        </w:rPr>
        <w:t>时</w:t>
      </w:r>
      <w:r w:rsidR="00102C45" w:rsidRPr="008E2A39">
        <w:rPr>
          <w:rFonts w:asciiTheme="minorEastAsia" w:eastAsiaTheme="minorEastAsia" w:hAnsiTheme="minorEastAsia"/>
          <w:kern w:val="0"/>
          <w:szCs w:val="21"/>
        </w:rPr>
        <w:t>，方可结束冲洗</w:t>
      </w:r>
      <w:r w:rsidR="00CB1B55" w:rsidRPr="008E2A39">
        <w:rPr>
          <w:rFonts w:asciiTheme="minorEastAsia" w:eastAsiaTheme="minorEastAsia" w:hAnsiTheme="minorEastAsia" w:hint="eastAsia"/>
          <w:kern w:val="0"/>
          <w:szCs w:val="21"/>
        </w:rPr>
        <w:t>。</w:t>
      </w:r>
    </w:p>
    <w:p w:rsidR="00462A03" w:rsidRPr="008E2A39" w:rsidRDefault="00462A03" w:rsidP="00EC20A1">
      <w:pPr>
        <w:pStyle w:val="ab"/>
        <w:numPr>
          <w:ilvl w:val="2"/>
          <w:numId w:val="39"/>
        </w:numPr>
        <w:spacing w:line="360" w:lineRule="auto"/>
        <w:ind w:left="0" w:firstLineChars="0" w:firstLine="0"/>
        <w:rPr>
          <w:rFonts w:asciiTheme="minorEastAsia" w:eastAsiaTheme="minorEastAsia" w:hAnsiTheme="minorEastAsia"/>
          <w:szCs w:val="21"/>
        </w:rPr>
      </w:pPr>
      <w:r w:rsidRPr="008E2A39">
        <w:rPr>
          <w:rFonts w:asciiTheme="minorEastAsia" w:eastAsiaTheme="minorEastAsia" w:hAnsiTheme="minorEastAsia" w:hint="eastAsia"/>
          <w:szCs w:val="21"/>
        </w:rPr>
        <w:t>应当定期梳理供水水质、水压、水量安全保障性偏低的区域及相应管段，并制定相应的解决方案措施，从根本上解决供水安全保障问题。</w:t>
      </w:r>
    </w:p>
    <w:p w:rsidR="009E33A0" w:rsidRPr="008E2A39" w:rsidRDefault="006B30A4" w:rsidP="009E33A0">
      <w:pPr>
        <w:pStyle w:val="10"/>
        <w:numPr>
          <w:ilvl w:val="2"/>
          <w:numId w:val="39"/>
        </w:numPr>
        <w:adjustRightInd w:val="0"/>
        <w:spacing w:line="360" w:lineRule="auto"/>
        <w:ind w:left="0" w:firstLineChars="0" w:hanging="12"/>
        <w:rPr>
          <w:rFonts w:asciiTheme="minorEastAsia" w:eastAsiaTheme="minorEastAsia" w:hAnsiTheme="minorEastAsia"/>
        </w:rPr>
      </w:pPr>
      <w:r w:rsidRPr="008E2A39">
        <w:rPr>
          <w:rFonts w:asciiTheme="minorEastAsia" w:eastAsiaTheme="minorEastAsia" w:hAnsiTheme="minorEastAsia" w:hint="eastAsia"/>
        </w:rPr>
        <w:t>供水管网</w:t>
      </w:r>
      <w:r w:rsidR="00FF49D9" w:rsidRPr="008E2A39">
        <w:rPr>
          <w:rFonts w:asciiTheme="minorEastAsia" w:eastAsiaTheme="minorEastAsia" w:hAnsiTheme="minorEastAsia" w:hint="eastAsia"/>
        </w:rPr>
        <w:t>实施</w:t>
      </w:r>
      <w:r w:rsidRPr="008E2A39">
        <w:rPr>
          <w:rFonts w:asciiTheme="minorEastAsia" w:eastAsiaTheme="minorEastAsia" w:hAnsiTheme="minorEastAsia" w:hint="eastAsia"/>
        </w:rPr>
        <w:t>区域调水时，应</w:t>
      </w:r>
      <w:r w:rsidR="009E33A0" w:rsidRPr="008E2A39">
        <w:rPr>
          <w:rFonts w:asciiTheme="minorEastAsia" w:eastAsiaTheme="minorEastAsia" w:hAnsiTheme="minorEastAsia" w:hint="eastAsia"/>
        </w:rPr>
        <w:t>符合下列规定：</w:t>
      </w:r>
    </w:p>
    <w:p w:rsidR="00E81258" w:rsidRPr="008E2A39" w:rsidRDefault="00E81258" w:rsidP="00EC20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hint="eastAsia"/>
        </w:rPr>
        <w:t>1应</w:t>
      </w:r>
      <w:r w:rsidR="006B30A4" w:rsidRPr="008E2A39">
        <w:rPr>
          <w:rFonts w:asciiTheme="minorEastAsia" w:eastAsiaTheme="minorEastAsia" w:hAnsiTheme="minorEastAsia" w:hint="eastAsia"/>
        </w:rPr>
        <w:t>基于</w:t>
      </w:r>
      <w:r w:rsidR="006825B3" w:rsidRPr="008E2A39">
        <w:rPr>
          <w:rFonts w:asciiTheme="minorEastAsia" w:eastAsiaTheme="minorEastAsia" w:hAnsiTheme="minorEastAsia" w:hint="eastAsia"/>
        </w:rPr>
        <w:t>供水</w:t>
      </w:r>
      <w:r w:rsidR="006B30A4" w:rsidRPr="008E2A39">
        <w:rPr>
          <w:rFonts w:asciiTheme="minorEastAsia" w:eastAsiaTheme="minorEastAsia" w:hAnsiTheme="minorEastAsia" w:hint="eastAsia"/>
        </w:rPr>
        <w:t>管网</w:t>
      </w:r>
      <w:r w:rsidR="004F140D" w:rsidRPr="008E2A39">
        <w:rPr>
          <w:rFonts w:asciiTheme="minorEastAsia" w:eastAsiaTheme="minorEastAsia" w:hAnsiTheme="minorEastAsia" w:hint="eastAsia"/>
        </w:rPr>
        <w:t>数学</w:t>
      </w:r>
      <w:r w:rsidR="006B30A4" w:rsidRPr="008E2A39">
        <w:rPr>
          <w:rFonts w:asciiTheme="minorEastAsia" w:eastAsiaTheme="minorEastAsia" w:hAnsiTheme="minorEastAsia" w:hint="eastAsia"/>
        </w:rPr>
        <w:t>模型</w:t>
      </w:r>
      <w:r w:rsidR="006825B3" w:rsidRPr="008E2A39">
        <w:rPr>
          <w:rFonts w:asciiTheme="minorEastAsia" w:eastAsiaTheme="minorEastAsia" w:hAnsiTheme="minorEastAsia" w:hint="eastAsia"/>
        </w:rPr>
        <w:t>制定</w:t>
      </w:r>
      <w:r w:rsidR="006B30A4" w:rsidRPr="008E2A39">
        <w:rPr>
          <w:rFonts w:asciiTheme="minorEastAsia" w:eastAsiaTheme="minorEastAsia" w:hAnsiTheme="minorEastAsia" w:hint="eastAsia"/>
        </w:rPr>
        <w:t>调水方案，对水</w:t>
      </w:r>
      <w:r w:rsidR="006825B3" w:rsidRPr="008E2A39">
        <w:rPr>
          <w:rFonts w:asciiTheme="minorEastAsia" w:eastAsiaTheme="minorEastAsia" w:hAnsiTheme="minorEastAsia" w:hint="eastAsia"/>
        </w:rPr>
        <w:t>压变化、水流方向、水质变化、影响范围等</w:t>
      </w:r>
      <w:r w:rsidR="006B30A4" w:rsidRPr="008E2A39">
        <w:rPr>
          <w:rFonts w:asciiTheme="minorEastAsia" w:eastAsiaTheme="minorEastAsia" w:hAnsiTheme="minorEastAsia" w:hint="eastAsia"/>
        </w:rPr>
        <w:t>情况进行</w:t>
      </w:r>
      <w:r w:rsidR="006825B3" w:rsidRPr="008E2A39">
        <w:rPr>
          <w:rFonts w:asciiTheme="minorEastAsia" w:eastAsiaTheme="minorEastAsia" w:hAnsiTheme="minorEastAsia" w:hint="eastAsia"/>
        </w:rPr>
        <w:t>综合</w:t>
      </w:r>
      <w:r w:rsidR="006B30A4" w:rsidRPr="008E2A39">
        <w:rPr>
          <w:rFonts w:asciiTheme="minorEastAsia" w:eastAsiaTheme="minorEastAsia" w:hAnsiTheme="minorEastAsia" w:hint="eastAsia"/>
        </w:rPr>
        <w:t>评估</w:t>
      </w:r>
      <w:r w:rsidR="006825B3" w:rsidRPr="008E2A39">
        <w:rPr>
          <w:rFonts w:asciiTheme="minorEastAsia" w:eastAsiaTheme="minorEastAsia" w:hAnsiTheme="minorEastAsia" w:hint="eastAsia"/>
        </w:rPr>
        <w:t>。</w:t>
      </w:r>
    </w:p>
    <w:p w:rsidR="006B30A4" w:rsidRPr="008E2A39" w:rsidRDefault="00E81258" w:rsidP="00EC20A1">
      <w:pPr>
        <w:pStyle w:val="10"/>
        <w:adjustRightInd w:val="0"/>
        <w:spacing w:line="360" w:lineRule="auto"/>
        <w:rPr>
          <w:rFonts w:asciiTheme="minorEastAsia" w:eastAsiaTheme="minorEastAsia" w:hAnsiTheme="minorEastAsia"/>
        </w:rPr>
      </w:pPr>
      <w:r w:rsidRPr="008E2A39">
        <w:rPr>
          <w:rFonts w:asciiTheme="minorEastAsia" w:eastAsiaTheme="minorEastAsia" w:hAnsiTheme="minorEastAsia"/>
        </w:rPr>
        <w:t xml:space="preserve">2 </w:t>
      </w:r>
      <w:r w:rsidR="006825B3" w:rsidRPr="008E2A39">
        <w:rPr>
          <w:rFonts w:asciiTheme="minorEastAsia" w:eastAsiaTheme="minorEastAsia" w:hAnsiTheme="minorEastAsia"/>
        </w:rPr>
        <w:t>对管网水质</w:t>
      </w:r>
      <w:r w:rsidR="00AE73BA" w:rsidRPr="008E2A39">
        <w:rPr>
          <w:rFonts w:asciiTheme="minorEastAsia" w:eastAsiaTheme="minorEastAsia" w:hAnsiTheme="minorEastAsia" w:hint="eastAsia"/>
        </w:rPr>
        <w:t>可能</w:t>
      </w:r>
      <w:r w:rsidR="006825B3" w:rsidRPr="008E2A39">
        <w:rPr>
          <w:rFonts w:asciiTheme="minorEastAsia" w:eastAsiaTheme="minorEastAsia" w:hAnsiTheme="minorEastAsia"/>
        </w:rPr>
        <w:t>产生影响的</w:t>
      </w:r>
      <w:r w:rsidRPr="008E2A39">
        <w:rPr>
          <w:rFonts w:asciiTheme="minorEastAsia" w:eastAsiaTheme="minorEastAsia" w:hAnsiTheme="minorEastAsia" w:hint="eastAsia"/>
        </w:rPr>
        <w:t>，</w:t>
      </w:r>
      <w:r w:rsidR="00FF49D9" w:rsidRPr="008E2A39">
        <w:rPr>
          <w:rFonts w:asciiTheme="minorEastAsia" w:eastAsiaTheme="minorEastAsia" w:hAnsiTheme="minorEastAsia"/>
        </w:rPr>
        <w:t>应</w:t>
      </w:r>
      <w:r w:rsidR="006825B3" w:rsidRPr="008E2A39">
        <w:rPr>
          <w:rFonts w:asciiTheme="minorEastAsia" w:eastAsiaTheme="minorEastAsia" w:hAnsiTheme="minorEastAsia"/>
        </w:rPr>
        <w:t>制定</w:t>
      </w:r>
      <w:r w:rsidR="006063E4" w:rsidRPr="008E2A39">
        <w:rPr>
          <w:rFonts w:asciiTheme="minorEastAsia" w:eastAsiaTheme="minorEastAsia" w:hAnsiTheme="minorEastAsia"/>
        </w:rPr>
        <w:t>具体的</w:t>
      </w:r>
      <w:r w:rsidR="006825B3" w:rsidRPr="008E2A39">
        <w:rPr>
          <w:rFonts w:asciiTheme="minorEastAsia" w:eastAsiaTheme="minorEastAsia" w:hAnsiTheme="minorEastAsia"/>
        </w:rPr>
        <w:t>应对</w:t>
      </w:r>
      <w:r w:rsidR="006063E4" w:rsidRPr="008E2A39">
        <w:rPr>
          <w:rFonts w:asciiTheme="minorEastAsia" w:eastAsiaTheme="minorEastAsia" w:hAnsiTheme="minorEastAsia"/>
        </w:rPr>
        <w:t>处理方案</w:t>
      </w:r>
      <w:r w:rsidR="006063E4" w:rsidRPr="008E2A39">
        <w:rPr>
          <w:rFonts w:asciiTheme="minorEastAsia" w:eastAsiaTheme="minorEastAsia" w:hAnsiTheme="minorEastAsia" w:hint="eastAsia"/>
        </w:rPr>
        <w:t>，并在调水时密切关注水质变化。</w:t>
      </w:r>
      <w:r w:rsidR="00FF49D9" w:rsidRPr="008E2A39">
        <w:rPr>
          <w:rFonts w:asciiTheme="minorEastAsia" w:eastAsiaTheme="minorEastAsia" w:hAnsiTheme="minorEastAsia" w:hint="eastAsia"/>
        </w:rPr>
        <w:t>通过调整</w:t>
      </w:r>
      <w:r w:rsidR="00FF49D9" w:rsidRPr="008E2A39">
        <w:rPr>
          <w:rFonts w:asciiTheme="minorEastAsia" w:eastAsiaTheme="minorEastAsia" w:hAnsiTheme="minorEastAsia"/>
        </w:rPr>
        <w:t>阀门启闭顺序、控制阀门启闭</w:t>
      </w:r>
      <w:r w:rsidR="00FF49D9" w:rsidRPr="008E2A39">
        <w:rPr>
          <w:rFonts w:asciiTheme="minorEastAsia" w:eastAsiaTheme="minorEastAsia" w:hAnsiTheme="minorEastAsia" w:hint="eastAsia"/>
        </w:rPr>
        <w:t>速度</w:t>
      </w:r>
      <w:r w:rsidR="00FC7DF0" w:rsidRPr="008E2A39">
        <w:rPr>
          <w:rFonts w:asciiTheme="minorEastAsia" w:eastAsiaTheme="minorEastAsia" w:hAnsiTheme="minorEastAsia" w:hint="eastAsia"/>
        </w:rPr>
        <w:t>以及</w:t>
      </w:r>
      <w:r w:rsidR="00FC7DF0" w:rsidRPr="008E2A39">
        <w:rPr>
          <w:rFonts w:asciiTheme="minorEastAsia" w:eastAsiaTheme="minorEastAsia" w:hAnsiTheme="minorEastAsia"/>
        </w:rPr>
        <w:t>管网水排放等措施</w:t>
      </w:r>
      <w:r w:rsidR="00FF49D9" w:rsidRPr="008E2A39">
        <w:rPr>
          <w:rFonts w:asciiTheme="minorEastAsia" w:eastAsiaTheme="minorEastAsia" w:hAnsiTheme="minorEastAsia"/>
        </w:rPr>
        <w:t>制定具体的应对处理</w:t>
      </w:r>
      <w:r w:rsidR="00FC7DF0" w:rsidRPr="008E2A39">
        <w:rPr>
          <w:rFonts w:asciiTheme="minorEastAsia" w:eastAsiaTheme="minorEastAsia" w:hAnsiTheme="minorEastAsia" w:hint="eastAsia"/>
        </w:rPr>
        <w:t>方案</w:t>
      </w:r>
      <w:r w:rsidR="00D945BB" w:rsidRPr="008E2A39">
        <w:rPr>
          <w:rFonts w:asciiTheme="minorEastAsia" w:eastAsiaTheme="minorEastAsia" w:hAnsiTheme="minorEastAsia" w:hint="eastAsia"/>
        </w:rPr>
        <w:t>。</w:t>
      </w:r>
    </w:p>
    <w:p w:rsidR="00E81258" w:rsidRPr="008E2A39" w:rsidRDefault="00E81258" w:rsidP="00E81258">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 xml:space="preserve">在建施工工地在供水管网及设施安全保护范围内，或是可能影响供水管网安全稳定运行的，应于开工前签订管道及设施安全保护协议，并符合下列规定：  </w:t>
      </w:r>
    </w:p>
    <w:p w:rsidR="00E81258" w:rsidRPr="008E2A39" w:rsidRDefault="00E81258" w:rsidP="00EC20A1">
      <w:pPr>
        <w:pStyle w:val="10"/>
        <w:adjustRightInd w:val="0"/>
        <w:spacing w:line="360" w:lineRule="auto"/>
        <w:ind w:left="426" w:firstLineChars="0" w:firstLine="0"/>
        <w:rPr>
          <w:rFonts w:asciiTheme="minorEastAsia" w:eastAsiaTheme="minorEastAsia" w:hAnsiTheme="minorEastAsia"/>
        </w:rPr>
      </w:pPr>
      <w:r w:rsidRPr="008E2A39">
        <w:rPr>
          <w:rFonts w:asciiTheme="minorEastAsia" w:eastAsiaTheme="minorEastAsia" w:hAnsiTheme="minorEastAsia" w:hint="eastAsia"/>
        </w:rPr>
        <w:t>1 应签订四方保护协议，具体包括建设单位、监理单位、施工单位、供水企业；</w:t>
      </w:r>
    </w:p>
    <w:p w:rsidR="00E81258" w:rsidRPr="008E2A39" w:rsidRDefault="00E81258" w:rsidP="00EC20A1">
      <w:pPr>
        <w:pStyle w:val="10"/>
        <w:adjustRightInd w:val="0"/>
        <w:spacing w:line="360" w:lineRule="auto"/>
        <w:ind w:left="426" w:firstLineChars="0" w:firstLine="0"/>
        <w:rPr>
          <w:rFonts w:asciiTheme="minorEastAsia" w:eastAsiaTheme="minorEastAsia" w:hAnsiTheme="minorEastAsia"/>
        </w:rPr>
      </w:pPr>
      <w:r w:rsidRPr="008E2A39">
        <w:rPr>
          <w:rFonts w:asciiTheme="minorEastAsia" w:eastAsiaTheme="minorEastAsia" w:hAnsiTheme="minorEastAsia" w:hint="eastAsia"/>
        </w:rPr>
        <w:t>2 应当明确各方的职责和权益，明确具体的联系人、联系方式；</w:t>
      </w:r>
    </w:p>
    <w:p w:rsidR="00E81258" w:rsidRPr="008E2A39" w:rsidRDefault="00E81258" w:rsidP="00EC20A1">
      <w:pPr>
        <w:pStyle w:val="10"/>
        <w:adjustRightInd w:val="0"/>
        <w:spacing w:line="360" w:lineRule="auto"/>
        <w:ind w:firstLineChars="202" w:firstLine="424"/>
        <w:rPr>
          <w:rFonts w:asciiTheme="minorEastAsia" w:eastAsiaTheme="minorEastAsia" w:hAnsiTheme="minorEastAsia"/>
        </w:rPr>
      </w:pPr>
      <w:r w:rsidRPr="008E2A39">
        <w:rPr>
          <w:rFonts w:asciiTheme="minorEastAsia" w:eastAsiaTheme="minorEastAsia" w:hAnsiTheme="minorEastAsia" w:hint="eastAsia"/>
        </w:rPr>
        <w:t>3 应当明确安全保护范围内供水管网及设施的位置、数量及运行状况，应制定详细的安全保护措施及保护方案，明确施工期间的保护要求；</w:t>
      </w:r>
    </w:p>
    <w:p w:rsidR="00E81258" w:rsidRPr="008E2A39" w:rsidRDefault="00E81258" w:rsidP="00EC20A1">
      <w:pPr>
        <w:pStyle w:val="10"/>
        <w:adjustRightInd w:val="0"/>
        <w:spacing w:line="360" w:lineRule="auto"/>
        <w:ind w:left="426" w:firstLineChars="0" w:firstLine="0"/>
        <w:rPr>
          <w:rFonts w:asciiTheme="minorEastAsia" w:eastAsiaTheme="minorEastAsia" w:hAnsiTheme="minorEastAsia"/>
        </w:rPr>
      </w:pPr>
      <w:r w:rsidRPr="008E2A39">
        <w:rPr>
          <w:rFonts w:asciiTheme="minorEastAsia" w:eastAsiaTheme="minorEastAsia" w:hAnsiTheme="minorEastAsia" w:hint="eastAsia"/>
        </w:rPr>
        <w:t>4 应当制定爆管抢修等突发事件应急预案；</w:t>
      </w:r>
    </w:p>
    <w:p w:rsidR="00E81258" w:rsidRPr="008E2A39" w:rsidRDefault="00E81258" w:rsidP="00EC20A1">
      <w:pPr>
        <w:pStyle w:val="10"/>
        <w:adjustRightInd w:val="0"/>
        <w:spacing w:line="360" w:lineRule="auto"/>
        <w:ind w:left="426" w:firstLineChars="0" w:firstLine="0"/>
        <w:rPr>
          <w:rFonts w:asciiTheme="minorEastAsia" w:eastAsiaTheme="minorEastAsia" w:hAnsiTheme="minorEastAsia"/>
        </w:rPr>
      </w:pPr>
      <w:r w:rsidRPr="008E2A39">
        <w:rPr>
          <w:rFonts w:asciiTheme="minorEastAsia" w:eastAsiaTheme="minorEastAsia" w:hAnsiTheme="minorEastAsia" w:hint="eastAsia"/>
        </w:rPr>
        <w:t>5 应根据不同施工阶段对管网设施的影响，调整巡查、监管频率。</w:t>
      </w:r>
    </w:p>
    <w:p w:rsidR="00E81258" w:rsidRPr="008E2A39" w:rsidRDefault="00E81258" w:rsidP="00E81258">
      <w:pPr>
        <w:pStyle w:val="10"/>
        <w:numPr>
          <w:ilvl w:val="2"/>
          <w:numId w:val="39"/>
        </w:numPr>
        <w:adjustRightInd w:val="0"/>
        <w:spacing w:line="360" w:lineRule="auto"/>
        <w:ind w:left="426" w:firstLineChars="0" w:hanging="426"/>
        <w:rPr>
          <w:rFonts w:asciiTheme="minorEastAsia" w:eastAsiaTheme="minorEastAsia" w:hAnsiTheme="minorEastAsia"/>
        </w:rPr>
      </w:pPr>
      <w:r w:rsidRPr="008E2A39">
        <w:rPr>
          <w:rFonts w:asciiTheme="minorEastAsia" w:eastAsiaTheme="minorEastAsia" w:hAnsiTheme="minorEastAsia" w:hint="eastAsia"/>
        </w:rPr>
        <w:lastRenderedPageBreak/>
        <w:t xml:space="preserve">  供水管道及设施安全保护范围：</w:t>
      </w:r>
    </w:p>
    <w:p w:rsidR="00E81258" w:rsidRPr="008E2A39" w:rsidRDefault="00E81258" w:rsidP="00EC20A1">
      <w:pPr>
        <w:pStyle w:val="10"/>
        <w:adjustRightInd w:val="0"/>
        <w:spacing w:line="360" w:lineRule="auto"/>
        <w:ind w:left="426" w:firstLineChars="0" w:firstLine="0"/>
        <w:rPr>
          <w:rFonts w:asciiTheme="minorEastAsia" w:eastAsiaTheme="minorEastAsia" w:hAnsiTheme="minorEastAsia"/>
        </w:rPr>
      </w:pPr>
      <w:r w:rsidRPr="008E2A39">
        <w:rPr>
          <w:rFonts w:asciiTheme="minorEastAsia" w:eastAsiaTheme="minorEastAsia" w:hAnsiTheme="minorEastAsia" w:hint="eastAsia"/>
        </w:rPr>
        <w:t>1 原水管道管壁两侧各5米以内；</w:t>
      </w:r>
    </w:p>
    <w:p w:rsidR="00E81258" w:rsidRPr="008E2A39" w:rsidRDefault="00E81258" w:rsidP="00EC20A1">
      <w:pPr>
        <w:pStyle w:val="10"/>
        <w:adjustRightInd w:val="0"/>
        <w:spacing w:line="360" w:lineRule="auto"/>
        <w:ind w:firstLineChars="202" w:firstLine="424"/>
        <w:rPr>
          <w:rFonts w:asciiTheme="minorEastAsia" w:eastAsiaTheme="minorEastAsia" w:hAnsiTheme="minorEastAsia"/>
        </w:rPr>
      </w:pPr>
      <w:r w:rsidRPr="008E2A39">
        <w:rPr>
          <w:rFonts w:asciiTheme="minorEastAsia" w:eastAsiaTheme="minorEastAsia" w:hAnsiTheme="minorEastAsia" w:hint="eastAsia"/>
        </w:rPr>
        <w:t>2 管径大于等于1200mm市政供水管道管壁两侧各5米范围以内，管径大于等于600mm、小于1200mm管壁两侧各3米以内，管径小于600mm管壁两侧各1.5米以内；</w:t>
      </w:r>
    </w:p>
    <w:p w:rsidR="00E81258" w:rsidRPr="008E2A39" w:rsidRDefault="00E81258" w:rsidP="00EC20A1">
      <w:pPr>
        <w:pStyle w:val="10"/>
        <w:adjustRightInd w:val="0"/>
        <w:spacing w:line="360" w:lineRule="auto"/>
        <w:ind w:left="426" w:firstLineChars="0" w:firstLine="0"/>
        <w:rPr>
          <w:rFonts w:asciiTheme="minorEastAsia" w:eastAsiaTheme="minorEastAsia" w:hAnsiTheme="minorEastAsia"/>
        </w:rPr>
      </w:pPr>
      <w:r w:rsidRPr="008E2A39">
        <w:rPr>
          <w:rFonts w:asciiTheme="minorEastAsia" w:eastAsiaTheme="minorEastAsia" w:hAnsiTheme="minorEastAsia" w:hint="eastAsia"/>
        </w:rPr>
        <w:t>3 加压泵站以围墙为界。</w:t>
      </w:r>
    </w:p>
    <w:p w:rsidR="006B30A4" w:rsidRPr="008E2A39" w:rsidRDefault="006B30A4"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下井作业人员应遵循下列规定：</w:t>
      </w:r>
    </w:p>
    <w:p w:rsidR="006B30A4" w:rsidRPr="008E2A39" w:rsidRDefault="006B30A4" w:rsidP="007F5752">
      <w:pPr>
        <w:autoSpaceDE w:val="0"/>
        <w:autoSpaceDN w:val="0"/>
        <w:adjustRightInd w:val="0"/>
        <w:spacing w:line="360" w:lineRule="auto"/>
        <w:ind w:firstLineChars="200" w:firstLine="420"/>
        <w:rPr>
          <w:rFonts w:asciiTheme="minorEastAsia" w:eastAsiaTheme="minorEastAsia" w:hAnsiTheme="minorEastAsia"/>
          <w:kern w:val="0"/>
          <w:szCs w:val="21"/>
        </w:rPr>
      </w:pPr>
      <w:r w:rsidRPr="008E2A39">
        <w:rPr>
          <w:rFonts w:asciiTheme="minorEastAsia" w:eastAsiaTheme="minorEastAsia" w:hAnsiTheme="minorEastAsia"/>
          <w:kern w:val="0"/>
          <w:szCs w:val="21"/>
        </w:rPr>
        <w:t>1</w:t>
      </w:r>
      <w:r w:rsidR="00E5532C" w:rsidRPr="008E2A39">
        <w:rPr>
          <w:rFonts w:asciiTheme="minorEastAsia" w:eastAsiaTheme="minorEastAsia" w:hAnsiTheme="minorEastAsia" w:hint="eastAsia"/>
          <w:kern w:val="0"/>
          <w:szCs w:val="21"/>
        </w:rPr>
        <w:t>井下作业必须履行审批手续；</w:t>
      </w:r>
    </w:p>
    <w:p w:rsidR="006B30A4" w:rsidRPr="008E2A39" w:rsidRDefault="006B30A4" w:rsidP="007F5752">
      <w:pPr>
        <w:autoSpaceDE w:val="0"/>
        <w:autoSpaceDN w:val="0"/>
        <w:adjustRightInd w:val="0"/>
        <w:spacing w:line="360" w:lineRule="auto"/>
        <w:ind w:firstLineChars="200" w:firstLine="420"/>
        <w:rPr>
          <w:rFonts w:asciiTheme="minorEastAsia" w:eastAsiaTheme="minorEastAsia" w:hAnsiTheme="minorEastAsia"/>
          <w:kern w:val="0"/>
          <w:szCs w:val="21"/>
        </w:rPr>
      </w:pPr>
      <w:r w:rsidRPr="008E2A39">
        <w:rPr>
          <w:rFonts w:asciiTheme="minorEastAsia" w:eastAsiaTheme="minorEastAsia" w:hAnsiTheme="minorEastAsia"/>
          <w:kern w:val="0"/>
          <w:szCs w:val="21"/>
        </w:rPr>
        <w:t>2</w:t>
      </w:r>
      <w:r w:rsidR="00E5532C" w:rsidRPr="008E2A39">
        <w:rPr>
          <w:rFonts w:asciiTheme="minorEastAsia" w:eastAsiaTheme="minorEastAsia" w:hAnsiTheme="minorEastAsia" w:hint="eastAsia"/>
          <w:kern w:val="0"/>
          <w:szCs w:val="21"/>
        </w:rPr>
        <w:t>下井作业人员必须经过专业安全技术培训、考核，具备下井作业资格，掌握</w:t>
      </w:r>
      <w:r w:rsidR="00E5532C" w:rsidRPr="008E2A39">
        <w:rPr>
          <w:rFonts w:asciiTheme="minorEastAsia" w:eastAsiaTheme="minorEastAsia" w:hAnsiTheme="minorEastAsia"/>
          <w:kern w:val="0"/>
          <w:szCs w:val="21"/>
        </w:rPr>
        <w:t>安全防护用具、通信设备的使用方法</w:t>
      </w:r>
      <w:r w:rsidR="00E5532C" w:rsidRPr="008E2A39">
        <w:rPr>
          <w:rFonts w:asciiTheme="minorEastAsia" w:eastAsiaTheme="minorEastAsia" w:hAnsiTheme="minorEastAsia" w:hint="eastAsia"/>
          <w:kern w:val="0"/>
          <w:szCs w:val="21"/>
        </w:rPr>
        <w:t>以及人工急救技能；</w:t>
      </w:r>
    </w:p>
    <w:p w:rsidR="006B30A4" w:rsidRPr="008E2A39" w:rsidRDefault="006B30A4" w:rsidP="007F5752">
      <w:pPr>
        <w:autoSpaceDE w:val="0"/>
        <w:autoSpaceDN w:val="0"/>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kern w:val="0"/>
          <w:szCs w:val="21"/>
        </w:rPr>
        <w:t xml:space="preserve">3 </w:t>
      </w:r>
      <w:r w:rsidRPr="008E2A39">
        <w:rPr>
          <w:rFonts w:asciiTheme="minorEastAsia" w:eastAsiaTheme="minorEastAsia" w:hAnsiTheme="minorEastAsia" w:hint="eastAsia"/>
          <w:kern w:val="0"/>
          <w:szCs w:val="21"/>
        </w:rPr>
        <w:t>作业人员下井维修或操作阀门前，应做好井内降水、通风、气体检测及照明等工作，</w:t>
      </w:r>
      <w:r w:rsidR="0097230C" w:rsidRPr="008E2A39">
        <w:rPr>
          <w:rFonts w:asciiTheme="minorEastAsia" w:eastAsiaTheme="minorEastAsia" w:hAnsiTheme="minorEastAsia" w:hint="eastAsia"/>
          <w:kern w:val="0"/>
          <w:szCs w:val="21"/>
        </w:rPr>
        <w:t>并</w:t>
      </w:r>
      <w:r w:rsidRPr="008E2A39">
        <w:rPr>
          <w:rFonts w:asciiTheme="minorEastAsia" w:eastAsiaTheme="minorEastAsia" w:hAnsiTheme="minorEastAsia" w:hint="eastAsia"/>
          <w:kern w:val="0"/>
          <w:szCs w:val="21"/>
        </w:rPr>
        <w:t>对井内异常情况进行检验和消除；作业时</w:t>
      </w:r>
      <w:r w:rsidR="00D21322" w:rsidRPr="008E2A39">
        <w:rPr>
          <w:rFonts w:asciiTheme="minorEastAsia" w:eastAsiaTheme="minorEastAsia" w:hAnsiTheme="minorEastAsia" w:hint="eastAsia"/>
          <w:kern w:val="0"/>
          <w:szCs w:val="21"/>
        </w:rPr>
        <w:t>，</w:t>
      </w:r>
      <w:r w:rsidRPr="008E2A39">
        <w:rPr>
          <w:rFonts w:asciiTheme="minorEastAsia" w:eastAsiaTheme="minorEastAsia" w:hAnsiTheme="minorEastAsia" w:hint="eastAsia"/>
          <w:kern w:val="0"/>
          <w:szCs w:val="21"/>
        </w:rPr>
        <w:t>应有保护作业人员</w:t>
      </w:r>
      <w:r w:rsidR="0097230C" w:rsidRPr="008E2A39">
        <w:rPr>
          <w:rFonts w:asciiTheme="minorEastAsia" w:eastAsiaTheme="minorEastAsia" w:hAnsiTheme="minorEastAsia" w:hint="eastAsia"/>
          <w:kern w:val="0"/>
          <w:szCs w:val="21"/>
        </w:rPr>
        <w:t>的</w:t>
      </w:r>
      <w:r w:rsidRPr="008E2A39">
        <w:rPr>
          <w:rFonts w:asciiTheme="minorEastAsia" w:eastAsiaTheme="minorEastAsia" w:hAnsiTheme="minorEastAsia" w:hint="eastAsia"/>
          <w:kern w:val="0"/>
          <w:szCs w:val="21"/>
        </w:rPr>
        <w:t>安全措施。</w:t>
      </w:r>
    </w:p>
    <w:p w:rsidR="006B30A4" w:rsidRPr="008E2A39" w:rsidRDefault="006B30A4" w:rsidP="007F5752">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应做好</w:t>
      </w:r>
      <w:r w:rsidR="00BA5D4B" w:rsidRPr="008E2A39">
        <w:rPr>
          <w:rFonts w:asciiTheme="minorEastAsia" w:eastAsiaTheme="minorEastAsia" w:hAnsiTheme="minorEastAsia" w:hint="eastAsia"/>
        </w:rPr>
        <w:t>供水管网运行维护</w:t>
      </w:r>
      <w:r w:rsidRPr="008E2A39">
        <w:rPr>
          <w:rFonts w:asciiTheme="minorEastAsia" w:eastAsiaTheme="minorEastAsia" w:hAnsiTheme="minorEastAsia" w:hint="eastAsia"/>
        </w:rPr>
        <w:t>档案的记录</w:t>
      </w:r>
      <w:r w:rsidR="00EE1AA2" w:rsidRPr="008E2A39">
        <w:rPr>
          <w:rFonts w:asciiTheme="minorEastAsia" w:eastAsiaTheme="minorEastAsia" w:hAnsiTheme="minorEastAsia" w:hint="eastAsia"/>
        </w:rPr>
        <w:t>、</w:t>
      </w:r>
      <w:r w:rsidRPr="008E2A39">
        <w:rPr>
          <w:rFonts w:asciiTheme="minorEastAsia" w:eastAsiaTheme="minorEastAsia" w:hAnsiTheme="minorEastAsia" w:hint="eastAsia"/>
        </w:rPr>
        <w:t>存档工作，并按要求及时录入</w:t>
      </w:r>
      <w:r w:rsidR="0097230C" w:rsidRPr="008E2A39">
        <w:rPr>
          <w:rFonts w:asciiTheme="minorEastAsia" w:eastAsiaTheme="minorEastAsia" w:hAnsiTheme="minorEastAsia" w:hint="eastAsia"/>
        </w:rPr>
        <w:t>相应的</w:t>
      </w:r>
      <w:r w:rsidRPr="008E2A39">
        <w:rPr>
          <w:rFonts w:asciiTheme="minorEastAsia" w:eastAsiaTheme="minorEastAsia" w:hAnsiTheme="minorEastAsia" w:hint="eastAsia"/>
        </w:rPr>
        <w:t>信息管理系统。</w:t>
      </w:r>
    </w:p>
    <w:p w:rsidR="00F75D67" w:rsidRPr="008E2A39" w:rsidRDefault="00F75D67"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7" w:name="_Toc528776394"/>
      <w:r w:rsidRPr="008E2A39">
        <w:rPr>
          <w:rFonts w:ascii="黑体" w:eastAsia="黑体" w:hAnsi="黑体" w:hint="eastAsia"/>
        </w:rPr>
        <w:t>管网维</w:t>
      </w:r>
      <w:r w:rsidR="00AC5EB6" w:rsidRPr="008E2A39">
        <w:rPr>
          <w:rFonts w:ascii="黑体" w:eastAsia="黑体" w:hAnsi="黑体" w:hint="eastAsia"/>
        </w:rPr>
        <w:t>（</w:t>
      </w:r>
      <w:r w:rsidR="00AC5EB6" w:rsidRPr="008E2A39">
        <w:rPr>
          <w:rFonts w:ascii="黑体" w:eastAsia="黑体" w:hAnsi="黑体"/>
        </w:rPr>
        <w:t>抢</w:t>
      </w:r>
      <w:r w:rsidR="00AC5EB6" w:rsidRPr="008E2A39">
        <w:rPr>
          <w:rFonts w:ascii="黑体" w:eastAsia="黑体" w:hAnsi="黑体" w:hint="eastAsia"/>
        </w:rPr>
        <w:t>）</w:t>
      </w:r>
      <w:r w:rsidRPr="008E2A39">
        <w:rPr>
          <w:rFonts w:ascii="黑体" w:eastAsia="黑体" w:hAnsi="黑体" w:hint="eastAsia"/>
        </w:rPr>
        <w:t>修</w:t>
      </w:r>
      <w:bookmarkEnd w:id="17"/>
    </w:p>
    <w:p w:rsidR="00F75D67" w:rsidRPr="008E2A39" w:rsidRDefault="00F75D67" w:rsidP="00E5532C">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管网维（抢）修配备的车辆、抢修</w:t>
      </w:r>
      <w:r w:rsidR="00D21322" w:rsidRPr="008E2A39">
        <w:rPr>
          <w:rFonts w:asciiTheme="minorEastAsia" w:eastAsiaTheme="minorEastAsia" w:hAnsiTheme="minorEastAsia" w:hint="eastAsia"/>
        </w:rPr>
        <w:t>工具</w:t>
      </w:r>
      <w:r w:rsidRPr="008E2A39">
        <w:rPr>
          <w:rFonts w:asciiTheme="minorEastAsia" w:eastAsiaTheme="minorEastAsia" w:hAnsiTheme="minorEastAsia" w:hint="eastAsia"/>
        </w:rPr>
        <w:t>设备、抢修器材等应处于完好</w:t>
      </w:r>
      <w:r w:rsidR="0097230C" w:rsidRPr="008E2A39">
        <w:rPr>
          <w:rFonts w:asciiTheme="minorEastAsia" w:eastAsiaTheme="minorEastAsia" w:hAnsiTheme="minorEastAsia" w:hint="eastAsia"/>
        </w:rPr>
        <w:t>、</w:t>
      </w:r>
      <w:r w:rsidR="0097230C" w:rsidRPr="008E2A39">
        <w:rPr>
          <w:rFonts w:asciiTheme="minorEastAsia" w:eastAsiaTheme="minorEastAsia" w:hAnsiTheme="minorEastAsia"/>
        </w:rPr>
        <w:t>充足的</w:t>
      </w:r>
      <w:r w:rsidRPr="008E2A39">
        <w:rPr>
          <w:rFonts w:asciiTheme="minorEastAsia" w:eastAsiaTheme="minorEastAsia" w:hAnsiTheme="minorEastAsia" w:hint="eastAsia"/>
        </w:rPr>
        <w:t>状态。</w:t>
      </w:r>
    </w:p>
    <w:p w:rsidR="00601493" w:rsidRPr="008E2A39" w:rsidRDefault="00601493" w:rsidP="00601493">
      <w:pPr>
        <w:pStyle w:val="10"/>
        <w:numPr>
          <w:ilvl w:val="2"/>
          <w:numId w:val="39"/>
        </w:numPr>
        <w:adjustRightInd w:val="0"/>
        <w:spacing w:line="360" w:lineRule="auto"/>
        <w:ind w:left="0" w:firstLineChars="0" w:hanging="12"/>
        <w:rPr>
          <w:rFonts w:asciiTheme="minorEastAsia" w:eastAsiaTheme="minorEastAsia" w:hAnsiTheme="minorEastAsia"/>
          <w:u w:val="single"/>
        </w:rPr>
      </w:pPr>
      <w:r w:rsidRPr="008E2A39">
        <w:rPr>
          <w:rFonts w:asciiTheme="minorEastAsia" w:eastAsiaTheme="minorEastAsia" w:hAnsiTheme="minorEastAsia" w:hint="eastAsia"/>
          <w:u w:val="single"/>
        </w:rPr>
        <w:t>维修</w:t>
      </w:r>
      <w:r w:rsidR="00161965" w:rsidRPr="008E2A39">
        <w:rPr>
          <w:rFonts w:asciiTheme="minorEastAsia" w:eastAsiaTheme="minorEastAsia" w:hAnsiTheme="minorEastAsia" w:hint="eastAsia"/>
          <w:u w:val="single"/>
        </w:rPr>
        <w:t>维护</w:t>
      </w:r>
      <w:r w:rsidRPr="008E2A39">
        <w:rPr>
          <w:rFonts w:asciiTheme="minorEastAsia" w:eastAsiaTheme="minorEastAsia" w:hAnsiTheme="minorEastAsia" w:hint="eastAsia"/>
          <w:u w:val="single"/>
        </w:rPr>
        <w:t>所用</w:t>
      </w:r>
      <w:r w:rsidR="001D67EA" w:rsidRPr="008E2A39">
        <w:rPr>
          <w:rFonts w:asciiTheme="minorEastAsia" w:eastAsiaTheme="minorEastAsia" w:hAnsiTheme="minorEastAsia" w:hint="eastAsia"/>
          <w:u w:val="single"/>
        </w:rPr>
        <w:t>管材、</w:t>
      </w:r>
      <w:r w:rsidR="001D67EA" w:rsidRPr="008E2A39">
        <w:rPr>
          <w:rFonts w:asciiTheme="minorEastAsia" w:eastAsiaTheme="minorEastAsia" w:hAnsiTheme="minorEastAsia"/>
          <w:u w:val="single"/>
        </w:rPr>
        <w:t>配件</w:t>
      </w:r>
      <w:r w:rsidR="001D67EA" w:rsidRPr="008E2A39">
        <w:rPr>
          <w:rFonts w:asciiTheme="minorEastAsia" w:eastAsiaTheme="minorEastAsia" w:hAnsiTheme="minorEastAsia" w:hint="eastAsia"/>
          <w:u w:val="single"/>
        </w:rPr>
        <w:t>以及</w:t>
      </w:r>
      <w:r w:rsidR="001D67EA" w:rsidRPr="008E2A39">
        <w:rPr>
          <w:rFonts w:asciiTheme="minorEastAsia" w:eastAsiaTheme="minorEastAsia" w:hAnsiTheme="minorEastAsia"/>
          <w:u w:val="single"/>
        </w:rPr>
        <w:t>密封</w:t>
      </w:r>
      <w:r w:rsidR="001D67EA" w:rsidRPr="008E2A39">
        <w:rPr>
          <w:rFonts w:asciiTheme="minorEastAsia" w:eastAsiaTheme="minorEastAsia" w:hAnsiTheme="minorEastAsia" w:hint="eastAsia"/>
          <w:u w:val="single"/>
        </w:rPr>
        <w:t>材料</w:t>
      </w:r>
      <w:r w:rsidR="001D67EA" w:rsidRPr="008E2A39">
        <w:rPr>
          <w:rFonts w:asciiTheme="minorEastAsia" w:eastAsiaTheme="minorEastAsia" w:hAnsiTheme="minorEastAsia"/>
          <w:u w:val="single"/>
        </w:rPr>
        <w:t>等</w:t>
      </w:r>
      <w:r w:rsidRPr="008E2A39">
        <w:rPr>
          <w:rFonts w:asciiTheme="minorEastAsia" w:eastAsiaTheme="minorEastAsia" w:hAnsiTheme="minorEastAsia" w:hint="eastAsia"/>
          <w:u w:val="single"/>
        </w:rPr>
        <w:t>其卫生性能必须符合《生活饮用水输配水设备及防护材料的安全性评价标准》（</w:t>
      </w:r>
      <w:r w:rsidRPr="008E2A39">
        <w:rPr>
          <w:rFonts w:asciiTheme="minorEastAsia" w:eastAsiaTheme="minorEastAsia" w:hAnsiTheme="minorEastAsia"/>
          <w:u w:val="single"/>
        </w:rPr>
        <w:t>GB/T 17219）的规定。确保所选用材料对</w:t>
      </w:r>
      <w:r w:rsidR="00F00DAF" w:rsidRPr="008E2A39">
        <w:rPr>
          <w:rFonts w:asciiTheme="minorEastAsia" w:eastAsiaTheme="minorEastAsia" w:hAnsiTheme="minorEastAsia"/>
          <w:u w:val="single"/>
        </w:rPr>
        <w:t>饮用水</w:t>
      </w:r>
      <w:r w:rsidRPr="008E2A39">
        <w:rPr>
          <w:rFonts w:asciiTheme="minorEastAsia" w:eastAsiaTheme="minorEastAsia" w:hAnsiTheme="minorEastAsia"/>
          <w:u w:val="single"/>
        </w:rPr>
        <w:t>水质不产生二次污染</w:t>
      </w:r>
      <w:r w:rsidR="00E2722C" w:rsidRPr="008E2A39">
        <w:rPr>
          <w:rFonts w:asciiTheme="minorEastAsia" w:eastAsiaTheme="minorEastAsia" w:hAnsiTheme="minorEastAsia" w:hint="eastAsia"/>
          <w:u w:val="single"/>
        </w:rPr>
        <w:t>。</w:t>
      </w:r>
    </w:p>
    <w:p w:rsidR="00F75D67" w:rsidRPr="008E2A39" w:rsidRDefault="00F75D67" w:rsidP="00E5532C">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供水管网发生漏水，应</w:t>
      </w:r>
      <w:r w:rsidR="0097230C" w:rsidRPr="008E2A39">
        <w:rPr>
          <w:rFonts w:asciiTheme="minorEastAsia" w:eastAsiaTheme="minorEastAsia" w:hAnsiTheme="minorEastAsia" w:hint="eastAsia"/>
          <w:u w:val="single"/>
        </w:rPr>
        <w:t>于</w:t>
      </w:r>
      <w:r w:rsidR="008377CE" w:rsidRPr="008E2A39">
        <w:rPr>
          <w:rFonts w:asciiTheme="minorEastAsia" w:eastAsiaTheme="minorEastAsia" w:hAnsiTheme="minorEastAsia"/>
          <w:u w:val="single"/>
        </w:rPr>
        <w:t>60</w:t>
      </w:r>
      <w:r w:rsidR="0097230C" w:rsidRPr="008E2A39">
        <w:rPr>
          <w:rFonts w:asciiTheme="minorEastAsia" w:eastAsiaTheme="minorEastAsia" w:hAnsiTheme="minorEastAsia" w:hint="eastAsia"/>
          <w:u w:val="single"/>
        </w:rPr>
        <w:t>分钟</w:t>
      </w:r>
      <w:r w:rsidR="0097230C" w:rsidRPr="008E2A39">
        <w:rPr>
          <w:rFonts w:asciiTheme="minorEastAsia" w:eastAsiaTheme="minorEastAsia" w:hAnsiTheme="minorEastAsia"/>
          <w:u w:val="single"/>
        </w:rPr>
        <w:t>内赶赴现场并</w:t>
      </w:r>
      <w:r w:rsidRPr="008E2A39">
        <w:rPr>
          <w:rFonts w:asciiTheme="minorEastAsia" w:eastAsiaTheme="minorEastAsia" w:hAnsiTheme="minorEastAsia" w:hint="eastAsia"/>
          <w:u w:val="single"/>
        </w:rPr>
        <w:t>及时</w:t>
      </w:r>
      <w:r w:rsidR="008377CE" w:rsidRPr="008E2A39">
        <w:rPr>
          <w:rFonts w:asciiTheme="minorEastAsia" w:eastAsiaTheme="minorEastAsia" w:hAnsiTheme="minorEastAsia" w:hint="eastAsia"/>
          <w:u w:val="single"/>
        </w:rPr>
        <w:t>实施维修</w:t>
      </w:r>
      <w:r w:rsidRPr="008E2A39">
        <w:rPr>
          <w:rFonts w:asciiTheme="minorEastAsia" w:eastAsiaTheme="minorEastAsia" w:hAnsiTheme="minorEastAsia" w:hint="eastAsia"/>
          <w:u w:val="single"/>
        </w:rPr>
        <w:t>，并在</w:t>
      </w:r>
      <w:r w:rsidRPr="008E2A39">
        <w:rPr>
          <w:rFonts w:asciiTheme="minorEastAsia" w:eastAsiaTheme="minorEastAsia" w:hAnsiTheme="minorEastAsia"/>
          <w:u w:val="single"/>
        </w:rPr>
        <w:t>24h之内修复。</w:t>
      </w:r>
    </w:p>
    <w:p w:rsidR="00F75D67" w:rsidRPr="008E2A39" w:rsidRDefault="00F75D67" w:rsidP="00E5532C">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供水管网发生爆管，抢修人员应在</w:t>
      </w:r>
      <w:r w:rsidR="008630BC" w:rsidRPr="008E2A39">
        <w:rPr>
          <w:rFonts w:asciiTheme="minorEastAsia" w:eastAsiaTheme="minorEastAsia" w:hAnsiTheme="minorEastAsia"/>
          <w:u w:val="single"/>
        </w:rPr>
        <w:t>60</w:t>
      </w:r>
      <w:r w:rsidR="008377CE" w:rsidRPr="008E2A39">
        <w:rPr>
          <w:rFonts w:asciiTheme="minorEastAsia" w:eastAsiaTheme="minorEastAsia" w:hAnsiTheme="minorEastAsia" w:hint="eastAsia"/>
          <w:u w:val="single"/>
        </w:rPr>
        <w:t>分</w:t>
      </w:r>
      <w:r w:rsidR="008377CE" w:rsidRPr="008E2A39">
        <w:rPr>
          <w:rFonts w:asciiTheme="minorEastAsia" w:eastAsiaTheme="minorEastAsia" w:hAnsiTheme="minorEastAsia"/>
          <w:u w:val="single"/>
        </w:rPr>
        <w:t>钟内</w:t>
      </w:r>
      <w:r w:rsidR="006B235C" w:rsidRPr="008E2A39">
        <w:rPr>
          <w:rFonts w:asciiTheme="minorEastAsia" w:eastAsiaTheme="minorEastAsia" w:hAnsiTheme="minorEastAsia" w:hint="eastAsia"/>
          <w:u w:val="single"/>
        </w:rPr>
        <w:t>赶到</w:t>
      </w:r>
      <w:r w:rsidR="008377CE" w:rsidRPr="008E2A39">
        <w:rPr>
          <w:rFonts w:asciiTheme="minorEastAsia" w:eastAsiaTheme="minorEastAsia" w:hAnsiTheme="minorEastAsia"/>
          <w:u w:val="single"/>
        </w:rPr>
        <w:t>现场</w:t>
      </w:r>
      <w:r w:rsidR="002256F9" w:rsidRPr="008E2A39">
        <w:rPr>
          <w:rFonts w:asciiTheme="minorEastAsia" w:eastAsiaTheme="minorEastAsia" w:hAnsiTheme="minorEastAsia" w:hint="eastAsia"/>
          <w:u w:val="single"/>
        </w:rPr>
        <w:t>，</w:t>
      </w:r>
      <w:r w:rsidR="008377CE" w:rsidRPr="008E2A39">
        <w:rPr>
          <w:rFonts w:asciiTheme="minorEastAsia" w:eastAsiaTheme="minorEastAsia" w:hAnsiTheme="minorEastAsia"/>
          <w:u w:val="single"/>
        </w:rPr>
        <w:t>快速</w:t>
      </w:r>
      <w:r w:rsidR="008377CE" w:rsidRPr="008E2A39">
        <w:rPr>
          <w:rFonts w:asciiTheme="minorEastAsia" w:eastAsiaTheme="minorEastAsia" w:hAnsiTheme="minorEastAsia" w:hint="eastAsia"/>
          <w:u w:val="single"/>
        </w:rPr>
        <w:t>设置</w:t>
      </w:r>
      <w:r w:rsidR="008377CE" w:rsidRPr="008E2A39">
        <w:rPr>
          <w:rFonts w:asciiTheme="minorEastAsia" w:eastAsiaTheme="minorEastAsia" w:hAnsiTheme="minorEastAsia"/>
          <w:u w:val="single"/>
        </w:rPr>
        <w:t>安全围挡</w:t>
      </w:r>
      <w:r w:rsidR="000D474A" w:rsidRPr="008E2A39">
        <w:rPr>
          <w:rFonts w:asciiTheme="minorEastAsia" w:eastAsiaTheme="minorEastAsia" w:hAnsiTheme="minorEastAsia" w:hint="eastAsia"/>
          <w:u w:val="single"/>
        </w:rPr>
        <w:t>和提示</w:t>
      </w:r>
      <w:r w:rsidR="000D474A" w:rsidRPr="008E2A39">
        <w:rPr>
          <w:rFonts w:asciiTheme="minorEastAsia" w:eastAsiaTheme="minorEastAsia" w:hAnsiTheme="minorEastAsia"/>
          <w:u w:val="single"/>
        </w:rPr>
        <w:t>标识，</w:t>
      </w:r>
      <w:r w:rsidR="000D474A" w:rsidRPr="008E2A39">
        <w:rPr>
          <w:rFonts w:asciiTheme="minorEastAsia" w:eastAsiaTheme="minorEastAsia" w:hAnsiTheme="minorEastAsia" w:hint="eastAsia"/>
          <w:u w:val="single"/>
        </w:rPr>
        <w:t>并</w:t>
      </w:r>
      <w:r w:rsidR="000D474A" w:rsidRPr="008E2A39">
        <w:rPr>
          <w:rFonts w:asciiTheme="minorEastAsia" w:eastAsiaTheme="minorEastAsia" w:hAnsiTheme="minorEastAsia"/>
          <w:u w:val="single"/>
        </w:rPr>
        <w:t>在3小时</w:t>
      </w:r>
      <w:r w:rsidRPr="008E2A39">
        <w:rPr>
          <w:rFonts w:asciiTheme="minorEastAsia" w:eastAsiaTheme="minorEastAsia" w:hAnsiTheme="minorEastAsia" w:hint="eastAsia"/>
          <w:u w:val="single"/>
        </w:rPr>
        <w:t>内</w:t>
      </w:r>
      <w:r w:rsidR="000D474A" w:rsidRPr="008E2A39">
        <w:rPr>
          <w:rFonts w:asciiTheme="minorEastAsia" w:eastAsiaTheme="minorEastAsia" w:hAnsiTheme="minorEastAsia" w:hint="eastAsia"/>
          <w:u w:val="single"/>
        </w:rPr>
        <w:t>完成</w:t>
      </w:r>
      <w:r w:rsidRPr="008E2A39">
        <w:rPr>
          <w:rFonts w:asciiTheme="minorEastAsia" w:eastAsiaTheme="minorEastAsia" w:hAnsiTheme="minorEastAsia" w:hint="eastAsia"/>
          <w:u w:val="single"/>
        </w:rPr>
        <w:t>止水并开始抢修，并符合以下规定：</w:t>
      </w:r>
    </w:p>
    <w:p w:rsidR="00F75D67" w:rsidRPr="008E2A39" w:rsidRDefault="00F75D67" w:rsidP="00E5532C">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u w:val="single"/>
        </w:rPr>
        <w:t xml:space="preserve">1 </w:t>
      </w:r>
      <w:r w:rsidRPr="008E2A39">
        <w:rPr>
          <w:rFonts w:asciiTheme="minorEastAsia" w:eastAsiaTheme="minorEastAsia" w:hAnsiTheme="minorEastAsia" w:hint="eastAsia"/>
          <w:color w:val="000000"/>
          <w:kern w:val="0"/>
          <w:szCs w:val="21"/>
          <w:u w:val="single"/>
        </w:rPr>
        <w:t>直径小于或等于</w:t>
      </w:r>
      <w:r w:rsidRPr="008E2A39">
        <w:rPr>
          <w:rFonts w:asciiTheme="minorEastAsia" w:eastAsiaTheme="minorEastAsia" w:hAnsiTheme="minorEastAsia"/>
          <w:color w:val="000000"/>
          <w:kern w:val="0"/>
          <w:szCs w:val="21"/>
          <w:u w:val="single"/>
        </w:rPr>
        <w:t>600mm的管道</w:t>
      </w:r>
      <w:r w:rsidR="000D474A" w:rsidRPr="008E2A39">
        <w:rPr>
          <w:rFonts w:asciiTheme="minorEastAsia" w:eastAsiaTheme="minorEastAsia" w:hAnsiTheme="minorEastAsia" w:hint="eastAsia"/>
          <w:color w:val="000000"/>
          <w:kern w:val="0"/>
          <w:szCs w:val="21"/>
          <w:u w:val="single"/>
        </w:rPr>
        <w:t>，</w:t>
      </w:r>
      <w:r w:rsidRPr="008E2A39">
        <w:rPr>
          <w:rFonts w:asciiTheme="minorEastAsia" w:eastAsiaTheme="minorEastAsia" w:hAnsiTheme="minorEastAsia" w:hint="eastAsia"/>
          <w:color w:val="000000"/>
          <w:kern w:val="0"/>
          <w:szCs w:val="21"/>
          <w:u w:val="single"/>
        </w:rPr>
        <w:t>应于</w:t>
      </w:r>
      <w:r w:rsidRPr="008E2A39">
        <w:rPr>
          <w:rFonts w:asciiTheme="minorEastAsia" w:eastAsiaTheme="minorEastAsia" w:hAnsiTheme="minorEastAsia"/>
          <w:color w:val="000000"/>
          <w:kern w:val="0"/>
          <w:szCs w:val="21"/>
          <w:u w:val="single"/>
        </w:rPr>
        <w:t>12h</w:t>
      </w:r>
      <w:r w:rsidR="000D474A" w:rsidRPr="008E2A39">
        <w:rPr>
          <w:rFonts w:asciiTheme="minorEastAsia" w:eastAsiaTheme="minorEastAsia" w:hAnsiTheme="minorEastAsia" w:hint="eastAsia"/>
          <w:color w:val="000000"/>
          <w:kern w:val="0"/>
          <w:szCs w:val="21"/>
          <w:u w:val="single"/>
        </w:rPr>
        <w:t>以内</w:t>
      </w:r>
      <w:r w:rsidR="000D474A" w:rsidRPr="008E2A39">
        <w:rPr>
          <w:rFonts w:asciiTheme="minorEastAsia" w:eastAsiaTheme="minorEastAsia" w:hAnsiTheme="minorEastAsia"/>
          <w:color w:val="000000"/>
          <w:kern w:val="0"/>
          <w:szCs w:val="21"/>
          <w:u w:val="single"/>
        </w:rPr>
        <w:t>修复</w:t>
      </w:r>
      <w:r w:rsidRPr="008E2A39">
        <w:rPr>
          <w:rFonts w:asciiTheme="minorEastAsia" w:eastAsiaTheme="minorEastAsia" w:hAnsiTheme="minorEastAsia" w:hint="eastAsia"/>
          <w:color w:val="000000"/>
          <w:kern w:val="0"/>
          <w:szCs w:val="21"/>
          <w:u w:val="single"/>
        </w:rPr>
        <w:t>；</w:t>
      </w:r>
    </w:p>
    <w:p w:rsidR="00F75D67" w:rsidRPr="008E2A39" w:rsidRDefault="00F75D67" w:rsidP="00E5532C">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u w:val="single"/>
        </w:rPr>
        <w:t xml:space="preserve">2 </w:t>
      </w:r>
      <w:r w:rsidRPr="008E2A39">
        <w:rPr>
          <w:rFonts w:asciiTheme="minorEastAsia" w:eastAsiaTheme="minorEastAsia" w:hAnsiTheme="minorEastAsia" w:hint="eastAsia"/>
          <w:color w:val="000000"/>
          <w:kern w:val="0"/>
          <w:szCs w:val="21"/>
          <w:u w:val="single"/>
        </w:rPr>
        <w:t>直径大于</w:t>
      </w:r>
      <w:r w:rsidRPr="008E2A39">
        <w:rPr>
          <w:rFonts w:asciiTheme="minorEastAsia" w:eastAsiaTheme="minorEastAsia" w:hAnsiTheme="minorEastAsia"/>
          <w:color w:val="000000"/>
          <w:kern w:val="0"/>
          <w:szCs w:val="21"/>
          <w:u w:val="single"/>
        </w:rPr>
        <w:t>600mm，且小于或等于1200mm的管道</w:t>
      </w:r>
      <w:r w:rsidR="00A31C17" w:rsidRPr="008E2A39">
        <w:rPr>
          <w:rFonts w:asciiTheme="minorEastAsia" w:eastAsiaTheme="minorEastAsia" w:hAnsiTheme="minorEastAsia" w:hint="eastAsia"/>
          <w:color w:val="000000"/>
          <w:kern w:val="0"/>
          <w:szCs w:val="21"/>
          <w:u w:val="single"/>
        </w:rPr>
        <w:t>，</w:t>
      </w:r>
      <w:r w:rsidR="000D474A" w:rsidRPr="008E2A39">
        <w:rPr>
          <w:rFonts w:asciiTheme="minorEastAsia" w:eastAsiaTheme="minorEastAsia" w:hAnsiTheme="minorEastAsia" w:hint="eastAsia"/>
          <w:color w:val="000000"/>
          <w:kern w:val="0"/>
          <w:szCs w:val="21"/>
          <w:u w:val="single"/>
        </w:rPr>
        <w:t>宜</w:t>
      </w:r>
      <w:r w:rsidRPr="008E2A39">
        <w:rPr>
          <w:rFonts w:asciiTheme="minorEastAsia" w:eastAsiaTheme="minorEastAsia" w:hAnsiTheme="minorEastAsia" w:hint="eastAsia"/>
          <w:color w:val="000000"/>
          <w:kern w:val="0"/>
          <w:szCs w:val="21"/>
          <w:u w:val="single"/>
        </w:rPr>
        <w:t>于</w:t>
      </w:r>
      <w:r w:rsidRPr="008E2A39">
        <w:rPr>
          <w:rFonts w:asciiTheme="minorEastAsia" w:eastAsiaTheme="minorEastAsia" w:hAnsiTheme="minorEastAsia"/>
          <w:color w:val="000000"/>
          <w:kern w:val="0"/>
          <w:szCs w:val="21"/>
          <w:u w:val="single"/>
        </w:rPr>
        <w:t>24h</w:t>
      </w:r>
      <w:r w:rsidR="000D474A" w:rsidRPr="008E2A39">
        <w:rPr>
          <w:rFonts w:asciiTheme="minorEastAsia" w:eastAsiaTheme="minorEastAsia" w:hAnsiTheme="minorEastAsia" w:hint="eastAsia"/>
          <w:color w:val="000000"/>
          <w:kern w:val="0"/>
          <w:szCs w:val="21"/>
          <w:u w:val="single"/>
        </w:rPr>
        <w:t>以内</w:t>
      </w:r>
      <w:r w:rsidR="000D474A" w:rsidRPr="008E2A39">
        <w:rPr>
          <w:rFonts w:asciiTheme="minorEastAsia" w:eastAsiaTheme="minorEastAsia" w:hAnsiTheme="minorEastAsia"/>
          <w:color w:val="000000"/>
          <w:kern w:val="0"/>
          <w:szCs w:val="21"/>
          <w:u w:val="single"/>
        </w:rPr>
        <w:t>修复</w:t>
      </w:r>
      <w:r w:rsidRPr="008E2A39">
        <w:rPr>
          <w:rFonts w:asciiTheme="minorEastAsia" w:eastAsiaTheme="minorEastAsia" w:hAnsiTheme="minorEastAsia" w:hint="eastAsia"/>
          <w:color w:val="000000"/>
          <w:kern w:val="0"/>
          <w:szCs w:val="21"/>
          <w:u w:val="single"/>
        </w:rPr>
        <w:t>；</w:t>
      </w:r>
    </w:p>
    <w:p w:rsidR="00F75D67" w:rsidRPr="008E2A39" w:rsidRDefault="00F75D67" w:rsidP="00E5532C">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u w:val="single"/>
        </w:rPr>
        <w:t xml:space="preserve">3 </w:t>
      </w:r>
      <w:r w:rsidRPr="008E2A39">
        <w:rPr>
          <w:rFonts w:asciiTheme="minorEastAsia" w:eastAsiaTheme="minorEastAsia" w:hAnsiTheme="minorEastAsia" w:hint="eastAsia"/>
          <w:color w:val="000000"/>
          <w:kern w:val="0"/>
          <w:szCs w:val="21"/>
          <w:u w:val="single"/>
        </w:rPr>
        <w:t>直径大于</w:t>
      </w:r>
      <w:r w:rsidRPr="008E2A39">
        <w:rPr>
          <w:rFonts w:asciiTheme="minorEastAsia" w:eastAsiaTheme="minorEastAsia" w:hAnsiTheme="minorEastAsia"/>
          <w:color w:val="000000"/>
          <w:kern w:val="0"/>
          <w:szCs w:val="21"/>
          <w:u w:val="single"/>
        </w:rPr>
        <w:t>1200mm的管道</w:t>
      </w:r>
      <w:r w:rsidR="00A31C17" w:rsidRPr="008E2A39">
        <w:rPr>
          <w:rFonts w:asciiTheme="minorEastAsia" w:eastAsiaTheme="minorEastAsia" w:hAnsiTheme="minorEastAsia" w:hint="eastAsia"/>
          <w:color w:val="000000"/>
          <w:kern w:val="0"/>
          <w:szCs w:val="21"/>
          <w:u w:val="single"/>
        </w:rPr>
        <w:t>，</w:t>
      </w:r>
      <w:r w:rsidRPr="008E2A39">
        <w:rPr>
          <w:rFonts w:asciiTheme="minorEastAsia" w:eastAsiaTheme="minorEastAsia" w:hAnsiTheme="minorEastAsia" w:hint="eastAsia"/>
          <w:color w:val="000000"/>
          <w:kern w:val="0"/>
          <w:szCs w:val="21"/>
          <w:u w:val="single"/>
        </w:rPr>
        <w:t>宜于</w:t>
      </w:r>
      <w:r w:rsidRPr="008E2A39">
        <w:rPr>
          <w:rFonts w:asciiTheme="minorEastAsia" w:eastAsiaTheme="minorEastAsia" w:hAnsiTheme="minorEastAsia"/>
          <w:color w:val="000000"/>
          <w:kern w:val="0"/>
          <w:szCs w:val="21"/>
          <w:u w:val="single"/>
        </w:rPr>
        <w:t>36h</w:t>
      </w:r>
      <w:r w:rsidR="000D474A" w:rsidRPr="008E2A39">
        <w:rPr>
          <w:rFonts w:asciiTheme="minorEastAsia" w:eastAsiaTheme="minorEastAsia" w:hAnsiTheme="minorEastAsia" w:hint="eastAsia"/>
          <w:color w:val="000000"/>
          <w:kern w:val="0"/>
          <w:szCs w:val="21"/>
          <w:u w:val="single"/>
        </w:rPr>
        <w:t>以内</w:t>
      </w:r>
      <w:r w:rsidR="000D474A" w:rsidRPr="008E2A39">
        <w:rPr>
          <w:rFonts w:asciiTheme="minorEastAsia" w:eastAsiaTheme="minorEastAsia" w:hAnsiTheme="minorEastAsia"/>
          <w:color w:val="000000"/>
          <w:kern w:val="0"/>
          <w:szCs w:val="21"/>
          <w:u w:val="single"/>
        </w:rPr>
        <w:t>修复</w:t>
      </w:r>
      <w:r w:rsidRPr="008E2A39">
        <w:rPr>
          <w:rFonts w:asciiTheme="minorEastAsia" w:eastAsiaTheme="minorEastAsia" w:hAnsiTheme="minorEastAsia" w:hint="eastAsia"/>
          <w:color w:val="000000"/>
          <w:kern w:val="0"/>
          <w:szCs w:val="21"/>
          <w:u w:val="single"/>
        </w:rPr>
        <w:t>。</w:t>
      </w:r>
    </w:p>
    <w:p w:rsidR="00405699" w:rsidRPr="008E2A39" w:rsidRDefault="00887875" w:rsidP="00EC20A1">
      <w:pPr>
        <w:pStyle w:val="ab"/>
        <w:numPr>
          <w:ilvl w:val="0"/>
          <w:numId w:val="1"/>
        </w:numPr>
        <w:autoSpaceDE w:val="0"/>
        <w:autoSpaceDN w:val="0"/>
        <w:adjustRightInd w:val="0"/>
        <w:spacing w:line="360" w:lineRule="auto"/>
        <w:ind w:firstLineChars="0"/>
        <w:rPr>
          <w:rFonts w:asciiTheme="minorEastAsia" w:eastAsiaTheme="minorEastAsia" w:hAnsiTheme="minorEastAsia"/>
          <w:color w:val="000000"/>
          <w:kern w:val="0"/>
          <w:szCs w:val="21"/>
          <w:u w:val="single"/>
        </w:rPr>
      </w:pPr>
      <w:r w:rsidRPr="008E2A39">
        <w:rPr>
          <w:rFonts w:asciiTheme="minorEastAsia" w:eastAsiaTheme="minorEastAsia" w:hAnsiTheme="minorEastAsia" w:hint="eastAsia"/>
          <w:color w:val="000000"/>
          <w:kern w:val="0"/>
          <w:szCs w:val="21"/>
          <w:u w:val="single"/>
        </w:rPr>
        <w:t>现场情况特殊需要延长修复时间的，应将现场情况、预计修复通水时间于爆管发生后的10小时内报客服服务中心。</w:t>
      </w:r>
    </w:p>
    <w:p w:rsidR="00405699" w:rsidRPr="008E2A39" w:rsidRDefault="00887875" w:rsidP="00EC20A1">
      <w:pPr>
        <w:pStyle w:val="ab"/>
        <w:numPr>
          <w:ilvl w:val="0"/>
          <w:numId w:val="1"/>
        </w:numPr>
        <w:autoSpaceDE w:val="0"/>
        <w:autoSpaceDN w:val="0"/>
        <w:adjustRightInd w:val="0"/>
        <w:spacing w:line="360" w:lineRule="auto"/>
        <w:ind w:firstLineChars="0"/>
        <w:rPr>
          <w:rFonts w:asciiTheme="minorEastAsia" w:eastAsiaTheme="minorEastAsia" w:hAnsiTheme="minorEastAsia"/>
          <w:color w:val="000000"/>
          <w:kern w:val="0"/>
          <w:szCs w:val="21"/>
          <w:u w:val="single"/>
        </w:rPr>
      </w:pPr>
      <w:r w:rsidRPr="008E2A39">
        <w:rPr>
          <w:rFonts w:asciiTheme="minorEastAsia" w:eastAsiaTheme="minorEastAsia" w:hAnsiTheme="minorEastAsia" w:hint="eastAsia"/>
          <w:color w:val="000000"/>
          <w:kern w:val="0"/>
          <w:szCs w:val="21"/>
          <w:u w:val="single"/>
        </w:rPr>
        <w:t>停水时间超过12小时的，应当采取临时送水措施。</w:t>
      </w:r>
    </w:p>
    <w:p w:rsidR="00933097" w:rsidRPr="008E2A39" w:rsidRDefault="00F75D67" w:rsidP="00E5532C">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管网维（抢）修应</w:t>
      </w:r>
      <w:r w:rsidR="00AC5EB6" w:rsidRPr="008E2A39">
        <w:rPr>
          <w:rFonts w:asciiTheme="minorEastAsia" w:eastAsiaTheme="minorEastAsia" w:hAnsiTheme="minorEastAsia" w:hint="eastAsia"/>
        </w:rPr>
        <w:t>在</w:t>
      </w:r>
      <w:r w:rsidR="00AC5EB6" w:rsidRPr="008E2A39">
        <w:rPr>
          <w:rFonts w:asciiTheme="minorEastAsia" w:eastAsiaTheme="minorEastAsia" w:hAnsiTheme="minorEastAsia"/>
        </w:rPr>
        <w:t>确保维修质量的前提下，</w:t>
      </w:r>
      <w:r w:rsidRPr="008E2A39">
        <w:rPr>
          <w:rFonts w:asciiTheme="minorEastAsia" w:eastAsiaTheme="minorEastAsia" w:hAnsiTheme="minorEastAsia" w:hint="eastAsia"/>
        </w:rPr>
        <w:t>采用快速、高效、易实施的方法，优先采用不停水修复技术和非开挖修复技术。</w:t>
      </w:r>
    </w:p>
    <w:p w:rsidR="00F75D67" w:rsidRPr="008E2A39" w:rsidRDefault="00933097" w:rsidP="00DF4A6B">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管网维（抢）修</w:t>
      </w:r>
      <w:r w:rsidR="00F75D67" w:rsidRPr="008E2A39">
        <w:rPr>
          <w:rFonts w:asciiTheme="minorEastAsia" w:eastAsiaTheme="minorEastAsia" w:hAnsiTheme="minorEastAsia" w:hint="eastAsia"/>
        </w:rPr>
        <w:t>应根据管材类别、管道受损程度、部位、破损原因和施工作业条件等因素</w:t>
      </w:r>
      <w:r w:rsidR="00F75D67" w:rsidRPr="008E2A39">
        <w:rPr>
          <w:rFonts w:asciiTheme="minorEastAsia" w:eastAsiaTheme="minorEastAsia" w:hAnsiTheme="minorEastAsia" w:hint="eastAsia"/>
        </w:rPr>
        <w:lastRenderedPageBreak/>
        <w:t>确定抢修方法，并符合</w:t>
      </w:r>
      <w:r w:rsidR="00621BB6" w:rsidRPr="008E2A39">
        <w:rPr>
          <w:rFonts w:asciiTheme="minorEastAsia" w:eastAsiaTheme="minorEastAsia" w:hAnsiTheme="minorEastAsia" w:hint="eastAsia"/>
        </w:rPr>
        <w:t>现行行业标准</w:t>
      </w:r>
      <w:r w:rsidR="00F75D67" w:rsidRPr="008E2A39">
        <w:rPr>
          <w:rFonts w:asciiTheme="minorEastAsia" w:eastAsiaTheme="minorEastAsia" w:hAnsiTheme="minorEastAsia" w:hint="eastAsia"/>
        </w:rPr>
        <w:t>CJJ/T226的有关规定。</w:t>
      </w:r>
    </w:p>
    <w:p w:rsidR="0094757C" w:rsidRPr="008E2A39" w:rsidRDefault="005D1C83" w:rsidP="00BB0139">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rPr>
        <w:t>供水</w:t>
      </w:r>
      <w:r w:rsidRPr="008E2A39">
        <w:rPr>
          <w:rFonts w:asciiTheme="minorEastAsia" w:eastAsiaTheme="minorEastAsia" w:hAnsiTheme="minorEastAsia"/>
        </w:rPr>
        <w:t>企业应当制订规范的</w:t>
      </w:r>
      <w:r w:rsidRPr="008E2A39">
        <w:rPr>
          <w:rFonts w:asciiTheme="minorEastAsia" w:eastAsiaTheme="minorEastAsia" w:hAnsiTheme="minorEastAsia" w:hint="eastAsia"/>
          <w:u w:val="single"/>
        </w:rPr>
        <w:t>维（抢）修作业操作</w:t>
      </w:r>
      <w:r w:rsidRPr="008E2A39">
        <w:rPr>
          <w:rFonts w:asciiTheme="minorEastAsia" w:eastAsiaTheme="minorEastAsia" w:hAnsiTheme="minorEastAsia"/>
          <w:u w:val="single"/>
        </w:rPr>
        <w:t>流程</w:t>
      </w:r>
      <w:r w:rsidRPr="008E2A39">
        <w:rPr>
          <w:rFonts w:asciiTheme="minorEastAsia" w:eastAsiaTheme="minorEastAsia" w:hAnsiTheme="minorEastAsia" w:hint="eastAsia"/>
          <w:u w:val="single"/>
        </w:rPr>
        <w:t>。</w:t>
      </w:r>
      <w:r w:rsidR="0094757C" w:rsidRPr="008E2A39">
        <w:rPr>
          <w:rFonts w:asciiTheme="minorEastAsia" w:eastAsiaTheme="minorEastAsia" w:hAnsiTheme="minorEastAsia" w:hint="eastAsia"/>
          <w:u w:val="single"/>
        </w:rPr>
        <w:t>维（抢）修施工过程中，应</w:t>
      </w:r>
      <w:r w:rsidR="00616B15" w:rsidRPr="008E2A39">
        <w:rPr>
          <w:rFonts w:asciiTheme="minorEastAsia" w:eastAsiaTheme="minorEastAsia" w:hAnsiTheme="minorEastAsia" w:hint="eastAsia"/>
          <w:u w:val="single"/>
        </w:rPr>
        <w:t>严格</w:t>
      </w:r>
      <w:r w:rsidR="00616B15" w:rsidRPr="008E2A39">
        <w:rPr>
          <w:rFonts w:asciiTheme="minorEastAsia" w:eastAsiaTheme="minorEastAsia" w:hAnsiTheme="minorEastAsia"/>
          <w:u w:val="single"/>
        </w:rPr>
        <w:t>遵守操作流程</w:t>
      </w:r>
      <w:r w:rsidR="00616B15" w:rsidRPr="008E2A39">
        <w:rPr>
          <w:rFonts w:asciiTheme="minorEastAsia" w:eastAsiaTheme="minorEastAsia" w:hAnsiTheme="minorEastAsia" w:hint="eastAsia"/>
          <w:u w:val="single"/>
        </w:rPr>
        <w:t>，</w:t>
      </w:r>
      <w:r w:rsidR="0094757C" w:rsidRPr="008E2A39">
        <w:rPr>
          <w:rFonts w:asciiTheme="minorEastAsia" w:eastAsiaTheme="minorEastAsia" w:hAnsiTheme="minorEastAsia" w:hint="eastAsia"/>
          <w:u w:val="single"/>
        </w:rPr>
        <w:t>防止造成管网水质污染</w:t>
      </w:r>
      <w:r w:rsidRPr="008E2A39">
        <w:rPr>
          <w:rFonts w:asciiTheme="minorEastAsia" w:eastAsiaTheme="minorEastAsia" w:hAnsiTheme="minorEastAsia" w:hint="eastAsia"/>
          <w:u w:val="single"/>
        </w:rPr>
        <w:t>；</w:t>
      </w:r>
      <w:r w:rsidR="007C7276" w:rsidRPr="008E2A39">
        <w:rPr>
          <w:rFonts w:asciiTheme="minorEastAsia" w:eastAsiaTheme="minorEastAsia" w:hAnsiTheme="minorEastAsia" w:hint="eastAsia"/>
          <w:u w:val="single"/>
        </w:rPr>
        <w:t>当管道受到污染时，修复后应进行冲洗</w:t>
      </w:r>
      <w:r w:rsidR="00616B15" w:rsidRPr="008E2A39">
        <w:rPr>
          <w:rFonts w:asciiTheme="minorEastAsia" w:eastAsiaTheme="minorEastAsia" w:hAnsiTheme="minorEastAsia" w:hint="eastAsia"/>
          <w:u w:val="single"/>
        </w:rPr>
        <w:t>。</w:t>
      </w:r>
    </w:p>
    <w:p w:rsidR="009F2379" w:rsidRPr="008E2A39" w:rsidRDefault="007C7276" w:rsidP="009F2379">
      <w:pPr>
        <w:pStyle w:val="10"/>
        <w:numPr>
          <w:ilvl w:val="2"/>
          <w:numId w:val="39"/>
        </w:numPr>
        <w:adjustRightInd w:val="0"/>
        <w:spacing w:line="360" w:lineRule="auto"/>
        <w:ind w:left="0" w:firstLineChars="0" w:firstLine="0"/>
        <w:rPr>
          <w:rFonts w:asciiTheme="minorEastAsia" w:eastAsiaTheme="minorEastAsia" w:hAnsiTheme="minorEastAsia"/>
          <w:color w:val="000000"/>
          <w:kern w:val="0"/>
        </w:rPr>
      </w:pPr>
      <w:r w:rsidRPr="008E2A39">
        <w:rPr>
          <w:rFonts w:asciiTheme="minorEastAsia" w:eastAsiaTheme="minorEastAsia" w:hAnsiTheme="minorEastAsia" w:hint="eastAsia"/>
          <w:u w:val="single"/>
        </w:rPr>
        <w:t>需要实施</w:t>
      </w:r>
      <w:r w:rsidRPr="008E2A39">
        <w:rPr>
          <w:rFonts w:asciiTheme="minorEastAsia" w:eastAsiaTheme="minorEastAsia" w:hAnsiTheme="minorEastAsia"/>
          <w:u w:val="single"/>
        </w:rPr>
        <w:t>停水维修的，应</w:t>
      </w:r>
      <w:r w:rsidR="00626E37" w:rsidRPr="008E2A39">
        <w:rPr>
          <w:rFonts w:asciiTheme="minorEastAsia" w:eastAsiaTheme="minorEastAsia" w:hAnsiTheme="minorEastAsia" w:hint="eastAsia"/>
          <w:u w:val="single"/>
        </w:rPr>
        <w:t>开启</w:t>
      </w:r>
      <w:r w:rsidRPr="008E2A39">
        <w:rPr>
          <w:rFonts w:asciiTheme="minorEastAsia" w:eastAsiaTheme="minorEastAsia" w:hAnsiTheme="minorEastAsia"/>
          <w:u w:val="single"/>
        </w:rPr>
        <w:t>泄</w:t>
      </w:r>
      <w:r w:rsidRPr="008E2A39">
        <w:rPr>
          <w:rFonts w:asciiTheme="minorEastAsia" w:eastAsiaTheme="minorEastAsia" w:hAnsiTheme="minorEastAsia" w:hint="eastAsia"/>
          <w:u w:val="single"/>
        </w:rPr>
        <w:t>（排）</w:t>
      </w:r>
      <w:r w:rsidRPr="008E2A39">
        <w:rPr>
          <w:rFonts w:asciiTheme="minorEastAsia" w:eastAsiaTheme="minorEastAsia" w:hAnsiTheme="minorEastAsia"/>
          <w:u w:val="single"/>
        </w:rPr>
        <w:t>水</w:t>
      </w:r>
      <w:r w:rsidRPr="008E2A39">
        <w:rPr>
          <w:rFonts w:asciiTheme="minorEastAsia" w:eastAsiaTheme="minorEastAsia" w:hAnsiTheme="minorEastAsia" w:hint="eastAsia"/>
          <w:u w:val="single"/>
        </w:rPr>
        <w:t>阀</w:t>
      </w:r>
      <w:r w:rsidRPr="008E2A39">
        <w:rPr>
          <w:rFonts w:asciiTheme="minorEastAsia" w:eastAsiaTheme="minorEastAsia" w:hAnsiTheme="minorEastAsia"/>
          <w:u w:val="single"/>
        </w:rPr>
        <w:t>等设施排完管道内的</w:t>
      </w:r>
      <w:r w:rsidRPr="008E2A39">
        <w:rPr>
          <w:rFonts w:asciiTheme="minorEastAsia" w:eastAsiaTheme="minorEastAsia" w:hAnsiTheme="minorEastAsia" w:hint="eastAsia"/>
          <w:u w:val="single"/>
        </w:rPr>
        <w:t>存留</w:t>
      </w:r>
      <w:r w:rsidRPr="008E2A39">
        <w:rPr>
          <w:rFonts w:asciiTheme="minorEastAsia" w:eastAsiaTheme="minorEastAsia" w:hAnsiTheme="minorEastAsia"/>
          <w:u w:val="single"/>
        </w:rPr>
        <w:t>水，</w:t>
      </w:r>
      <w:r w:rsidRPr="008E2A39">
        <w:rPr>
          <w:rFonts w:asciiTheme="minorEastAsia" w:eastAsiaTheme="minorEastAsia" w:hAnsiTheme="minorEastAsia" w:hint="eastAsia"/>
          <w:u w:val="single"/>
        </w:rPr>
        <w:t>避免开挖</w:t>
      </w:r>
      <w:r w:rsidR="004F7F85" w:rsidRPr="008E2A39">
        <w:rPr>
          <w:rFonts w:asciiTheme="minorEastAsia" w:eastAsiaTheme="minorEastAsia" w:hAnsiTheme="minorEastAsia" w:hint="eastAsia"/>
          <w:u w:val="single"/>
        </w:rPr>
        <w:t>过程中</w:t>
      </w:r>
      <w:r w:rsidRPr="008E2A39">
        <w:rPr>
          <w:rFonts w:asciiTheme="minorEastAsia" w:eastAsiaTheme="minorEastAsia" w:hAnsiTheme="minorEastAsia" w:hint="eastAsia"/>
          <w:u w:val="single"/>
        </w:rPr>
        <w:t>管道内的</w:t>
      </w:r>
      <w:r w:rsidRPr="008E2A39">
        <w:rPr>
          <w:rFonts w:asciiTheme="minorEastAsia" w:eastAsiaTheme="minorEastAsia" w:hAnsiTheme="minorEastAsia"/>
          <w:u w:val="single"/>
        </w:rPr>
        <w:t>存留水从破损点</w:t>
      </w:r>
      <w:r w:rsidRPr="008E2A39">
        <w:rPr>
          <w:rFonts w:asciiTheme="minorEastAsia" w:eastAsiaTheme="minorEastAsia" w:hAnsiTheme="minorEastAsia" w:hint="eastAsia"/>
          <w:u w:val="single"/>
        </w:rPr>
        <w:t>流向</w:t>
      </w:r>
      <w:r w:rsidRPr="008E2A39">
        <w:rPr>
          <w:rFonts w:asciiTheme="minorEastAsia" w:eastAsiaTheme="minorEastAsia" w:hAnsiTheme="minorEastAsia"/>
          <w:u w:val="single"/>
        </w:rPr>
        <w:t>工作坑，</w:t>
      </w:r>
      <w:r w:rsidRPr="008E2A39">
        <w:rPr>
          <w:rFonts w:asciiTheme="minorEastAsia" w:eastAsiaTheme="minorEastAsia" w:hAnsiTheme="minorEastAsia" w:hint="eastAsia"/>
          <w:u w:val="single"/>
        </w:rPr>
        <w:t>形成泥浆水再次由</w:t>
      </w:r>
      <w:r w:rsidRPr="008E2A39">
        <w:rPr>
          <w:rFonts w:asciiTheme="minorEastAsia" w:eastAsiaTheme="minorEastAsia" w:hAnsiTheme="minorEastAsia"/>
          <w:u w:val="single"/>
        </w:rPr>
        <w:t>破损点进入管道</w:t>
      </w:r>
      <w:r w:rsidRPr="008E2A39">
        <w:rPr>
          <w:rFonts w:asciiTheme="minorEastAsia" w:eastAsiaTheme="minorEastAsia" w:hAnsiTheme="minorEastAsia" w:hint="eastAsia"/>
          <w:u w:val="single"/>
        </w:rPr>
        <w:t>内部，</w:t>
      </w:r>
      <w:r w:rsidRPr="008E2A39">
        <w:rPr>
          <w:rFonts w:asciiTheme="minorEastAsia" w:eastAsiaTheme="minorEastAsia" w:hAnsiTheme="minorEastAsia"/>
          <w:u w:val="single"/>
        </w:rPr>
        <w:t>造成管道内部环境</w:t>
      </w:r>
      <w:r w:rsidRPr="008E2A39">
        <w:rPr>
          <w:rFonts w:asciiTheme="minorEastAsia" w:eastAsiaTheme="minorEastAsia" w:hAnsiTheme="minorEastAsia" w:hint="eastAsia"/>
          <w:u w:val="single"/>
        </w:rPr>
        <w:t>的</w:t>
      </w:r>
      <w:r w:rsidRPr="008E2A39">
        <w:rPr>
          <w:rFonts w:asciiTheme="minorEastAsia" w:eastAsiaTheme="minorEastAsia" w:hAnsiTheme="minorEastAsia"/>
          <w:u w:val="single"/>
        </w:rPr>
        <w:t>污染。</w:t>
      </w:r>
      <w:r w:rsidR="00530B29" w:rsidRPr="008E2A39">
        <w:rPr>
          <w:rFonts w:asciiTheme="minorEastAsia" w:eastAsiaTheme="minorEastAsia" w:hAnsiTheme="minorEastAsia" w:hint="eastAsia"/>
          <w:u w:val="single"/>
        </w:rPr>
        <w:t>管道修复后</w:t>
      </w:r>
      <w:r w:rsidR="00530B29" w:rsidRPr="008E2A39">
        <w:rPr>
          <w:rFonts w:asciiTheme="minorEastAsia" w:eastAsiaTheme="minorEastAsia" w:hAnsiTheme="minorEastAsia"/>
          <w:u w:val="single"/>
        </w:rPr>
        <w:t>，</w:t>
      </w:r>
      <w:r w:rsidR="00530B29" w:rsidRPr="008E2A39">
        <w:rPr>
          <w:rFonts w:asciiTheme="minorEastAsia" w:eastAsiaTheme="minorEastAsia" w:hAnsiTheme="minorEastAsia" w:hint="eastAsia"/>
          <w:u w:val="single"/>
        </w:rPr>
        <w:t>应</w:t>
      </w:r>
      <w:r w:rsidR="00530B29" w:rsidRPr="008E2A39">
        <w:rPr>
          <w:rFonts w:asciiTheme="minorEastAsia" w:eastAsiaTheme="minorEastAsia" w:hAnsiTheme="minorEastAsia"/>
          <w:u w:val="single"/>
        </w:rPr>
        <w:t>对关阀停水区域内的管道进行冲洗排放</w:t>
      </w:r>
      <w:r w:rsidR="00530B29" w:rsidRPr="008E2A39">
        <w:rPr>
          <w:rFonts w:asciiTheme="minorEastAsia" w:eastAsiaTheme="minorEastAsia" w:hAnsiTheme="minorEastAsia" w:hint="eastAsia"/>
          <w:u w:val="single"/>
        </w:rPr>
        <w:t>，并</w:t>
      </w:r>
      <w:r w:rsidR="00530B29" w:rsidRPr="008E2A39">
        <w:rPr>
          <w:rFonts w:asciiTheme="minorEastAsia" w:eastAsiaTheme="minorEastAsia" w:hAnsiTheme="minorEastAsia"/>
          <w:u w:val="single"/>
        </w:rPr>
        <w:t>经</w:t>
      </w:r>
      <w:r w:rsidR="00530B29" w:rsidRPr="008E2A39">
        <w:rPr>
          <w:rFonts w:asciiTheme="minorEastAsia" w:eastAsiaTheme="minorEastAsia" w:hAnsiTheme="minorEastAsia" w:hint="eastAsia"/>
          <w:u w:val="single"/>
        </w:rPr>
        <w:t>便携式</w:t>
      </w:r>
      <w:r w:rsidR="00530B29" w:rsidRPr="008E2A39">
        <w:rPr>
          <w:rFonts w:asciiTheme="minorEastAsia" w:eastAsiaTheme="minorEastAsia" w:hAnsiTheme="minorEastAsia"/>
          <w:u w:val="single"/>
        </w:rPr>
        <w:t>水质检测设备检测</w:t>
      </w:r>
      <w:r w:rsidR="00530B29" w:rsidRPr="008E2A39">
        <w:rPr>
          <w:rFonts w:asciiTheme="minorEastAsia" w:eastAsiaTheme="minorEastAsia" w:hAnsiTheme="minorEastAsia" w:hint="eastAsia"/>
          <w:u w:val="single"/>
        </w:rPr>
        <w:t>水质</w:t>
      </w:r>
      <w:r w:rsidR="00530B29" w:rsidRPr="008E2A39">
        <w:rPr>
          <w:rFonts w:asciiTheme="minorEastAsia" w:eastAsiaTheme="minorEastAsia" w:hAnsiTheme="minorEastAsia"/>
          <w:u w:val="single"/>
        </w:rPr>
        <w:t>余氯、浊度达标后</w:t>
      </w:r>
      <w:r w:rsidR="00530B29" w:rsidRPr="008E2A39">
        <w:rPr>
          <w:rFonts w:asciiTheme="minorEastAsia" w:eastAsiaTheme="minorEastAsia" w:hAnsiTheme="minorEastAsia" w:hint="eastAsia"/>
          <w:u w:val="single"/>
        </w:rPr>
        <w:t>，</w:t>
      </w:r>
      <w:r w:rsidR="00530B29" w:rsidRPr="008E2A39">
        <w:rPr>
          <w:rFonts w:asciiTheme="minorEastAsia" w:eastAsiaTheme="minorEastAsia" w:hAnsiTheme="minorEastAsia"/>
          <w:u w:val="single"/>
        </w:rPr>
        <w:t>方能向用户通水</w:t>
      </w:r>
      <w:r w:rsidR="00530B29" w:rsidRPr="008E2A39">
        <w:rPr>
          <w:rFonts w:asciiTheme="minorEastAsia" w:eastAsiaTheme="minorEastAsia" w:hAnsiTheme="minorEastAsia" w:hint="eastAsia"/>
          <w:u w:val="single"/>
        </w:rPr>
        <w:t>。</w:t>
      </w:r>
    </w:p>
    <w:p w:rsidR="009F2379" w:rsidRPr="008E2A39" w:rsidRDefault="00661783" w:rsidP="001145E6">
      <w:pPr>
        <w:pStyle w:val="10"/>
        <w:numPr>
          <w:ilvl w:val="2"/>
          <w:numId w:val="39"/>
        </w:numPr>
        <w:adjustRightInd w:val="0"/>
        <w:spacing w:line="360" w:lineRule="auto"/>
        <w:ind w:left="0" w:firstLineChars="0" w:firstLine="0"/>
        <w:rPr>
          <w:rFonts w:asciiTheme="minorEastAsia" w:eastAsiaTheme="minorEastAsia" w:hAnsiTheme="minorEastAsia"/>
          <w:color w:val="000000"/>
          <w:kern w:val="0"/>
        </w:rPr>
      </w:pPr>
      <w:r w:rsidRPr="008E2A39">
        <w:rPr>
          <w:rFonts w:asciiTheme="minorEastAsia" w:eastAsiaTheme="minorEastAsia" w:hAnsiTheme="minorEastAsia" w:hint="eastAsia"/>
          <w:u w:val="single"/>
        </w:rPr>
        <w:t>维</w:t>
      </w:r>
      <w:r w:rsidRPr="008E2A39">
        <w:rPr>
          <w:rFonts w:asciiTheme="minorEastAsia" w:eastAsiaTheme="minorEastAsia" w:hAnsiTheme="minorEastAsia"/>
          <w:u w:val="single"/>
        </w:rPr>
        <w:t>（抢）修</w:t>
      </w:r>
      <w:r w:rsidR="001F50F7" w:rsidRPr="008E2A39">
        <w:rPr>
          <w:rFonts w:asciiTheme="minorEastAsia" w:eastAsiaTheme="minorEastAsia" w:hAnsiTheme="minorEastAsia" w:hint="eastAsia"/>
          <w:u w:val="single"/>
        </w:rPr>
        <w:t>结束</w:t>
      </w:r>
      <w:r w:rsidRPr="008E2A39">
        <w:rPr>
          <w:rFonts w:asciiTheme="minorEastAsia" w:eastAsiaTheme="minorEastAsia" w:hAnsiTheme="minorEastAsia"/>
          <w:u w:val="single"/>
        </w:rPr>
        <w:t>后</w:t>
      </w:r>
      <w:r w:rsidRPr="008E2A39">
        <w:rPr>
          <w:rFonts w:asciiTheme="minorEastAsia" w:eastAsiaTheme="minorEastAsia" w:hAnsiTheme="minorEastAsia" w:hint="eastAsia"/>
          <w:u w:val="single"/>
        </w:rPr>
        <w:t>，</w:t>
      </w:r>
      <w:r w:rsidR="001F50F7" w:rsidRPr="008E2A39">
        <w:rPr>
          <w:rFonts w:asciiTheme="minorEastAsia" w:eastAsiaTheme="minorEastAsia" w:hAnsiTheme="minorEastAsia" w:hint="eastAsia"/>
          <w:u w:val="single"/>
        </w:rPr>
        <w:t>还</w:t>
      </w:r>
      <w:r w:rsidRPr="008E2A39">
        <w:rPr>
          <w:rFonts w:asciiTheme="minorEastAsia" w:eastAsiaTheme="minorEastAsia" w:hAnsiTheme="minorEastAsia"/>
          <w:u w:val="single"/>
        </w:rPr>
        <w:t>应</w:t>
      </w:r>
      <w:r w:rsidR="001F50F7" w:rsidRPr="008E2A39">
        <w:rPr>
          <w:rFonts w:asciiTheme="minorEastAsia" w:eastAsiaTheme="minorEastAsia" w:hAnsiTheme="minorEastAsia" w:hint="eastAsia"/>
          <w:u w:val="single"/>
        </w:rPr>
        <w:t>完成下列</w:t>
      </w:r>
      <w:r w:rsidR="009F2379" w:rsidRPr="008E2A39">
        <w:rPr>
          <w:rFonts w:asciiTheme="minorEastAsia" w:eastAsiaTheme="minorEastAsia" w:hAnsiTheme="minorEastAsia" w:hint="eastAsia"/>
          <w:u w:val="single"/>
        </w:rPr>
        <w:t>操作：</w:t>
      </w:r>
    </w:p>
    <w:p w:rsidR="008578F3" w:rsidRPr="008E2A39" w:rsidRDefault="001F50F7" w:rsidP="001145E6">
      <w:pPr>
        <w:pStyle w:val="10"/>
        <w:adjustRightInd w:val="0"/>
        <w:spacing w:line="360" w:lineRule="auto"/>
        <w:ind w:left="42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1</w:t>
      </w:r>
      <w:r w:rsidR="008578F3" w:rsidRPr="008E2A39">
        <w:rPr>
          <w:rFonts w:asciiTheme="minorEastAsia" w:eastAsiaTheme="minorEastAsia" w:hAnsiTheme="minorEastAsia" w:hint="eastAsia"/>
          <w:u w:val="single"/>
        </w:rPr>
        <w:t>于维</w:t>
      </w:r>
      <w:r w:rsidR="008578F3" w:rsidRPr="008E2A39">
        <w:rPr>
          <w:rFonts w:asciiTheme="minorEastAsia" w:eastAsiaTheme="minorEastAsia" w:hAnsiTheme="minorEastAsia"/>
          <w:u w:val="single"/>
        </w:rPr>
        <w:t>（抢）修位置</w:t>
      </w:r>
      <w:r w:rsidR="00F75D67" w:rsidRPr="008E2A39">
        <w:rPr>
          <w:rFonts w:asciiTheme="minorEastAsia" w:eastAsiaTheme="minorEastAsia" w:hAnsiTheme="minorEastAsia" w:hint="eastAsia"/>
          <w:u w:val="single"/>
        </w:rPr>
        <w:t>设置</w:t>
      </w:r>
      <w:r w:rsidR="00435B40" w:rsidRPr="008E2A39">
        <w:rPr>
          <w:rFonts w:asciiTheme="minorEastAsia" w:eastAsiaTheme="minorEastAsia" w:hAnsiTheme="minorEastAsia" w:hint="eastAsia"/>
          <w:u w:val="single"/>
        </w:rPr>
        <w:t>相应的</w:t>
      </w:r>
      <w:r w:rsidR="00F75D67" w:rsidRPr="008E2A39">
        <w:rPr>
          <w:rFonts w:asciiTheme="minorEastAsia" w:eastAsiaTheme="minorEastAsia" w:hAnsiTheme="minorEastAsia" w:hint="eastAsia"/>
          <w:u w:val="single"/>
        </w:rPr>
        <w:t>标志桩</w:t>
      </w:r>
      <w:r w:rsidR="008578F3" w:rsidRPr="008E2A39">
        <w:rPr>
          <w:rFonts w:asciiTheme="minorEastAsia" w:eastAsiaTheme="minorEastAsia" w:hAnsiTheme="minorEastAsia" w:hint="eastAsia"/>
          <w:u w:val="single"/>
        </w:rPr>
        <w:t>；</w:t>
      </w:r>
    </w:p>
    <w:p w:rsidR="00F75D67" w:rsidRPr="008E2A39" w:rsidRDefault="001F50F7" w:rsidP="001145E6">
      <w:pPr>
        <w:pStyle w:val="10"/>
        <w:adjustRightInd w:val="0"/>
        <w:spacing w:line="360" w:lineRule="auto"/>
        <w:rPr>
          <w:rFonts w:asciiTheme="minorEastAsia" w:eastAsiaTheme="minorEastAsia" w:hAnsiTheme="minorEastAsia"/>
          <w:u w:val="single"/>
        </w:rPr>
      </w:pPr>
      <w:r w:rsidRPr="008E2A39">
        <w:rPr>
          <w:rFonts w:asciiTheme="minorEastAsia" w:eastAsiaTheme="minorEastAsia" w:hAnsiTheme="minorEastAsia"/>
          <w:u w:val="single"/>
        </w:rPr>
        <w:t>2</w:t>
      </w:r>
      <w:r w:rsidR="00EE1AA2" w:rsidRPr="008E2A39">
        <w:rPr>
          <w:rFonts w:asciiTheme="minorEastAsia" w:eastAsiaTheme="minorEastAsia" w:hAnsiTheme="minorEastAsia" w:hint="eastAsia"/>
          <w:u w:val="single"/>
        </w:rPr>
        <w:t>做好供水管网维（抢）修档案的记录、存档工作，</w:t>
      </w:r>
      <w:r w:rsidR="008578F3" w:rsidRPr="008E2A39">
        <w:rPr>
          <w:rFonts w:asciiTheme="minorEastAsia" w:eastAsiaTheme="minorEastAsia" w:hAnsiTheme="minorEastAsia" w:hint="eastAsia"/>
          <w:u w:val="single"/>
        </w:rPr>
        <w:t>将信息</w:t>
      </w:r>
      <w:r w:rsidR="00EE1AA2" w:rsidRPr="008E2A39">
        <w:rPr>
          <w:rFonts w:asciiTheme="minorEastAsia" w:eastAsiaTheme="minorEastAsia" w:hAnsiTheme="minorEastAsia" w:hint="eastAsia"/>
          <w:u w:val="single"/>
        </w:rPr>
        <w:t>及时</w:t>
      </w:r>
      <w:r w:rsidR="008578F3" w:rsidRPr="008E2A39">
        <w:rPr>
          <w:rFonts w:asciiTheme="minorEastAsia" w:eastAsiaTheme="minorEastAsia" w:hAnsiTheme="minorEastAsia" w:hint="eastAsia"/>
          <w:u w:val="single"/>
        </w:rPr>
        <w:t>、</w:t>
      </w:r>
      <w:r w:rsidR="008578F3" w:rsidRPr="008E2A39">
        <w:rPr>
          <w:rFonts w:asciiTheme="minorEastAsia" w:eastAsiaTheme="minorEastAsia" w:hAnsiTheme="minorEastAsia"/>
          <w:u w:val="single"/>
        </w:rPr>
        <w:t>准确、完整地</w:t>
      </w:r>
      <w:r w:rsidR="00EE1AA2" w:rsidRPr="008E2A39">
        <w:rPr>
          <w:rFonts w:asciiTheme="minorEastAsia" w:eastAsiaTheme="minorEastAsia" w:hAnsiTheme="minorEastAsia" w:hint="eastAsia"/>
          <w:u w:val="single"/>
        </w:rPr>
        <w:t>录入</w:t>
      </w:r>
      <w:r w:rsidR="00661783" w:rsidRPr="008E2A39">
        <w:rPr>
          <w:rFonts w:asciiTheme="minorEastAsia" w:eastAsiaTheme="minorEastAsia" w:hAnsiTheme="minorEastAsia" w:hint="eastAsia"/>
          <w:u w:val="single"/>
        </w:rPr>
        <w:t>相应的</w:t>
      </w:r>
      <w:r w:rsidR="00EE1AA2" w:rsidRPr="008E2A39">
        <w:rPr>
          <w:rFonts w:asciiTheme="minorEastAsia" w:eastAsiaTheme="minorEastAsia" w:hAnsiTheme="minorEastAsia" w:hint="eastAsia"/>
          <w:u w:val="single"/>
        </w:rPr>
        <w:t>信息系统</w:t>
      </w:r>
      <w:r w:rsidR="00F75D67" w:rsidRPr="008E2A39">
        <w:rPr>
          <w:rFonts w:asciiTheme="minorEastAsia" w:eastAsiaTheme="minorEastAsia" w:hAnsiTheme="minorEastAsia" w:hint="eastAsia"/>
          <w:u w:val="single"/>
        </w:rPr>
        <w:t>。</w:t>
      </w:r>
    </w:p>
    <w:p w:rsidR="00053797" w:rsidRPr="008E2A39" w:rsidRDefault="00053797"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8" w:name="_Toc528776395"/>
      <w:r w:rsidRPr="008E2A39">
        <w:rPr>
          <w:rFonts w:ascii="黑体" w:eastAsia="黑体" w:hAnsi="黑体" w:hint="eastAsia"/>
        </w:rPr>
        <w:t>管网更新改造</w:t>
      </w:r>
      <w:bookmarkEnd w:id="18"/>
    </w:p>
    <w:p w:rsidR="008B230E" w:rsidRPr="008E2A39" w:rsidRDefault="008B230E" w:rsidP="00E5532C">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u w:val="single"/>
        </w:rPr>
        <w:t>应</w:t>
      </w:r>
      <w:r w:rsidR="00EC735B" w:rsidRPr="008E2A39">
        <w:rPr>
          <w:rFonts w:asciiTheme="minorEastAsia" w:eastAsiaTheme="minorEastAsia" w:hAnsiTheme="minorEastAsia" w:hint="eastAsia"/>
          <w:u w:val="single"/>
        </w:rPr>
        <w:t>通过</w:t>
      </w:r>
      <w:r w:rsidR="00EC735B" w:rsidRPr="008E2A39">
        <w:rPr>
          <w:rFonts w:asciiTheme="minorEastAsia" w:eastAsiaTheme="minorEastAsia" w:hAnsiTheme="minorEastAsia"/>
          <w:u w:val="single"/>
        </w:rPr>
        <w:t>信息化手段对管网日常运行数据进行</w:t>
      </w:r>
      <w:r w:rsidR="00EC735B" w:rsidRPr="008E2A39">
        <w:rPr>
          <w:rFonts w:asciiTheme="minorEastAsia" w:eastAsiaTheme="minorEastAsia" w:hAnsiTheme="minorEastAsia" w:hint="eastAsia"/>
          <w:u w:val="single"/>
        </w:rPr>
        <w:t>统计</w:t>
      </w:r>
      <w:r w:rsidR="00EC735B" w:rsidRPr="008E2A39">
        <w:rPr>
          <w:rFonts w:asciiTheme="minorEastAsia" w:eastAsiaTheme="minorEastAsia" w:hAnsiTheme="minorEastAsia"/>
          <w:u w:val="single"/>
        </w:rPr>
        <w:t>分析，</w:t>
      </w:r>
      <w:r w:rsidRPr="008E2A39">
        <w:rPr>
          <w:rFonts w:asciiTheme="minorEastAsia" w:eastAsiaTheme="minorEastAsia" w:hAnsiTheme="minorEastAsia"/>
          <w:u w:val="single"/>
        </w:rPr>
        <w:t>对爆管频率高、漏损严重、管网水质差等运行工况不良的管道及时提出修复和更新改造计划。</w:t>
      </w:r>
    </w:p>
    <w:p w:rsidR="00053797" w:rsidRPr="008E2A39" w:rsidRDefault="00053797" w:rsidP="00E5532C">
      <w:pPr>
        <w:pStyle w:val="10"/>
        <w:numPr>
          <w:ilvl w:val="2"/>
          <w:numId w:val="39"/>
        </w:numPr>
        <w:adjustRightInd w:val="0"/>
        <w:spacing w:line="360" w:lineRule="auto"/>
        <w:ind w:left="0" w:firstLineChars="0" w:firstLine="0"/>
        <w:rPr>
          <w:rFonts w:asciiTheme="minorEastAsia" w:eastAsiaTheme="minorEastAsia" w:hAnsiTheme="minorEastAsia"/>
          <w:u w:val="single"/>
        </w:rPr>
      </w:pPr>
      <w:r w:rsidRPr="008E2A39">
        <w:rPr>
          <w:rFonts w:asciiTheme="minorEastAsia" w:eastAsiaTheme="minorEastAsia" w:hAnsiTheme="minorEastAsia" w:hint="eastAsia"/>
          <w:u w:val="single"/>
        </w:rPr>
        <w:t>编制</w:t>
      </w:r>
      <w:r w:rsidRPr="008E2A39">
        <w:rPr>
          <w:rFonts w:asciiTheme="minorEastAsia" w:eastAsiaTheme="minorEastAsia" w:hAnsiTheme="minorEastAsia"/>
          <w:u w:val="single"/>
        </w:rPr>
        <w:t>管网更新</w:t>
      </w:r>
      <w:r w:rsidRPr="008E2A39">
        <w:rPr>
          <w:rFonts w:asciiTheme="minorEastAsia" w:eastAsiaTheme="minorEastAsia" w:hAnsiTheme="minorEastAsia" w:hint="eastAsia"/>
          <w:u w:val="single"/>
        </w:rPr>
        <w:t>改造</w:t>
      </w:r>
      <w:r w:rsidRPr="008E2A39">
        <w:rPr>
          <w:rFonts w:asciiTheme="minorEastAsia" w:eastAsiaTheme="minorEastAsia" w:hAnsiTheme="minorEastAsia"/>
          <w:u w:val="single"/>
        </w:rPr>
        <w:t>计划</w:t>
      </w:r>
      <w:r w:rsidRPr="008E2A39">
        <w:rPr>
          <w:rFonts w:asciiTheme="minorEastAsia" w:eastAsiaTheme="minorEastAsia" w:hAnsiTheme="minorEastAsia" w:hint="eastAsia"/>
          <w:u w:val="single"/>
        </w:rPr>
        <w:t>时</w:t>
      </w:r>
      <w:r w:rsidRPr="008E2A39">
        <w:rPr>
          <w:rFonts w:asciiTheme="minorEastAsia" w:eastAsiaTheme="minorEastAsia" w:hAnsiTheme="minorEastAsia"/>
          <w:u w:val="single"/>
        </w:rPr>
        <w:t>，应综合</w:t>
      </w:r>
      <w:r w:rsidR="00A645CE" w:rsidRPr="008E2A39">
        <w:rPr>
          <w:rFonts w:asciiTheme="minorEastAsia" w:eastAsiaTheme="minorEastAsia" w:hAnsiTheme="minorEastAsia" w:hint="eastAsia"/>
          <w:u w:val="single"/>
        </w:rPr>
        <w:t>考虑</w:t>
      </w:r>
      <w:r w:rsidRPr="008E2A39">
        <w:rPr>
          <w:rFonts w:asciiTheme="minorEastAsia" w:eastAsiaTheme="minorEastAsia" w:hAnsiTheme="minorEastAsia" w:hint="eastAsia"/>
          <w:u w:val="single"/>
        </w:rPr>
        <w:t>下列</w:t>
      </w:r>
      <w:r w:rsidRPr="008E2A39">
        <w:rPr>
          <w:rFonts w:asciiTheme="minorEastAsia" w:eastAsiaTheme="minorEastAsia" w:hAnsiTheme="minorEastAsia"/>
          <w:u w:val="single"/>
        </w:rPr>
        <w:t>因素：</w:t>
      </w:r>
    </w:p>
    <w:p w:rsidR="00053797" w:rsidRPr="008E2A39" w:rsidRDefault="00053797" w:rsidP="00A812AB">
      <w:pPr>
        <w:pStyle w:val="10"/>
        <w:adjustRightInd w:val="0"/>
        <w:spacing w:line="360" w:lineRule="auto"/>
        <w:ind w:firstLineChars="0"/>
        <w:rPr>
          <w:rFonts w:asciiTheme="minorEastAsia" w:eastAsiaTheme="minorEastAsia" w:hAnsiTheme="minorEastAsia"/>
          <w:u w:val="single"/>
        </w:rPr>
      </w:pPr>
      <w:r w:rsidRPr="008E2A39">
        <w:rPr>
          <w:rFonts w:asciiTheme="minorEastAsia" w:eastAsiaTheme="minorEastAsia" w:hAnsiTheme="minorEastAsia"/>
          <w:u w:val="single"/>
        </w:rPr>
        <w:t>1</w:t>
      </w:r>
      <w:r w:rsidR="00A95C67" w:rsidRPr="008E2A39">
        <w:rPr>
          <w:rFonts w:asciiTheme="minorEastAsia" w:eastAsiaTheme="minorEastAsia" w:hAnsiTheme="minorEastAsia" w:hint="eastAsia"/>
          <w:u w:val="single"/>
        </w:rPr>
        <w:t>结合深圳市城市</w:t>
      </w:r>
      <w:r w:rsidR="00A95C67" w:rsidRPr="008E2A39">
        <w:rPr>
          <w:rFonts w:asciiTheme="minorEastAsia" w:eastAsiaTheme="minorEastAsia" w:hAnsiTheme="minorEastAsia"/>
          <w:u w:val="single"/>
        </w:rPr>
        <w:t>发展规划、深圳市</w:t>
      </w:r>
      <w:r w:rsidR="00A95C67" w:rsidRPr="008E2A39">
        <w:rPr>
          <w:rFonts w:asciiTheme="minorEastAsia" w:eastAsiaTheme="minorEastAsia" w:hAnsiTheme="minorEastAsia" w:hint="eastAsia"/>
          <w:u w:val="single"/>
        </w:rPr>
        <w:t>供水系统整合及建设专项规划、深圳市给水管网近期建设规划；</w:t>
      </w:r>
    </w:p>
    <w:p w:rsidR="00A95C67" w:rsidRPr="008E2A39" w:rsidRDefault="00A95C67" w:rsidP="00A812AB">
      <w:pPr>
        <w:pStyle w:val="10"/>
        <w:adjustRightInd w:val="0"/>
        <w:spacing w:line="360" w:lineRule="auto"/>
        <w:ind w:firstLineChars="0"/>
        <w:rPr>
          <w:rFonts w:asciiTheme="minorEastAsia" w:eastAsiaTheme="minorEastAsia" w:hAnsiTheme="minorEastAsia"/>
          <w:u w:val="single"/>
        </w:rPr>
      </w:pPr>
      <w:r w:rsidRPr="008E2A39">
        <w:rPr>
          <w:rFonts w:asciiTheme="minorEastAsia" w:eastAsiaTheme="minorEastAsia" w:hAnsiTheme="minorEastAsia"/>
          <w:u w:val="single"/>
        </w:rPr>
        <w:t>2 管网安全</w:t>
      </w:r>
      <w:r w:rsidR="00CB630B" w:rsidRPr="008E2A39">
        <w:rPr>
          <w:rFonts w:asciiTheme="minorEastAsia" w:eastAsiaTheme="minorEastAsia" w:hAnsiTheme="minorEastAsia" w:hint="eastAsia"/>
          <w:u w:val="single"/>
        </w:rPr>
        <w:t>稳定</w:t>
      </w:r>
      <w:r w:rsidRPr="008E2A39">
        <w:rPr>
          <w:rFonts w:asciiTheme="minorEastAsia" w:eastAsiaTheme="minorEastAsia" w:hAnsiTheme="minorEastAsia"/>
          <w:u w:val="single"/>
        </w:rPr>
        <w:t>运行；</w:t>
      </w:r>
    </w:p>
    <w:p w:rsidR="00A95C67" w:rsidRPr="008E2A39" w:rsidRDefault="00A95C67" w:rsidP="00A812AB">
      <w:pPr>
        <w:pStyle w:val="10"/>
        <w:adjustRightInd w:val="0"/>
        <w:spacing w:line="360" w:lineRule="auto"/>
        <w:ind w:firstLineChars="0"/>
        <w:rPr>
          <w:rFonts w:asciiTheme="minorEastAsia" w:eastAsiaTheme="minorEastAsia" w:hAnsiTheme="minorEastAsia"/>
          <w:u w:val="single"/>
        </w:rPr>
      </w:pPr>
      <w:r w:rsidRPr="008E2A39">
        <w:rPr>
          <w:rFonts w:asciiTheme="minorEastAsia" w:eastAsiaTheme="minorEastAsia" w:hAnsiTheme="minorEastAsia"/>
          <w:u w:val="single"/>
        </w:rPr>
        <w:t xml:space="preserve">3 </w:t>
      </w:r>
      <w:r w:rsidRPr="008E2A39">
        <w:rPr>
          <w:rFonts w:asciiTheme="minorEastAsia" w:eastAsiaTheme="minorEastAsia" w:hAnsiTheme="minorEastAsia" w:hint="eastAsia"/>
          <w:u w:val="single"/>
        </w:rPr>
        <w:t>管网</w:t>
      </w:r>
      <w:r w:rsidRPr="008E2A39">
        <w:rPr>
          <w:rFonts w:asciiTheme="minorEastAsia" w:eastAsiaTheme="minorEastAsia" w:hAnsiTheme="minorEastAsia"/>
          <w:u w:val="single"/>
        </w:rPr>
        <w:t>水质的改善</w:t>
      </w:r>
      <w:r w:rsidR="00E52156" w:rsidRPr="008E2A39">
        <w:rPr>
          <w:rFonts w:asciiTheme="minorEastAsia" w:eastAsiaTheme="minorEastAsia" w:hAnsiTheme="minorEastAsia" w:hint="eastAsia"/>
          <w:u w:val="single"/>
        </w:rPr>
        <w:t>，实现</w:t>
      </w:r>
      <w:r w:rsidR="00E52156" w:rsidRPr="008E2A39">
        <w:rPr>
          <w:rFonts w:asciiTheme="minorEastAsia" w:eastAsiaTheme="minorEastAsia" w:hAnsiTheme="minorEastAsia"/>
          <w:u w:val="single"/>
        </w:rPr>
        <w:t>“</w:t>
      </w:r>
      <w:r w:rsidR="00E52156" w:rsidRPr="008E2A39">
        <w:rPr>
          <w:rFonts w:asciiTheme="minorEastAsia" w:eastAsiaTheme="minorEastAsia" w:hAnsiTheme="minorEastAsia" w:hint="eastAsia"/>
          <w:u w:val="single"/>
        </w:rPr>
        <w:t>直饮</w:t>
      </w:r>
      <w:r w:rsidR="00E52156" w:rsidRPr="008E2A39">
        <w:rPr>
          <w:rFonts w:asciiTheme="minorEastAsia" w:eastAsiaTheme="minorEastAsia" w:hAnsiTheme="minorEastAsia"/>
          <w:u w:val="single"/>
        </w:rPr>
        <w:t>”</w:t>
      </w:r>
      <w:r w:rsidR="00E52156" w:rsidRPr="008E2A39">
        <w:rPr>
          <w:rFonts w:asciiTheme="minorEastAsia" w:eastAsiaTheme="minorEastAsia" w:hAnsiTheme="minorEastAsia" w:hint="eastAsia"/>
          <w:u w:val="single"/>
        </w:rPr>
        <w:t>的目标；</w:t>
      </w:r>
    </w:p>
    <w:p w:rsidR="00E52156" w:rsidRPr="008E2A39" w:rsidRDefault="00E52156" w:rsidP="00A812AB">
      <w:pPr>
        <w:pStyle w:val="10"/>
        <w:adjustRightInd w:val="0"/>
        <w:spacing w:line="360" w:lineRule="auto"/>
        <w:ind w:firstLineChars="0"/>
        <w:rPr>
          <w:rFonts w:asciiTheme="minorEastAsia" w:eastAsiaTheme="minorEastAsia" w:hAnsiTheme="minorEastAsia"/>
          <w:u w:val="single"/>
        </w:rPr>
      </w:pPr>
      <w:r w:rsidRPr="008E2A39">
        <w:rPr>
          <w:rFonts w:asciiTheme="minorEastAsia" w:eastAsiaTheme="minorEastAsia" w:hAnsiTheme="minorEastAsia"/>
          <w:u w:val="single"/>
        </w:rPr>
        <w:t xml:space="preserve">4 </w:t>
      </w:r>
      <w:r w:rsidR="00A645CE" w:rsidRPr="008E2A39">
        <w:rPr>
          <w:rFonts w:asciiTheme="minorEastAsia" w:eastAsiaTheme="minorEastAsia" w:hAnsiTheme="minorEastAsia" w:hint="eastAsia"/>
          <w:u w:val="single"/>
        </w:rPr>
        <w:t>漏耗</w:t>
      </w:r>
      <w:r w:rsidR="00A645CE" w:rsidRPr="008E2A39">
        <w:rPr>
          <w:rFonts w:asciiTheme="minorEastAsia" w:eastAsiaTheme="minorEastAsia" w:hAnsiTheme="minorEastAsia"/>
          <w:u w:val="single"/>
        </w:rPr>
        <w:t>高</w:t>
      </w:r>
      <w:r w:rsidR="00A645CE" w:rsidRPr="008E2A39">
        <w:rPr>
          <w:rFonts w:asciiTheme="minorEastAsia" w:eastAsiaTheme="minorEastAsia" w:hAnsiTheme="minorEastAsia" w:hint="eastAsia"/>
          <w:u w:val="single"/>
        </w:rPr>
        <w:t>、</w:t>
      </w:r>
      <w:r w:rsidRPr="008E2A39">
        <w:rPr>
          <w:rFonts w:asciiTheme="minorEastAsia" w:eastAsiaTheme="minorEastAsia" w:hAnsiTheme="minorEastAsia"/>
          <w:u w:val="single"/>
        </w:rPr>
        <w:t>爆管</w:t>
      </w:r>
      <w:r w:rsidRPr="008E2A39">
        <w:rPr>
          <w:rFonts w:asciiTheme="minorEastAsia" w:eastAsiaTheme="minorEastAsia" w:hAnsiTheme="minorEastAsia" w:hint="eastAsia"/>
          <w:u w:val="single"/>
        </w:rPr>
        <w:t>较频繁的</w:t>
      </w:r>
      <w:r w:rsidRPr="008E2A39">
        <w:rPr>
          <w:rFonts w:asciiTheme="minorEastAsia" w:eastAsiaTheme="minorEastAsia" w:hAnsiTheme="minorEastAsia"/>
          <w:u w:val="single"/>
        </w:rPr>
        <w:t>管道；</w:t>
      </w:r>
    </w:p>
    <w:p w:rsidR="00A645CE" w:rsidRPr="008E2A39" w:rsidRDefault="00A645CE" w:rsidP="00A812AB">
      <w:pPr>
        <w:pStyle w:val="10"/>
        <w:adjustRightInd w:val="0"/>
        <w:spacing w:line="360" w:lineRule="auto"/>
        <w:ind w:firstLineChars="0"/>
        <w:rPr>
          <w:rFonts w:asciiTheme="minorEastAsia" w:eastAsiaTheme="minorEastAsia" w:hAnsiTheme="minorEastAsia"/>
          <w:u w:val="single"/>
        </w:rPr>
      </w:pPr>
      <w:r w:rsidRPr="008E2A39">
        <w:rPr>
          <w:rFonts w:asciiTheme="minorEastAsia" w:eastAsiaTheme="minorEastAsia" w:hAnsiTheme="minorEastAsia"/>
          <w:u w:val="single"/>
        </w:rPr>
        <w:t xml:space="preserve">5 </w:t>
      </w:r>
      <w:r w:rsidRPr="008E2A39">
        <w:rPr>
          <w:rFonts w:asciiTheme="minorEastAsia" w:eastAsiaTheme="minorEastAsia" w:hAnsiTheme="minorEastAsia" w:hint="eastAsia"/>
          <w:u w:val="single"/>
        </w:rPr>
        <w:t>管网老旧</w:t>
      </w:r>
      <w:r w:rsidRPr="008E2A39">
        <w:rPr>
          <w:rFonts w:asciiTheme="minorEastAsia" w:eastAsiaTheme="minorEastAsia" w:hAnsiTheme="minorEastAsia"/>
          <w:u w:val="single"/>
        </w:rPr>
        <w:t>、存在</w:t>
      </w:r>
      <w:r w:rsidRPr="008E2A39">
        <w:rPr>
          <w:rFonts w:asciiTheme="minorEastAsia" w:eastAsiaTheme="minorEastAsia" w:hAnsiTheme="minorEastAsia" w:hint="eastAsia"/>
          <w:u w:val="single"/>
        </w:rPr>
        <w:t>水质</w:t>
      </w:r>
      <w:r w:rsidRPr="008E2A39">
        <w:rPr>
          <w:rFonts w:asciiTheme="minorEastAsia" w:eastAsiaTheme="minorEastAsia" w:hAnsiTheme="minorEastAsia"/>
          <w:u w:val="single"/>
        </w:rPr>
        <w:t>或爆管隐患</w:t>
      </w:r>
      <w:r w:rsidRPr="008E2A39">
        <w:rPr>
          <w:rFonts w:asciiTheme="minorEastAsia" w:eastAsiaTheme="minorEastAsia" w:hAnsiTheme="minorEastAsia" w:hint="eastAsia"/>
          <w:u w:val="single"/>
        </w:rPr>
        <w:t>；</w:t>
      </w:r>
    </w:p>
    <w:p w:rsidR="00E52156" w:rsidRPr="008E2A39" w:rsidRDefault="00E52156" w:rsidP="00A812AB">
      <w:pPr>
        <w:pStyle w:val="10"/>
        <w:adjustRightInd w:val="0"/>
        <w:spacing w:line="360" w:lineRule="auto"/>
        <w:ind w:firstLineChars="0"/>
        <w:rPr>
          <w:rFonts w:asciiTheme="minorEastAsia" w:eastAsiaTheme="minorEastAsia" w:hAnsiTheme="minorEastAsia"/>
          <w:u w:val="single"/>
        </w:rPr>
      </w:pPr>
      <w:r w:rsidRPr="008E2A39">
        <w:rPr>
          <w:rFonts w:asciiTheme="minorEastAsia" w:eastAsiaTheme="minorEastAsia" w:hAnsiTheme="minorEastAsia"/>
          <w:u w:val="single"/>
        </w:rPr>
        <w:t>5</w:t>
      </w:r>
      <w:r w:rsidRPr="008E2A39">
        <w:rPr>
          <w:rFonts w:asciiTheme="minorEastAsia" w:eastAsiaTheme="minorEastAsia" w:hAnsiTheme="minorEastAsia" w:hint="eastAsia"/>
          <w:u w:val="single"/>
        </w:rPr>
        <w:t>管网</w:t>
      </w:r>
      <w:r w:rsidRPr="008E2A39">
        <w:rPr>
          <w:rFonts w:asciiTheme="minorEastAsia" w:eastAsiaTheme="minorEastAsia" w:hAnsiTheme="minorEastAsia"/>
          <w:u w:val="single"/>
        </w:rPr>
        <w:t>布局的优化；</w:t>
      </w:r>
    </w:p>
    <w:p w:rsidR="00E52156" w:rsidRPr="008E2A39" w:rsidRDefault="00E52156" w:rsidP="00A812AB">
      <w:pPr>
        <w:pStyle w:val="10"/>
        <w:adjustRightInd w:val="0"/>
        <w:spacing w:line="360" w:lineRule="auto"/>
        <w:ind w:firstLineChars="0"/>
        <w:rPr>
          <w:rFonts w:asciiTheme="minorEastAsia" w:eastAsiaTheme="minorEastAsia" w:hAnsiTheme="minorEastAsia"/>
          <w:u w:val="single"/>
        </w:rPr>
      </w:pPr>
      <w:r w:rsidRPr="008E2A39">
        <w:rPr>
          <w:rFonts w:asciiTheme="minorEastAsia" w:eastAsiaTheme="minorEastAsia" w:hAnsiTheme="minorEastAsia"/>
          <w:u w:val="single"/>
        </w:rPr>
        <w:t xml:space="preserve">6 </w:t>
      </w:r>
      <w:r w:rsidRPr="008E2A39">
        <w:rPr>
          <w:rFonts w:asciiTheme="minorEastAsia" w:eastAsiaTheme="minorEastAsia" w:hAnsiTheme="minorEastAsia" w:hint="eastAsia"/>
          <w:u w:val="single"/>
        </w:rPr>
        <w:t>原有管道</w:t>
      </w:r>
      <w:r w:rsidRPr="008E2A39">
        <w:rPr>
          <w:rFonts w:asciiTheme="minorEastAsia" w:eastAsiaTheme="minorEastAsia" w:hAnsiTheme="minorEastAsia"/>
          <w:u w:val="single"/>
        </w:rPr>
        <w:t>的修复</w:t>
      </w:r>
      <w:r w:rsidRPr="008E2A39">
        <w:rPr>
          <w:rFonts w:asciiTheme="minorEastAsia" w:eastAsiaTheme="minorEastAsia" w:hAnsiTheme="minorEastAsia" w:hint="eastAsia"/>
          <w:u w:val="single"/>
        </w:rPr>
        <w:t>。</w:t>
      </w:r>
    </w:p>
    <w:p w:rsidR="00E52156" w:rsidRPr="008E2A39" w:rsidRDefault="0091106F" w:rsidP="00E52156">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在管道</w:t>
      </w:r>
      <w:r w:rsidRPr="008E2A39">
        <w:rPr>
          <w:rFonts w:asciiTheme="minorEastAsia" w:eastAsiaTheme="minorEastAsia" w:hAnsiTheme="minorEastAsia"/>
        </w:rPr>
        <w:t>实施更新改造之前，</w:t>
      </w:r>
      <w:r w:rsidRPr="008E2A39">
        <w:rPr>
          <w:rFonts w:asciiTheme="minorEastAsia" w:eastAsiaTheme="minorEastAsia" w:hAnsiTheme="minorEastAsia" w:hint="eastAsia"/>
        </w:rPr>
        <w:t>应</w:t>
      </w:r>
      <w:r w:rsidRPr="008E2A39">
        <w:rPr>
          <w:rFonts w:asciiTheme="minorEastAsia" w:eastAsiaTheme="minorEastAsia" w:hAnsiTheme="minorEastAsia"/>
        </w:rPr>
        <w:t>进行技术经济</w:t>
      </w:r>
      <w:r w:rsidRPr="008E2A39">
        <w:rPr>
          <w:rFonts w:asciiTheme="minorEastAsia" w:eastAsiaTheme="minorEastAsia" w:hAnsiTheme="minorEastAsia" w:hint="eastAsia"/>
        </w:rPr>
        <w:t>分析</w:t>
      </w:r>
      <w:r w:rsidRPr="008E2A39">
        <w:rPr>
          <w:rFonts w:asciiTheme="minorEastAsia" w:eastAsiaTheme="minorEastAsia" w:hAnsiTheme="minorEastAsia"/>
        </w:rPr>
        <w:t>，选择切实可行的更新改造方案。</w:t>
      </w:r>
    </w:p>
    <w:p w:rsidR="0091106F" w:rsidRPr="008E2A39" w:rsidRDefault="0091106F" w:rsidP="00E52156">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新建</w:t>
      </w:r>
      <w:r w:rsidRPr="008E2A39">
        <w:rPr>
          <w:rFonts w:asciiTheme="minorEastAsia" w:eastAsiaTheme="minorEastAsia" w:hAnsiTheme="minorEastAsia"/>
        </w:rPr>
        <w:t>及更新改造的管道</w:t>
      </w:r>
      <w:r w:rsidRPr="008E2A39">
        <w:rPr>
          <w:rFonts w:asciiTheme="minorEastAsia" w:eastAsiaTheme="minorEastAsia" w:hAnsiTheme="minorEastAsia" w:hint="eastAsia"/>
        </w:rPr>
        <w:t>宜</w:t>
      </w:r>
      <w:r w:rsidRPr="008E2A39">
        <w:rPr>
          <w:rFonts w:asciiTheme="minorEastAsia" w:eastAsiaTheme="minorEastAsia" w:hAnsiTheme="minorEastAsia"/>
        </w:rPr>
        <w:t>进行管网模拟计算，优化</w:t>
      </w:r>
      <w:r w:rsidRPr="008E2A39">
        <w:rPr>
          <w:rFonts w:asciiTheme="minorEastAsia" w:eastAsiaTheme="minorEastAsia" w:hAnsiTheme="minorEastAsia" w:hint="eastAsia"/>
        </w:rPr>
        <w:t>管道布置</w:t>
      </w:r>
      <w:r w:rsidRPr="008E2A39">
        <w:rPr>
          <w:rFonts w:asciiTheme="minorEastAsia" w:eastAsiaTheme="minorEastAsia" w:hAnsiTheme="minorEastAsia"/>
        </w:rPr>
        <w:t>方案，减少</w:t>
      </w:r>
      <w:r w:rsidRPr="008E2A39">
        <w:rPr>
          <w:rFonts w:asciiTheme="minorEastAsia" w:eastAsiaTheme="minorEastAsia" w:hAnsiTheme="minorEastAsia" w:hint="eastAsia"/>
        </w:rPr>
        <w:t>滞留</w:t>
      </w:r>
      <w:r w:rsidRPr="008E2A39">
        <w:rPr>
          <w:rFonts w:asciiTheme="minorEastAsia" w:eastAsiaTheme="minorEastAsia" w:hAnsiTheme="minorEastAsia"/>
        </w:rPr>
        <w:t>管段</w:t>
      </w:r>
      <w:r w:rsidRPr="008E2A39">
        <w:rPr>
          <w:rFonts w:asciiTheme="minorEastAsia" w:eastAsiaTheme="minorEastAsia" w:hAnsiTheme="minorEastAsia" w:hint="eastAsia"/>
        </w:rPr>
        <w:t>。</w:t>
      </w:r>
    </w:p>
    <w:p w:rsidR="0091106F" w:rsidRPr="008E2A39" w:rsidRDefault="0080573C" w:rsidP="00E52156">
      <w:pPr>
        <w:pStyle w:val="10"/>
        <w:numPr>
          <w:ilvl w:val="2"/>
          <w:numId w:val="39"/>
        </w:numPr>
        <w:adjustRightInd w:val="0"/>
        <w:spacing w:line="360" w:lineRule="auto"/>
        <w:ind w:left="0" w:firstLineChars="0" w:firstLine="0"/>
        <w:rPr>
          <w:rFonts w:asciiTheme="minorEastAsia" w:eastAsiaTheme="minorEastAsia" w:hAnsiTheme="minorEastAsia"/>
        </w:rPr>
      </w:pPr>
      <w:r w:rsidRPr="008E2A39">
        <w:rPr>
          <w:rFonts w:asciiTheme="minorEastAsia" w:eastAsiaTheme="minorEastAsia" w:hAnsiTheme="minorEastAsia" w:hint="eastAsia"/>
        </w:rPr>
        <w:t>管径＞</w:t>
      </w:r>
      <w:r w:rsidR="00CA1318" w:rsidRPr="008E2A39">
        <w:rPr>
          <w:rFonts w:asciiTheme="minorEastAsia" w:eastAsiaTheme="minorEastAsia" w:hAnsiTheme="minorEastAsia"/>
        </w:rPr>
        <w:t>600mm</w:t>
      </w:r>
      <w:r w:rsidRPr="008E2A39">
        <w:rPr>
          <w:rFonts w:asciiTheme="minorEastAsia" w:eastAsiaTheme="minorEastAsia" w:hAnsiTheme="minorEastAsia" w:hint="eastAsia"/>
        </w:rPr>
        <w:t>的新建</w:t>
      </w:r>
      <w:r w:rsidRPr="008E2A39">
        <w:rPr>
          <w:rFonts w:asciiTheme="minorEastAsia" w:eastAsiaTheme="minorEastAsia" w:hAnsiTheme="minorEastAsia"/>
        </w:rPr>
        <w:t>管道项目，应进行管网模拟计算</w:t>
      </w:r>
      <w:r w:rsidRPr="008E2A39">
        <w:rPr>
          <w:rFonts w:asciiTheme="minorEastAsia" w:eastAsiaTheme="minorEastAsia" w:hAnsiTheme="minorEastAsia" w:hint="eastAsia"/>
        </w:rPr>
        <w:t>。</w:t>
      </w:r>
      <w:r w:rsidR="00D24C8C" w:rsidRPr="008E2A39">
        <w:rPr>
          <w:rFonts w:asciiTheme="minorEastAsia" w:eastAsiaTheme="minorEastAsia" w:hAnsiTheme="minorEastAsia" w:hint="eastAsia"/>
        </w:rPr>
        <w:t>模拟流速</w:t>
      </w:r>
      <w:r w:rsidR="00D24C8C" w:rsidRPr="008E2A39">
        <w:rPr>
          <w:rFonts w:asciiTheme="minorEastAsia" w:eastAsiaTheme="minorEastAsia" w:hAnsiTheme="minorEastAsia"/>
        </w:rPr>
        <w:t>及流向发生</w:t>
      </w:r>
      <w:r w:rsidR="00D24C8C" w:rsidRPr="008E2A39">
        <w:rPr>
          <w:rFonts w:asciiTheme="minorEastAsia" w:eastAsiaTheme="minorEastAsia" w:hAnsiTheme="minorEastAsia" w:hint="eastAsia"/>
        </w:rPr>
        <w:t>明显</w:t>
      </w:r>
      <w:r w:rsidR="00D24C8C" w:rsidRPr="008E2A39">
        <w:rPr>
          <w:rFonts w:asciiTheme="minorEastAsia" w:eastAsiaTheme="minorEastAsia" w:hAnsiTheme="minorEastAsia"/>
        </w:rPr>
        <w:t>变化的，</w:t>
      </w:r>
      <w:r w:rsidR="00D24C8C" w:rsidRPr="008E2A39">
        <w:rPr>
          <w:rFonts w:asciiTheme="minorEastAsia" w:eastAsiaTheme="minorEastAsia" w:hAnsiTheme="minorEastAsia" w:hint="eastAsia"/>
        </w:rPr>
        <w:t>应</w:t>
      </w:r>
      <w:r w:rsidR="00064B7B" w:rsidRPr="008E2A39">
        <w:rPr>
          <w:rFonts w:asciiTheme="minorEastAsia" w:eastAsiaTheme="minorEastAsia" w:hAnsiTheme="minorEastAsia" w:hint="eastAsia"/>
        </w:rPr>
        <w:t>优化设计</w:t>
      </w:r>
      <w:r w:rsidR="00064B7B" w:rsidRPr="008E2A39">
        <w:rPr>
          <w:rFonts w:asciiTheme="minorEastAsia" w:eastAsiaTheme="minorEastAsia" w:hAnsiTheme="minorEastAsia"/>
        </w:rPr>
        <w:t>方案、施工方案</w:t>
      </w:r>
      <w:r w:rsidR="00D24C8C" w:rsidRPr="008E2A39">
        <w:rPr>
          <w:rFonts w:asciiTheme="minorEastAsia" w:eastAsiaTheme="minorEastAsia" w:hAnsiTheme="minorEastAsia"/>
        </w:rPr>
        <w:t>及管控措施。</w:t>
      </w:r>
    </w:p>
    <w:p w:rsidR="00052F94" w:rsidRPr="008E2A39" w:rsidRDefault="00052F94"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19" w:name="_Toc521688950"/>
      <w:bookmarkStart w:id="20" w:name="_Toc528776396"/>
      <w:bookmarkEnd w:id="19"/>
      <w:r w:rsidRPr="008E2A39">
        <w:rPr>
          <w:rFonts w:ascii="黑体" w:eastAsia="黑体" w:hAnsi="黑体" w:hint="eastAsia"/>
        </w:rPr>
        <w:t>管材</w:t>
      </w:r>
      <w:r w:rsidR="00447824" w:rsidRPr="008E2A39">
        <w:rPr>
          <w:rFonts w:ascii="黑体" w:eastAsia="黑体" w:hAnsi="黑体" w:hint="eastAsia"/>
        </w:rPr>
        <w:t>及主要</w:t>
      </w:r>
      <w:r w:rsidR="00447824" w:rsidRPr="008E2A39">
        <w:rPr>
          <w:rFonts w:ascii="黑体" w:eastAsia="黑体" w:hAnsi="黑体"/>
        </w:rPr>
        <w:t>附件</w:t>
      </w:r>
      <w:bookmarkEnd w:id="20"/>
    </w:p>
    <w:p w:rsidR="00052F94" w:rsidRPr="008E2A39" w:rsidRDefault="00052F94" w:rsidP="00CA141A">
      <w:pPr>
        <w:numPr>
          <w:ilvl w:val="2"/>
          <w:numId w:val="39"/>
        </w:numPr>
        <w:adjustRightInd w:val="0"/>
        <w:spacing w:line="360" w:lineRule="auto"/>
        <w:ind w:left="0" w:firstLine="0"/>
        <w:rPr>
          <w:rFonts w:asciiTheme="minorEastAsia" w:eastAsiaTheme="minorEastAsia" w:hAnsiTheme="minorEastAsia"/>
          <w:szCs w:val="21"/>
          <w:u w:val="single"/>
        </w:rPr>
      </w:pPr>
      <w:r w:rsidRPr="008E2A39">
        <w:rPr>
          <w:rFonts w:asciiTheme="minorEastAsia" w:eastAsiaTheme="minorEastAsia" w:hAnsiTheme="minorEastAsia"/>
          <w:szCs w:val="21"/>
          <w:u w:val="single"/>
        </w:rPr>
        <w:lastRenderedPageBreak/>
        <w:t>给水管管材</w:t>
      </w:r>
      <w:r w:rsidR="00112920" w:rsidRPr="008E2A39">
        <w:rPr>
          <w:rFonts w:asciiTheme="minorEastAsia" w:eastAsiaTheme="minorEastAsia" w:hAnsiTheme="minorEastAsia" w:hint="eastAsia"/>
          <w:szCs w:val="21"/>
          <w:u w:val="single"/>
        </w:rPr>
        <w:t>、</w:t>
      </w:r>
      <w:r w:rsidR="0094216F" w:rsidRPr="008E2A39">
        <w:rPr>
          <w:rFonts w:asciiTheme="minorEastAsia" w:eastAsiaTheme="minorEastAsia" w:hAnsiTheme="minorEastAsia"/>
          <w:szCs w:val="21"/>
          <w:u w:val="single"/>
        </w:rPr>
        <w:t>阀门</w:t>
      </w:r>
      <w:r w:rsidR="00112920" w:rsidRPr="008E2A39">
        <w:rPr>
          <w:rFonts w:asciiTheme="minorEastAsia" w:eastAsiaTheme="minorEastAsia" w:hAnsiTheme="minorEastAsia" w:hint="eastAsia"/>
          <w:szCs w:val="21"/>
          <w:u w:val="single"/>
        </w:rPr>
        <w:t>、</w:t>
      </w:r>
      <w:r w:rsidR="00112920" w:rsidRPr="008E2A39">
        <w:rPr>
          <w:rFonts w:asciiTheme="minorEastAsia" w:eastAsiaTheme="minorEastAsia" w:hAnsiTheme="minorEastAsia"/>
          <w:szCs w:val="21"/>
          <w:u w:val="single"/>
        </w:rPr>
        <w:t>消防栓</w:t>
      </w:r>
      <w:r w:rsidR="0094216F" w:rsidRPr="008E2A39">
        <w:rPr>
          <w:rFonts w:asciiTheme="minorEastAsia" w:eastAsiaTheme="minorEastAsia" w:hAnsiTheme="minorEastAsia"/>
          <w:szCs w:val="21"/>
          <w:u w:val="single"/>
        </w:rPr>
        <w:t>等主要附件</w:t>
      </w:r>
      <w:r w:rsidRPr="008E2A39">
        <w:rPr>
          <w:rFonts w:asciiTheme="minorEastAsia" w:eastAsiaTheme="minorEastAsia" w:hAnsiTheme="minorEastAsia" w:hint="eastAsia"/>
          <w:szCs w:val="21"/>
          <w:u w:val="single"/>
        </w:rPr>
        <w:t>选用</w:t>
      </w:r>
      <w:r w:rsidR="00B91100" w:rsidRPr="008E2A39">
        <w:rPr>
          <w:rFonts w:asciiTheme="minorEastAsia" w:eastAsiaTheme="minorEastAsia" w:hAnsiTheme="minorEastAsia" w:hint="eastAsia"/>
          <w:szCs w:val="21"/>
          <w:u w:val="single"/>
        </w:rPr>
        <w:t>应符合</w:t>
      </w:r>
      <w:r w:rsidR="00CA1318" w:rsidRPr="008E2A39">
        <w:rPr>
          <w:rFonts w:asciiTheme="minorEastAsia" w:eastAsiaTheme="minorEastAsia" w:hAnsiTheme="minorEastAsia" w:hint="eastAsia"/>
          <w:szCs w:val="21"/>
          <w:u w:val="single"/>
        </w:rPr>
        <w:t>深圳市</w:t>
      </w:r>
      <w:r w:rsidR="00F00DAF" w:rsidRPr="008E2A39">
        <w:rPr>
          <w:rFonts w:asciiTheme="minorEastAsia" w:eastAsiaTheme="minorEastAsia" w:hAnsiTheme="minorEastAsia" w:hint="eastAsia"/>
          <w:szCs w:val="21"/>
          <w:u w:val="single"/>
        </w:rPr>
        <w:t>《优质</w:t>
      </w:r>
      <w:r w:rsidR="00F00DAF" w:rsidRPr="008E2A39">
        <w:rPr>
          <w:rFonts w:asciiTheme="minorEastAsia" w:eastAsiaTheme="minorEastAsia" w:hAnsiTheme="minorEastAsia"/>
          <w:szCs w:val="21"/>
          <w:u w:val="single"/>
        </w:rPr>
        <w:t>饮用水</w:t>
      </w:r>
      <w:r w:rsidR="00F00DAF" w:rsidRPr="008E2A39">
        <w:rPr>
          <w:rFonts w:asciiTheme="minorEastAsia" w:eastAsiaTheme="minorEastAsia" w:hAnsiTheme="minorEastAsia" w:hint="eastAsia"/>
          <w:szCs w:val="21"/>
          <w:u w:val="single"/>
        </w:rPr>
        <w:t>工程技术规程》</w:t>
      </w:r>
      <w:r w:rsidR="00B91100" w:rsidRPr="008E2A39">
        <w:rPr>
          <w:rFonts w:asciiTheme="minorEastAsia" w:eastAsiaTheme="minorEastAsia" w:hAnsiTheme="minorEastAsia" w:hint="eastAsia"/>
          <w:szCs w:val="21"/>
          <w:u w:val="single"/>
        </w:rPr>
        <w:t>的</w:t>
      </w:r>
      <w:r w:rsidR="00B91100" w:rsidRPr="008E2A39">
        <w:rPr>
          <w:rFonts w:asciiTheme="minorEastAsia" w:eastAsiaTheme="minorEastAsia" w:hAnsiTheme="minorEastAsia"/>
          <w:szCs w:val="21"/>
          <w:u w:val="single"/>
        </w:rPr>
        <w:t>有关要求。</w:t>
      </w:r>
    </w:p>
    <w:p w:rsidR="00D07413" w:rsidRPr="008E2A39" w:rsidRDefault="00D07413" w:rsidP="00D07413">
      <w:pPr>
        <w:pStyle w:val="10"/>
        <w:numPr>
          <w:ilvl w:val="2"/>
          <w:numId w:val="39"/>
        </w:numPr>
        <w:adjustRightInd w:val="0"/>
        <w:spacing w:line="360" w:lineRule="auto"/>
        <w:ind w:left="709" w:firstLineChars="0" w:hanging="709"/>
        <w:rPr>
          <w:rFonts w:asciiTheme="minorEastAsia" w:eastAsiaTheme="minorEastAsia" w:hAnsiTheme="minorEastAsia"/>
          <w:u w:val="single"/>
        </w:rPr>
      </w:pPr>
      <w:r w:rsidRPr="008E2A39">
        <w:rPr>
          <w:rFonts w:asciiTheme="minorEastAsia" w:eastAsiaTheme="minorEastAsia" w:hAnsiTheme="minorEastAsia" w:hint="eastAsia"/>
          <w:u w:val="single"/>
        </w:rPr>
        <w:t>维（抢）修用管道、管道配件和附件等应符合下列规定：</w:t>
      </w:r>
    </w:p>
    <w:p w:rsidR="00E5772A" w:rsidRPr="008E2A39" w:rsidRDefault="00D07413" w:rsidP="00D07413">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 xml:space="preserve">1 </w:t>
      </w:r>
      <w:r w:rsidR="008B7A92" w:rsidRPr="008E2A39">
        <w:rPr>
          <w:rFonts w:asciiTheme="minorEastAsia" w:eastAsiaTheme="minorEastAsia" w:hAnsiTheme="minorEastAsia" w:hint="eastAsia"/>
          <w:color w:val="000000"/>
          <w:kern w:val="0"/>
          <w:szCs w:val="21"/>
          <w:u w:val="single"/>
        </w:rPr>
        <w:t>应优先</w:t>
      </w:r>
      <w:r w:rsidR="00E5772A" w:rsidRPr="008E2A39">
        <w:rPr>
          <w:rFonts w:asciiTheme="minorEastAsia" w:eastAsiaTheme="minorEastAsia" w:hAnsiTheme="minorEastAsia"/>
          <w:color w:val="000000"/>
          <w:kern w:val="0"/>
          <w:szCs w:val="21"/>
          <w:u w:val="single"/>
        </w:rPr>
        <w:t>选用与原有管道</w:t>
      </w:r>
      <w:r w:rsidR="00E5772A" w:rsidRPr="008E2A39">
        <w:rPr>
          <w:rFonts w:asciiTheme="minorEastAsia" w:eastAsiaTheme="minorEastAsia" w:hAnsiTheme="minorEastAsia" w:hint="eastAsia"/>
          <w:color w:val="000000"/>
          <w:kern w:val="0"/>
          <w:szCs w:val="21"/>
          <w:u w:val="single"/>
        </w:rPr>
        <w:t>、</w:t>
      </w:r>
      <w:r w:rsidR="00E5772A" w:rsidRPr="008E2A39">
        <w:rPr>
          <w:rFonts w:asciiTheme="minorEastAsia" w:eastAsiaTheme="minorEastAsia" w:hAnsiTheme="minorEastAsia"/>
          <w:color w:val="000000"/>
          <w:kern w:val="0"/>
          <w:szCs w:val="21"/>
          <w:u w:val="single"/>
        </w:rPr>
        <w:t>配件</w:t>
      </w:r>
      <w:r w:rsidR="00B979A1" w:rsidRPr="008E2A39">
        <w:rPr>
          <w:rFonts w:asciiTheme="minorEastAsia" w:eastAsiaTheme="minorEastAsia" w:hAnsiTheme="minorEastAsia" w:hint="eastAsia"/>
          <w:color w:val="000000"/>
          <w:kern w:val="0"/>
          <w:szCs w:val="21"/>
          <w:u w:val="single"/>
        </w:rPr>
        <w:t>同等材质及</w:t>
      </w:r>
      <w:r w:rsidR="00B979A1" w:rsidRPr="008E2A39">
        <w:rPr>
          <w:rFonts w:asciiTheme="minorEastAsia" w:eastAsiaTheme="minorEastAsia" w:hAnsiTheme="minorEastAsia"/>
          <w:color w:val="000000"/>
          <w:kern w:val="0"/>
          <w:szCs w:val="21"/>
          <w:u w:val="single"/>
        </w:rPr>
        <w:t>规格的</w:t>
      </w:r>
      <w:r w:rsidR="008B7A92" w:rsidRPr="008E2A39">
        <w:rPr>
          <w:rFonts w:asciiTheme="minorEastAsia" w:eastAsiaTheme="minorEastAsia" w:hAnsiTheme="minorEastAsia" w:hint="eastAsia"/>
          <w:color w:val="000000"/>
          <w:kern w:val="0"/>
          <w:szCs w:val="21"/>
          <w:u w:val="single"/>
        </w:rPr>
        <w:t>管道</w:t>
      </w:r>
      <w:r w:rsidR="008B7A92" w:rsidRPr="008E2A39">
        <w:rPr>
          <w:rFonts w:asciiTheme="minorEastAsia" w:eastAsiaTheme="minorEastAsia" w:hAnsiTheme="minorEastAsia"/>
          <w:color w:val="000000"/>
          <w:kern w:val="0"/>
          <w:szCs w:val="21"/>
          <w:u w:val="single"/>
        </w:rPr>
        <w:t>、配件</w:t>
      </w:r>
      <w:r w:rsidR="008B7A92" w:rsidRPr="008E2A39">
        <w:rPr>
          <w:rFonts w:asciiTheme="minorEastAsia" w:eastAsiaTheme="minorEastAsia" w:hAnsiTheme="minorEastAsia" w:hint="eastAsia"/>
          <w:color w:val="000000"/>
          <w:kern w:val="0"/>
          <w:szCs w:val="21"/>
          <w:u w:val="single"/>
        </w:rPr>
        <w:t>；</w:t>
      </w:r>
    </w:p>
    <w:p w:rsidR="00D07413" w:rsidRPr="008E2A39" w:rsidRDefault="00E5772A" w:rsidP="00D07413">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 xml:space="preserve">2 </w:t>
      </w:r>
      <w:r w:rsidR="00D07413" w:rsidRPr="008E2A39">
        <w:rPr>
          <w:rFonts w:asciiTheme="minorEastAsia" w:eastAsiaTheme="minorEastAsia" w:hAnsiTheme="minorEastAsia" w:hint="eastAsia"/>
          <w:color w:val="000000"/>
          <w:kern w:val="0"/>
          <w:szCs w:val="21"/>
          <w:u w:val="single"/>
        </w:rPr>
        <w:t>应符合国家、</w:t>
      </w:r>
      <w:r w:rsidR="00D07413" w:rsidRPr="008E2A39">
        <w:rPr>
          <w:rFonts w:asciiTheme="minorEastAsia" w:eastAsiaTheme="minorEastAsia" w:hAnsiTheme="minorEastAsia"/>
          <w:color w:val="000000"/>
          <w:kern w:val="0"/>
          <w:szCs w:val="21"/>
          <w:u w:val="single"/>
        </w:rPr>
        <w:t>行业、地方</w:t>
      </w:r>
      <w:r w:rsidR="00D07413" w:rsidRPr="008E2A39">
        <w:rPr>
          <w:rFonts w:asciiTheme="minorEastAsia" w:eastAsiaTheme="minorEastAsia" w:hAnsiTheme="minorEastAsia" w:hint="eastAsia"/>
          <w:color w:val="000000"/>
          <w:kern w:val="0"/>
          <w:szCs w:val="21"/>
          <w:u w:val="single"/>
        </w:rPr>
        <w:t>现行标准的有关规定，且应具有质量合格证书；</w:t>
      </w:r>
    </w:p>
    <w:p w:rsidR="00D07413" w:rsidRPr="008E2A39" w:rsidRDefault="00E5772A" w:rsidP="00D07413">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3</w:t>
      </w:r>
      <w:r w:rsidR="00D07413" w:rsidRPr="008E2A39">
        <w:rPr>
          <w:rFonts w:asciiTheme="minorEastAsia" w:eastAsiaTheme="minorEastAsia" w:hAnsiTheme="minorEastAsia" w:hint="eastAsia"/>
          <w:color w:val="000000"/>
          <w:kern w:val="0"/>
          <w:szCs w:val="21"/>
          <w:u w:val="single"/>
        </w:rPr>
        <w:t>技术性能应满足原管道的使用要求；</w:t>
      </w:r>
    </w:p>
    <w:p w:rsidR="00D07413" w:rsidRPr="008E2A39" w:rsidRDefault="00E5772A" w:rsidP="00D07413">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4</w:t>
      </w:r>
      <w:r w:rsidR="00D07413" w:rsidRPr="008E2A39">
        <w:rPr>
          <w:rFonts w:asciiTheme="minorEastAsia" w:eastAsiaTheme="minorEastAsia" w:hAnsiTheme="minorEastAsia" w:hint="eastAsia"/>
          <w:color w:val="000000"/>
          <w:kern w:val="0"/>
          <w:szCs w:val="21"/>
          <w:u w:val="single"/>
        </w:rPr>
        <w:t>超过规定存放年限的，不得使用。</w:t>
      </w:r>
    </w:p>
    <w:p w:rsidR="005F503B" w:rsidRPr="008E2A39" w:rsidRDefault="005F503B" w:rsidP="00616B15">
      <w:pPr>
        <w:pStyle w:val="10"/>
        <w:numPr>
          <w:ilvl w:val="2"/>
          <w:numId w:val="39"/>
        </w:numPr>
        <w:adjustRightInd w:val="0"/>
        <w:spacing w:line="360" w:lineRule="auto"/>
        <w:ind w:left="567" w:firstLineChars="0" w:hanging="567"/>
        <w:rPr>
          <w:rFonts w:asciiTheme="minorEastAsia" w:eastAsiaTheme="minorEastAsia" w:hAnsiTheme="minorEastAsia"/>
        </w:rPr>
      </w:pPr>
      <w:r w:rsidRPr="008E2A39">
        <w:rPr>
          <w:rFonts w:asciiTheme="minorEastAsia" w:eastAsiaTheme="minorEastAsia" w:hAnsiTheme="minorEastAsia" w:hint="eastAsia"/>
        </w:rPr>
        <w:t>用于贸易结算的水表必须定期进行更换和检定，周期应符合下列要求：</w:t>
      </w:r>
    </w:p>
    <w:p w:rsidR="005F503B" w:rsidRPr="008E2A39" w:rsidRDefault="005F503B" w:rsidP="00820AEB">
      <w:pPr>
        <w:pStyle w:val="10"/>
        <w:adjustRightInd w:val="0"/>
        <w:spacing w:line="360" w:lineRule="auto"/>
        <w:ind w:firstLineChars="0" w:firstLine="480"/>
        <w:rPr>
          <w:rFonts w:asciiTheme="minorEastAsia" w:eastAsiaTheme="minorEastAsia" w:hAnsiTheme="minorEastAsia"/>
        </w:rPr>
      </w:pPr>
      <w:r w:rsidRPr="008E2A39">
        <w:rPr>
          <w:rFonts w:asciiTheme="minorEastAsia" w:eastAsiaTheme="minorEastAsia" w:hAnsiTheme="minorEastAsia"/>
        </w:rPr>
        <w:t xml:space="preserve">1 </w:t>
      </w:r>
      <w:r w:rsidRPr="008E2A39">
        <w:rPr>
          <w:rFonts w:asciiTheme="minorEastAsia" w:eastAsiaTheme="minorEastAsia" w:hAnsiTheme="minorEastAsia" w:hint="eastAsia"/>
        </w:rPr>
        <w:t>管道直径</w:t>
      </w:r>
      <w:r w:rsidRPr="008E2A39">
        <w:rPr>
          <w:rFonts w:asciiTheme="minorEastAsia" w:eastAsiaTheme="minorEastAsia" w:hAnsiTheme="minorEastAsia"/>
        </w:rPr>
        <w:t>DN15~DN25的水表，使用期限不得超过6a；</w:t>
      </w:r>
    </w:p>
    <w:p w:rsidR="005F503B" w:rsidRPr="008E2A39" w:rsidRDefault="005F503B" w:rsidP="00820AEB">
      <w:pPr>
        <w:pStyle w:val="10"/>
        <w:adjustRightInd w:val="0"/>
        <w:spacing w:line="360" w:lineRule="auto"/>
        <w:ind w:firstLineChars="0" w:firstLine="480"/>
        <w:rPr>
          <w:rFonts w:asciiTheme="minorEastAsia" w:eastAsiaTheme="minorEastAsia" w:hAnsiTheme="minorEastAsia"/>
        </w:rPr>
      </w:pPr>
      <w:r w:rsidRPr="008E2A39">
        <w:rPr>
          <w:rFonts w:asciiTheme="minorEastAsia" w:eastAsiaTheme="minorEastAsia" w:hAnsiTheme="minorEastAsia"/>
        </w:rPr>
        <w:t xml:space="preserve">2 </w:t>
      </w:r>
      <w:r w:rsidRPr="008E2A39">
        <w:rPr>
          <w:rFonts w:asciiTheme="minorEastAsia" w:eastAsiaTheme="minorEastAsia" w:hAnsiTheme="minorEastAsia" w:hint="eastAsia"/>
        </w:rPr>
        <w:t>管道直径</w:t>
      </w:r>
      <w:r w:rsidRPr="008E2A39">
        <w:rPr>
          <w:rFonts w:asciiTheme="minorEastAsia" w:eastAsiaTheme="minorEastAsia" w:hAnsiTheme="minorEastAsia"/>
        </w:rPr>
        <w:t>DN40~DN50的水表，使用期限不得超过4a；</w:t>
      </w:r>
    </w:p>
    <w:p w:rsidR="005F503B" w:rsidRPr="008E2A39" w:rsidRDefault="005F503B" w:rsidP="00820AEB">
      <w:pPr>
        <w:pStyle w:val="10"/>
        <w:adjustRightInd w:val="0"/>
        <w:spacing w:line="360" w:lineRule="auto"/>
        <w:ind w:firstLineChars="0" w:firstLine="480"/>
        <w:rPr>
          <w:rFonts w:asciiTheme="minorEastAsia" w:eastAsiaTheme="minorEastAsia" w:hAnsiTheme="minorEastAsia"/>
        </w:rPr>
      </w:pPr>
      <w:r w:rsidRPr="008E2A39">
        <w:rPr>
          <w:rFonts w:asciiTheme="minorEastAsia" w:eastAsiaTheme="minorEastAsia" w:hAnsiTheme="minorEastAsia"/>
        </w:rPr>
        <w:t xml:space="preserve">3 </w:t>
      </w:r>
      <w:r w:rsidRPr="008E2A39">
        <w:rPr>
          <w:rFonts w:asciiTheme="minorEastAsia" w:eastAsiaTheme="minorEastAsia" w:hAnsiTheme="minorEastAsia" w:hint="eastAsia"/>
        </w:rPr>
        <w:t>管道直径大于</w:t>
      </w:r>
      <w:r w:rsidRPr="008E2A39">
        <w:rPr>
          <w:rFonts w:asciiTheme="minorEastAsia" w:eastAsiaTheme="minorEastAsia" w:hAnsiTheme="minorEastAsia"/>
        </w:rPr>
        <w:t>DN50或常用流量大于16m</w:t>
      </w:r>
      <w:r w:rsidRPr="008E2A39">
        <w:rPr>
          <w:rFonts w:asciiTheme="minorEastAsia" w:eastAsiaTheme="minorEastAsia" w:hAnsiTheme="minorEastAsia"/>
          <w:vertAlign w:val="superscript"/>
        </w:rPr>
        <w:t>3</w:t>
      </w:r>
      <w:r w:rsidRPr="008E2A39">
        <w:rPr>
          <w:rFonts w:asciiTheme="minorEastAsia" w:eastAsiaTheme="minorEastAsia" w:hAnsiTheme="minorEastAsia"/>
        </w:rPr>
        <w:t>/h的水表，检定周期为2a。</w:t>
      </w:r>
    </w:p>
    <w:p w:rsidR="00D34462" w:rsidRPr="008E2A39" w:rsidRDefault="00D34462" w:rsidP="005D75BF">
      <w:pPr>
        <w:pStyle w:val="10"/>
        <w:numPr>
          <w:ilvl w:val="2"/>
          <w:numId w:val="39"/>
        </w:numPr>
        <w:adjustRightInd w:val="0"/>
        <w:spacing w:line="360" w:lineRule="auto"/>
        <w:ind w:left="709" w:firstLineChars="0" w:hanging="709"/>
        <w:rPr>
          <w:rFonts w:asciiTheme="minorEastAsia" w:eastAsiaTheme="minorEastAsia" w:hAnsiTheme="minorEastAsia"/>
        </w:rPr>
      </w:pPr>
      <w:r w:rsidRPr="008E2A39">
        <w:rPr>
          <w:rFonts w:asciiTheme="minorEastAsia" w:eastAsiaTheme="minorEastAsia" w:hAnsiTheme="minorEastAsia" w:hint="eastAsia"/>
        </w:rPr>
        <w:t>对未到</w:t>
      </w:r>
      <w:r w:rsidRPr="008E2A39">
        <w:rPr>
          <w:rFonts w:asciiTheme="minorEastAsia" w:eastAsiaTheme="minorEastAsia" w:hAnsiTheme="minorEastAsia"/>
        </w:rPr>
        <w:t>定期更换年限，但计量</w:t>
      </w:r>
      <w:r w:rsidR="000522C9" w:rsidRPr="008E2A39">
        <w:rPr>
          <w:rFonts w:asciiTheme="minorEastAsia" w:eastAsiaTheme="minorEastAsia" w:hAnsiTheme="minorEastAsia" w:hint="eastAsia"/>
        </w:rPr>
        <w:t>已经</w:t>
      </w:r>
      <w:r w:rsidR="000522C9" w:rsidRPr="008E2A39">
        <w:rPr>
          <w:rFonts w:asciiTheme="minorEastAsia" w:eastAsiaTheme="minorEastAsia" w:hAnsiTheme="minorEastAsia"/>
        </w:rPr>
        <w:t>超过误差标准且无法校准的</w:t>
      </w:r>
      <w:r w:rsidR="000522C9" w:rsidRPr="008E2A39">
        <w:rPr>
          <w:rFonts w:asciiTheme="minorEastAsia" w:eastAsiaTheme="minorEastAsia" w:hAnsiTheme="minorEastAsia" w:hint="eastAsia"/>
        </w:rPr>
        <w:t>水表</w:t>
      </w:r>
      <w:r w:rsidR="000522C9" w:rsidRPr="008E2A39">
        <w:rPr>
          <w:rFonts w:asciiTheme="minorEastAsia" w:eastAsiaTheme="minorEastAsia" w:hAnsiTheme="minorEastAsia"/>
        </w:rPr>
        <w:t>，</w:t>
      </w:r>
      <w:r w:rsidR="000522C9" w:rsidRPr="008E2A39">
        <w:rPr>
          <w:rFonts w:asciiTheme="minorEastAsia" w:eastAsiaTheme="minorEastAsia" w:hAnsiTheme="minorEastAsia" w:hint="eastAsia"/>
        </w:rPr>
        <w:t>应</w:t>
      </w:r>
      <w:r w:rsidR="000522C9" w:rsidRPr="008E2A39">
        <w:rPr>
          <w:rFonts w:asciiTheme="minorEastAsia" w:eastAsiaTheme="minorEastAsia" w:hAnsiTheme="minorEastAsia"/>
        </w:rPr>
        <w:t>及时更换。</w:t>
      </w:r>
    </w:p>
    <w:p w:rsidR="00447824" w:rsidRPr="008E2A39" w:rsidRDefault="00447824"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21" w:name="_Toc528776397"/>
      <w:r w:rsidRPr="008E2A39">
        <w:rPr>
          <w:rFonts w:ascii="黑体" w:eastAsia="黑体" w:hAnsi="黑体" w:hint="eastAsia"/>
        </w:rPr>
        <w:t>漏损控制</w:t>
      </w:r>
      <w:bookmarkEnd w:id="21"/>
    </w:p>
    <w:p w:rsidR="00933097" w:rsidRPr="008E2A39" w:rsidRDefault="00041FBA"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应按照国家、行业、地方</w:t>
      </w:r>
      <w:r w:rsidR="00793CDE" w:rsidRPr="008E2A39">
        <w:rPr>
          <w:rFonts w:asciiTheme="minorEastAsia" w:eastAsiaTheme="minorEastAsia" w:hAnsiTheme="minorEastAsia" w:hint="eastAsia"/>
          <w:szCs w:val="21"/>
        </w:rPr>
        <w:t>相关</w:t>
      </w:r>
      <w:r w:rsidRPr="008E2A39">
        <w:rPr>
          <w:rFonts w:asciiTheme="minorEastAsia" w:eastAsiaTheme="minorEastAsia" w:hAnsiTheme="minorEastAsia"/>
          <w:szCs w:val="21"/>
        </w:rPr>
        <w:t>标准及要求</w:t>
      </w:r>
      <w:r w:rsidR="008E2553" w:rsidRPr="008E2A39">
        <w:rPr>
          <w:rFonts w:asciiTheme="minorEastAsia" w:eastAsiaTheme="minorEastAsia" w:hAnsiTheme="minorEastAsia" w:hint="eastAsia"/>
          <w:szCs w:val="21"/>
        </w:rPr>
        <w:t>，</w:t>
      </w:r>
      <w:r w:rsidR="00EB7421" w:rsidRPr="008E2A39">
        <w:rPr>
          <w:rFonts w:asciiTheme="minorEastAsia" w:eastAsiaTheme="minorEastAsia" w:hAnsiTheme="minorEastAsia" w:hint="eastAsia"/>
          <w:szCs w:val="21"/>
        </w:rPr>
        <w:t>实施计量分区管理</w:t>
      </w:r>
      <w:r w:rsidR="009648EE" w:rsidRPr="008E2A39">
        <w:rPr>
          <w:rFonts w:asciiTheme="minorEastAsia" w:eastAsiaTheme="minorEastAsia" w:hAnsiTheme="minorEastAsia" w:hint="eastAsia"/>
          <w:szCs w:val="21"/>
        </w:rPr>
        <w:t>和</w:t>
      </w:r>
      <w:r w:rsidR="00EB7421" w:rsidRPr="008E2A39">
        <w:rPr>
          <w:rFonts w:asciiTheme="minorEastAsia" w:eastAsiaTheme="minorEastAsia" w:hAnsiTheme="minorEastAsia" w:hint="eastAsia"/>
          <w:szCs w:val="21"/>
        </w:rPr>
        <w:t>水平衡分析，建立漏损管控体系。</w:t>
      </w:r>
    </w:p>
    <w:p w:rsidR="00C40672" w:rsidRPr="008E2A39" w:rsidRDefault="009D3BA7"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漏损率的计算</w:t>
      </w:r>
      <w:r w:rsidR="00933097" w:rsidRPr="008E2A39">
        <w:rPr>
          <w:rFonts w:asciiTheme="minorEastAsia" w:eastAsiaTheme="minorEastAsia" w:hAnsiTheme="minorEastAsia" w:hint="eastAsia"/>
          <w:szCs w:val="21"/>
        </w:rPr>
        <w:t>应</w:t>
      </w:r>
      <w:r w:rsidR="001C2063" w:rsidRPr="008E2A39">
        <w:rPr>
          <w:rFonts w:asciiTheme="minorEastAsia" w:eastAsiaTheme="minorEastAsia" w:hAnsiTheme="minorEastAsia" w:hint="eastAsia"/>
          <w:szCs w:val="21"/>
        </w:rPr>
        <w:t>按照</w:t>
      </w:r>
      <w:r w:rsidR="00C40672" w:rsidRPr="008E2A39">
        <w:rPr>
          <w:rFonts w:asciiTheme="minorEastAsia" w:eastAsiaTheme="minorEastAsia" w:hAnsiTheme="minorEastAsia" w:hint="eastAsia"/>
          <w:szCs w:val="21"/>
        </w:rPr>
        <w:t>CJJ92的有关规定</w:t>
      </w:r>
      <w:r w:rsidR="001C2063" w:rsidRPr="008E2A39">
        <w:rPr>
          <w:rFonts w:asciiTheme="minorEastAsia" w:eastAsiaTheme="minorEastAsia" w:hAnsiTheme="minorEastAsia" w:hint="eastAsia"/>
          <w:szCs w:val="21"/>
        </w:rPr>
        <w:t>执行</w:t>
      </w:r>
      <w:r w:rsidR="00C40672" w:rsidRPr="008E2A39">
        <w:rPr>
          <w:rFonts w:asciiTheme="minorEastAsia" w:eastAsiaTheme="minorEastAsia" w:hAnsiTheme="minorEastAsia" w:hint="eastAsia"/>
          <w:szCs w:val="21"/>
        </w:rPr>
        <w:t>。</w:t>
      </w:r>
    </w:p>
    <w:p w:rsidR="004D1369" w:rsidRPr="008E2A39" w:rsidRDefault="004D1369" w:rsidP="004D1369">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应建立分区域计量系统。在管网的适当位置应安装流量计，对区域供水量进行综合监测和水平衡管理，流量监测点应根据管网供水区域内分区计量需要而设置。</w:t>
      </w:r>
    </w:p>
    <w:p w:rsidR="004D1369" w:rsidRPr="008E2A39" w:rsidRDefault="004D1369" w:rsidP="004D1369">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 xml:space="preserve">  分区划分应综合考虑行政区划、自然条件、管网运行特征、供水管理需求等多方面因素，并尽量降低对管网正常运行的干扰。</w:t>
      </w:r>
    </w:p>
    <w:p w:rsidR="004D1369" w:rsidRPr="008E2A39" w:rsidRDefault="004D1369" w:rsidP="00EC20A1">
      <w:pPr>
        <w:adjustRightInd w:val="0"/>
        <w:spacing w:line="360" w:lineRule="auto"/>
        <w:ind w:leftChars="202" w:left="424"/>
        <w:rPr>
          <w:rFonts w:asciiTheme="minorEastAsia" w:eastAsiaTheme="minorEastAsia" w:hAnsiTheme="minorEastAsia"/>
          <w:szCs w:val="21"/>
        </w:rPr>
      </w:pPr>
      <w:r w:rsidRPr="008E2A39">
        <w:rPr>
          <w:rFonts w:asciiTheme="minorEastAsia" w:eastAsiaTheme="minorEastAsia" w:hAnsiTheme="minorEastAsia" w:hint="eastAsia"/>
          <w:szCs w:val="21"/>
        </w:rPr>
        <w:t>1 自然条件包括：河道、铁路、湖泊等物理边界、地形地势等；</w:t>
      </w:r>
    </w:p>
    <w:p w:rsidR="004D1369" w:rsidRPr="008E2A39" w:rsidRDefault="004D1369" w:rsidP="00EC20A1">
      <w:pPr>
        <w:adjustRightInd w:val="0"/>
        <w:spacing w:line="360" w:lineRule="auto"/>
        <w:ind w:leftChars="202" w:left="424"/>
        <w:rPr>
          <w:rFonts w:asciiTheme="minorEastAsia" w:eastAsiaTheme="minorEastAsia" w:hAnsiTheme="minorEastAsia"/>
          <w:szCs w:val="21"/>
        </w:rPr>
      </w:pPr>
      <w:r w:rsidRPr="008E2A39">
        <w:rPr>
          <w:rFonts w:asciiTheme="minorEastAsia" w:eastAsiaTheme="minorEastAsia" w:hAnsiTheme="minorEastAsia" w:hint="eastAsia"/>
          <w:szCs w:val="21"/>
        </w:rPr>
        <w:t>2 管网运行特征包括：水厂分布及其供水范围、压力分布、用户用水特征等；</w:t>
      </w:r>
    </w:p>
    <w:p w:rsidR="004D1369" w:rsidRPr="008E2A39" w:rsidRDefault="004D1369" w:rsidP="00EC20A1">
      <w:pPr>
        <w:adjustRightInd w:val="0"/>
        <w:spacing w:line="360" w:lineRule="auto"/>
        <w:ind w:leftChars="202" w:left="424"/>
        <w:rPr>
          <w:rFonts w:asciiTheme="minorEastAsia" w:eastAsiaTheme="minorEastAsia" w:hAnsiTheme="minorEastAsia"/>
          <w:szCs w:val="21"/>
        </w:rPr>
      </w:pPr>
      <w:r w:rsidRPr="008E2A39">
        <w:rPr>
          <w:rFonts w:asciiTheme="minorEastAsia" w:eastAsiaTheme="minorEastAsia" w:hAnsiTheme="minorEastAsia" w:hint="eastAsia"/>
          <w:szCs w:val="21"/>
        </w:rPr>
        <w:t>3供水管理需求包括：营销管理、二次供水管理、老旧管网改造等。</w:t>
      </w:r>
    </w:p>
    <w:p w:rsidR="004D1369" w:rsidRPr="008E2A39" w:rsidRDefault="004D1369" w:rsidP="004D1369">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 xml:space="preserve">  计量分区级别应根据供水单位的管理层级及范围确定。</w:t>
      </w:r>
    </w:p>
    <w:p w:rsidR="004D1369" w:rsidRPr="008E2A39" w:rsidRDefault="004D1369" w:rsidP="00EC20A1">
      <w:pPr>
        <w:adjustRightInd w:val="0"/>
        <w:spacing w:line="360" w:lineRule="auto"/>
        <w:ind w:firstLineChars="202" w:firstLine="424"/>
        <w:rPr>
          <w:rFonts w:asciiTheme="minorEastAsia" w:eastAsiaTheme="minorEastAsia" w:hAnsiTheme="minorEastAsia"/>
          <w:szCs w:val="21"/>
        </w:rPr>
      </w:pPr>
      <w:r w:rsidRPr="008E2A39">
        <w:rPr>
          <w:rFonts w:asciiTheme="minorEastAsia" w:eastAsiaTheme="minorEastAsia" w:hAnsiTheme="minorEastAsia" w:hint="eastAsia"/>
          <w:szCs w:val="21"/>
        </w:rPr>
        <w:t>1 一级分区宜为各分公司管理区域；</w:t>
      </w:r>
    </w:p>
    <w:p w:rsidR="004D1369" w:rsidRPr="008E2A39" w:rsidRDefault="004D1369" w:rsidP="00EC20A1">
      <w:pPr>
        <w:adjustRightInd w:val="0"/>
        <w:spacing w:line="360" w:lineRule="auto"/>
        <w:ind w:firstLineChars="202" w:firstLine="424"/>
        <w:rPr>
          <w:rFonts w:asciiTheme="minorEastAsia" w:eastAsiaTheme="minorEastAsia" w:hAnsiTheme="minorEastAsia"/>
          <w:szCs w:val="21"/>
        </w:rPr>
      </w:pPr>
      <w:r w:rsidRPr="008E2A39">
        <w:rPr>
          <w:rFonts w:asciiTheme="minorEastAsia" w:eastAsiaTheme="minorEastAsia" w:hAnsiTheme="minorEastAsia" w:hint="eastAsia"/>
          <w:szCs w:val="21"/>
        </w:rPr>
        <w:t>2 中间级分区宜为营业管理区内分区；</w:t>
      </w:r>
    </w:p>
    <w:p w:rsidR="004D1369" w:rsidRPr="008E2A39" w:rsidRDefault="004D1369" w:rsidP="00EC20A1">
      <w:pPr>
        <w:adjustRightInd w:val="0"/>
        <w:spacing w:line="360" w:lineRule="auto"/>
        <w:ind w:firstLineChars="202" w:firstLine="424"/>
        <w:rPr>
          <w:rFonts w:asciiTheme="minorEastAsia" w:eastAsiaTheme="minorEastAsia" w:hAnsiTheme="minorEastAsia"/>
          <w:szCs w:val="21"/>
        </w:rPr>
      </w:pPr>
      <w:r w:rsidRPr="008E2A39">
        <w:rPr>
          <w:rFonts w:asciiTheme="minorEastAsia" w:eastAsiaTheme="minorEastAsia" w:hAnsiTheme="minorEastAsia" w:hint="eastAsia"/>
          <w:szCs w:val="21"/>
        </w:rPr>
        <w:t>3 一级和中间级分区为区域计量区；</w:t>
      </w:r>
    </w:p>
    <w:p w:rsidR="004D1369" w:rsidRPr="008E2A39" w:rsidRDefault="004D1369" w:rsidP="00EC20A1">
      <w:pPr>
        <w:adjustRightInd w:val="0"/>
        <w:spacing w:line="360" w:lineRule="auto"/>
        <w:ind w:firstLineChars="202" w:firstLine="424"/>
        <w:rPr>
          <w:rFonts w:asciiTheme="minorEastAsia" w:eastAsiaTheme="minorEastAsia" w:hAnsiTheme="minorEastAsia"/>
          <w:szCs w:val="21"/>
        </w:rPr>
      </w:pPr>
      <w:r w:rsidRPr="008E2A39">
        <w:rPr>
          <w:rFonts w:asciiTheme="minorEastAsia" w:eastAsiaTheme="minorEastAsia" w:hAnsiTheme="minorEastAsia" w:hint="eastAsia"/>
          <w:szCs w:val="21"/>
        </w:rPr>
        <w:t>4 最低一级分区宜为独立计量区（DMA）。独立计量区一般以住宅小区、工业园区或自然村等区域为单元建立，用户数一般不超过5000 户，进水口数量不宜超过2个，DMA内的大用户和二次</w:t>
      </w:r>
      <w:r w:rsidRPr="008E2A39">
        <w:rPr>
          <w:rFonts w:asciiTheme="minorEastAsia" w:eastAsiaTheme="minorEastAsia" w:hAnsiTheme="minorEastAsia" w:hint="eastAsia"/>
          <w:szCs w:val="21"/>
        </w:rPr>
        <w:lastRenderedPageBreak/>
        <w:t xml:space="preserve">供水设施应装表计量。 </w:t>
      </w:r>
    </w:p>
    <w:p w:rsidR="000C609F" w:rsidRPr="008E2A39" w:rsidRDefault="000C609F"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区域流量计</w:t>
      </w:r>
      <w:r w:rsidRPr="008E2A39">
        <w:rPr>
          <w:rFonts w:asciiTheme="minorEastAsia" w:eastAsiaTheme="minorEastAsia" w:hAnsiTheme="minorEastAsia"/>
          <w:szCs w:val="21"/>
        </w:rPr>
        <w:t>应</w:t>
      </w:r>
      <w:r w:rsidR="0078753B" w:rsidRPr="008E2A39">
        <w:rPr>
          <w:rFonts w:asciiTheme="minorEastAsia" w:eastAsiaTheme="minorEastAsia" w:hAnsiTheme="minorEastAsia" w:hint="eastAsia"/>
          <w:szCs w:val="21"/>
        </w:rPr>
        <w:t>按照JJG1033-2007的</w:t>
      </w:r>
      <w:r w:rsidR="0078753B" w:rsidRPr="008E2A39">
        <w:rPr>
          <w:rFonts w:asciiTheme="minorEastAsia" w:eastAsiaTheme="minorEastAsia" w:hAnsiTheme="minorEastAsia"/>
          <w:szCs w:val="21"/>
        </w:rPr>
        <w:t>要求，</w:t>
      </w:r>
      <w:r w:rsidR="00B143A9" w:rsidRPr="008E2A39">
        <w:rPr>
          <w:rFonts w:asciiTheme="minorEastAsia" w:eastAsiaTheme="minorEastAsia" w:hAnsiTheme="minorEastAsia" w:hint="eastAsia"/>
          <w:szCs w:val="21"/>
        </w:rPr>
        <w:t>每两年</w:t>
      </w:r>
      <w:r w:rsidRPr="008E2A39">
        <w:rPr>
          <w:rFonts w:asciiTheme="minorEastAsia" w:eastAsiaTheme="minorEastAsia" w:hAnsiTheme="minorEastAsia"/>
          <w:szCs w:val="21"/>
        </w:rPr>
        <w:t>校准</w:t>
      </w:r>
      <w:r w:rsidR="00B143A9" w:rsidRPr="008E2A39">
        <w:rPr>
          <w:rFonts w:asciiTheme="minorEastAsia" w:eastAsiaTheme="minorEastAsia" w:hAnsiTheme="minorEastAsia" w:hint="eastAsia"/>
          <w:szCs w:val="21"/>
        </w:rPr>
        <w:t>一次</w:t>
      </w:r>
      <w:r w:rsidRPr="008E2A39">
        <w:rPr>
          <w:rFonts w:asciiTheme="minorEastAsia" w:eastAsiaTheme="minorEastAsia" w:hAnsiTheme="minorEastAsia"/>
          <w:szCs w:val="21"/>
        </w:rPr>
        <w:t>，确保计量</w:t>
      </w:r>
      <w:r w:rsidRPr="008E2A39">
        <w:rPr>
          <w:rFonts w:asciiTheme="minorEastAsia" w:eastAsiaTheme="minorEastAsia" w:hAnsiTheme="minorEastAsia" w:hint="eastAsia"/>
          <w:szCs w:val="21"/>
        </w:rPr>
        <w:t>器具</w:t>
      </w:r>
      <w:r w:rsidRPr="008E2A39">
        <w:rPr>
          <w:rFonts w:asciiTheme="minorEastAsia" w:eastAsiaTheme="minorEastAsia" w:hAnsiTheme="minorEastAsia"/>
          <w:szCs w:val="21"/>
        </w:rPr>
        <w:t>的准确性。</w:t>
      </w:r>
    </w:p>
    <w:p w:rsidR="00A20381" w:rsidRPr="008E2A39" w:rsidRDefault="00A20381"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应委托专业检漏单位开展管网漏点探测</w:t>
      </w:r>
      <w:r w:rsidR="00041FBA" w:rsidRPr="008E2A39">
        <w:rPr>
          <w:rFonts w:asciiTheme="minorEastAsia" w:eastAsiaTheme="minorEastAsia" w:hAnsiTheme="minorEastAsia" w:hint="eastAsia"/>
          <w:szCs w:val="21"/>
        </w:rPr>
        <w:t>。</w:t>
      </w:r>
      <w:r w:rsidRPr="008E2A39">
        <w:rPr>
          <w:rFonts w:asciiTheme="minorEastAsia" w:eastAsiaTheme="minorEastAsia" w:hAnsiTheme="minorEastAsia" w:hint="eastAsia"/>
          <w:szCs w:val="21"/>
        </w:rPr>
        <w:t>管网漏点探测应符合CJJ159的有关规定。</w:t>
      </w:r>
    </w:p>
    <w:p w:rsidR="00A20381" w:rsidRPr="008E2A39" w:rsidRDefault="00A20381"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应建立</w:t>
      </w:r>
      <w:r w:rsidR="00EB7421" w:rsidRPr="008E2A39">
        <w:rPr>
          <w:rFonts w:asciiTheme="minorEastAsia" w:eastAsiaTheme="minorEastAsia" w:hAnsiTheme="minorEastAsia" w:hint="eastAsia"/>
          <w:szCs w:val="21"/>
        </w:rPr>
        <w:t>和</w:t>
      </w:r>
      <w:r w:rsidRPr="008E2A39">
        <w:rPr>
          <w:rFonts w:asciiTheme="minorEastAsia" w:eastAsiaTheme="minorEastAsia" w:hAnsiTheme="minorEastAsia" w:hint="eastAsia"/>
          <w:szCs w:val="21"/>
        </w:rPr>
        <w:t>完善</w:t>
      </w:r>
      <w:r w:rsidR="00EB7421" w:rsidRPr="008E2A39">
        <w:rPr>
          <w:rFonts w:asciiTheme="minorEastAsia" w:eastAsiaTheme="minorEastAsia" w:hAnsiTheme="minorEastAsia" w:hint="eastAsia"/>
          <w:szCs w:val="21"/>
        </w:rPr>
        <w:t>管网流量计量传递体系</w:t>
      </w:r>
      <w:r w:rsidRPr="008E2A39">
        <w:rPr>
          <w:rFonts w:asciiTheme="minorEastAsia" w:eastAsiaTheme="minorEastAsia" w:hAnsiTheme="minorEastAsia" w:hint="eastAsia"/>
          <w:szCs w:val="21"/>
        </w:rPr>
        <w:t>和长效管理机制。</w:t>
      </w:r>
    </w:p>
    <w:p w:rsidR="00A20381" w:rsidRPr="008E2A39" w:rsidRDefault="00A20381"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应加强水表检测及</w:t>
      </w:r>
      <w:r w:rsidR="00041FBA" w:rsidRPr="008E2A39">
        <w:rPr>
          <w:rFonts w:asciiTheme="minorEastAsia" w:eastAsiaTheme="minorEastAsia" w:hAnsiTheme="minorEastAsia" w:hint="eastAsia"/>
          <w:szCs w:val="21"/>
        </w:rPr>
        <w:t>水表计量效率的跟</w:t>
      </w:r>
      <w:r w:rsidRPr="008E2A39">
        <w:rPr>
          <w:rFonts w:asciiTheme="minorEastAsia" w:eastAsiaTheme="minorEastAsia" w:hAnsiTheme="minorEastAsia" w:hint="eastAsia"/>
          <w:szCs w:val="21"/>
        </w:rPr>
        <w:t>踪管理，</w:t>
      </w:r>
      <w:r w:rsidR="00EB7421" w:rsidRPr="008E2A39">
        <w:rPr>
          <w:rFonts w:asciiTheme="minorEastAsia" w:eastAsiaTheme="minorEastAsia" w:hAnsiTheme="minorEastAsia" w:hint="eastAsia"/>
          <w:szCs w:val="21"/>
        </w:rPr>
        <w:t>制定水表</w:t>
      </w:r>
      <w:r w:rsidRPr="008E2A39">
        <w:rPr>
          <w:rFonts w:asciiTheme="minorEastAsia" w:eastAsiaTheme="minorEastAsia" w:hAnsiTheme="minorEastAsia" w:hint="eastAsia"/>
          <w:szCs w:val="21"/>
        </w:rPr>
        <w:t>更换</w:t>
      </w:r>
      <w:r w:rsidR="00EB7421" w:rsidRPr="008E2A39">
        <w:rPr>
          <w:rFonts w:asciiTheme="minorEastAsia" w:eastAsiaTheme="minorEastAsia" w:hAnsiTheme="minorEastAsia" w:hint="eastAsia"/>
          <w:szCs w:val="21"/>
        </w:rPr>
        <w:t>计划</w:t>
      </w:r>
      <w:r w:rsidRPr="008E2A39">
        <w:rPr>
          <w:rFonts w:asciiTheme="minorEastAsia" w:eastAsiaTheme="minorEastAsia" w:hAnsiTheme="minorEastAsia" w:hint="eastAsia"/>
          <w:szCs w:val="21"/>
        </w:rPr>
        <w:t>，确保计量精度。</w:t>
      </w:r>
    </w:p>
    <w:p w:rsidR="001C2063" w:rsidRPr="008E2A39" w:rsidRDefault="00EA0492"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在</w:t>
      </w:r>
      <w:r w:rsidRPr="008E2A39">
        <w:rPr>
          <w:rFonts w:asciiTheme="minorEastAsia" w:eastAsiaTheme="minorEastAsia" w:hAnsiTheme="minorEastAsia"/>
          <w:szCs w:val="21"/>
        </w:rPr>
        <w:t>保障</w:t>
      </w:r>
      <w:r w:rsidRPr="008E2A39">
        <w:rPr>
          <w:rFonts w:asciiTheme="minorEastAsia" w:eastAsiaTheme="minorEastAsia" w:hAnsiTheme="minorEastAsia" w:hint="eastAsia"/>
          <w:szCs w:val="21"/>
        </w:rPr>
        <w:t>供水</w:t>
      </w:r>
      <w:r w:rsidRPr="008E2A39">
        <w:rPr>
          <w:rFonts w:asciiTheme="minorEastAsia" w:eastAsiaTheme="minorEastAsia" w:hAnsiTheme="minorEastAsia"/>
          <w:szCs w:val="21"/>
        </w:rPr>
        <w:t>水压的前提下，</w:t>
      </w:r>
      <w:r w:rsidR="001C2063" w:rsidRPr="008E2A39">
        <w:rPr>
          <w:rFonts w:asciiTheme="minorEastAsia" w:eastAsiaTheme="minorEastAsia" w:hAnsiTheme="minorEastAsia" w:hint="eastAsia"/>
          <w:szCs w:val="21"/>
        </w:rPr>
        <w:t>应优化供水管网运行压力，降低管网漏失水量。</w:t>
      </w:r>
    </w:p>
    <w:p w:rsidR="00C6345C" w:rsidRPr="008E2A39" w:rsidRDefault="009648EE"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szCs w:val="21"/>
        </w:rPr>
        <w:t>应</w:t>
      </w:r>
      <w:r w:rsidRPr="008E2A39">
        <w:rPr>
          <w:rFonts w:asciiTheme="minorEastAsia" w:eastAsiaTheme="minorEastAsia" w:hAnsiTheme="minorEastAsia" w:hint="eastAsia"/>
          <w:szCs w:val="21"/>
        </w:rPr>
        <w:t>建立</w:t>
      </w:r>
      <w:r w:rsidR="00C6345C" w:rsidRPr="008E2A39">
        <w:rPr>
          <w:rFonts w:asciiTheme="minorEastAsia" w:eastAsiaTheme="minorEastAsia" w:hAnsiTheme="minorEastAsia" w:hint="eastAsia"/>
          <w:szCs w:val="21"/>
        </w:rPr>
        <w:t>供水管网漏</w:t>
      </w:r>
      <w:r w:rsidR="008774AD" w:rsidRPr="008E2A39">
        <w:rPr>
          <w:rFonts w:asciiTheme="minorEastAsia" w:eastAsiaTheme="minorEastAsia" w:hAnsiTheme="minorEastAsia" w:hint="eastAsia"/>
          <w:szCs w:val="21"/>
        </w:rPr>
        <w:t>水监测与</w:t>
      </w:r>
      <w:r w:rsidR="00C6345C" w:rsidRPr="008E2A39">
        <w:rPr>
          <w:rFonts w:asciiTheme="minorEastAsia" w:eastAsiaTheme="minorEastAsia" w:hAnsiTheme="minorEastAsia" w:hint="eastAsia"/>
          <w:szCs w:val="21"/>
        </w:rPr>
        <w:t>分析系统</w:t>
      </w:r>
      <w:r w:rsidR="0084409E" w:rsidRPr="008E2A39">
        <w:rPr>
          <w:rFonts w:asciiTheme="minorEastAsia" w:eastAsiaTheme="minorEastAsia" w:hAnsiTheme="minorEastAsia" w:hint="eastAsia"/>
          <w:szCs w:val="21"/>
        </w:rPr>
        <w:t>。</w:t>
      </w:r>
      <w:r w:rsidR="00F774E0" w:rsidRPr="008E2A39">
        <w:rPr>
          <w:rFonts w:asciiTheme="minorEastAsia" w:eastAsiaTheme="minorEastAsia" w:hAnsiTheme="minorEastAsia" w:hint="eastAsia"/>
          <w:szCs w:val="21"/>
        </w:rPr>
        <w:t>通过</w:t>
      </w:r>
      <w:r w:rsidR="003A69CC" w:rsidRPr="008E2A39">
        <w:rPr>
          <w:rFonts w:asciiTheme="minorEastAsia" w:eastAsiaTheme="minorEastAsia" w:hAnsiTheme="minorEastAsia" w:hint="eastAsia"/>
          <w:szCs w:val="21"/>
        </w:rPr>
        <w:t>对噪声、流量、压力等</w:t>
      </w:r>
      <w:r w:rsidR="00F774E0" w:rsidRPr="008E2A39">
        <w:rPr>
          <w:rFonts w:asciiTheme="minorEastAsia" w:eastAsiaTheme="minorEastAsia" w:hAnsiTheme="minorEastAsia"/>
          <w:szCs w:val="21"/>
        </w:rPr>
        <w:t>数据</w:t>
      </w:r>
      <w:r w:rsidR="003A69CC" w:rsidRPr="008E2A39">
        <w:rPr>
          <w:rFonts w:asciiTheme="minorEastAsia" w:eastAsiaTheme="minorEastAsia" w:hAnsiTheme="minorEastAsia" w:hint="eastAsia"/>
          <w:szCs w:val="21"/>
        </w:rPr>
        <w:t>进行</w:t>
      </w:r>
      <w:r w:rsidR="00F774E0" w:rsidRPr="008E2A39">
        <w:rPr>
          <w:rFonts w:asciiTheme="minorEastAsia" w:eastAsiaTheme="minorEastAsia" w:hAnsiTheme="minorEastAsia"/>
          <w:szCs w:val="21"/>
        </w:rPr>
        <w:t>分析，</w:t>
      </w:r>
      <w:r w:rsidR="008774AD" w:rsidRPr="008E2A39">
        <w:rPr>
          <w:rFonts w:asciiTheme="minorEastAsia" w:eastAsiaTheme="minorEastAsia" w:hAnsiTheme="minorEastAsia" w:hint="eastAsia"/>
          <w:szCs w:val="21"/>
        </w:rPr>
        <w:t>及时发现</w:t>
      </w:r>
      <w:r w:rsidR="003A69CC" w:rsidRPr="008E2A39">
        <w:rPr>
          <w:rFonts w:asciiTheme="minorEastAsia" w:eastAsiaTheme="minorEastAsia" w:hAnsiTheme="minorEastAsia"/>
          <w:szCs w:val="21"/>
        </w:rPr>
        <w:t>管网</w:t>
      </w:r>
      <w:r w:rsidR="003A69CC" w:rsidRPr="008E2A39">
        <w:rPr>
          <w:rFonts w:asciiTheme="minorEastAsia" w:eastAsiaTheme="minorEastAsia" w:hAnsiTheme="minorEastAsia" w:hint="eastAsia"/>
          <w:szCs w:val="21"/>
        </w:rPr>
        <w:t>漏点</w:t>
      </w:r>
      <w:r w:rsidR="00C6345C" w:rsidRPr="008E2A39">
        <w:rPr>
          <w:rFonts w:asciiTheme="minorEastAsia" w:eastAsiaTheme="minorEastAsia" w:hAnsiTheme="minorEastAsia" w:hint="eastAsia"/>
          <w:szCs w:val="21"/>
        </w:rPr>
        <w:t>。</w:t>
      </w:r>
    </w:p>
    <w:p w:rsidR="00CB2F17" w:rsidRPr="008E2A39" w:rsidRDefault="00CB2F17" w:rsidP="00C42DE0">
      <w:pPr>
        <w:pStyle w:val="10"/>
        <w:numPr>
          <w:ilvl w:val="0"/>
          <w:numId w:val="58"/>
        </w:numPr>
        <w:adjustRightInd w:val="0"/>
        <w:spacing w:beforeLines="100" w:afterLines="100" w:line="360" w:lineRule="auto"/>
        <w:ind w:firstLineChars="0"/>
        <w:jc w:val="left"/>
        <w:outlineLvl w:val="0"/>
        <w:rPr>
          <w:rFonts w:ascii="黑体" w:eastAsia="黑体" w:hAnsi="黑体"/>
        </w:rPr>
      </w:pPr>
      <w:bookmarkStart w:id="22" w:name="_Toc528776398"/>
      <w:r w:rsidRPr="008E2A39">
        <w:rPr>
          <w:rFonts w:ascii="黑体" w:eastAsia="黑体" w:hAnsi="黑体" w:hint="eastAsia"/>
        </w:rPr>
        <w:t>管网</w:t>
      </w:r>
      <w:r w:rsidR="00E13700" w:rsidRPr="008E2A39">
        <w:rPr>
          <w:rFonts w:ascii="黑体" w:eastAsia="黑体" w:hAnsi="黑体" w:hint="eastAsia"/>
        </w:rPr>
        <w:t>监测与</w:t>
      </w:r>
      <w:r w:rsidR="00E13700" w:rsidRPr="008E2A39">
        <w:rPr>
          <w:rFonts w:ascii="黑体" w:eastAsia="黑体" w:hAnsi="黑体"/>
        </w:rPr>
        <w:t>评估</w:t>
      </w:r>
      <w:bookmarkEnd w:id="22"/>
    </w:p>
    <w:p w:rsidR="00420606" w:rsidRPr="008E2A39" w:rsidRDefault="00420606" w:rsidP="00C42DE0">
      <w:pPr>
        <w:pStyle w:val="ab"/>
        <w:numPr>
          <w:ilvl w:val="0"/>
          <w:numId w:val="39"/>
        </w:numPr>
        <w:adjustRightInd w:val="0"/>
        <w:spacing w:beforeLines="100" w:afterLines="100" w:line="360" w:lineRule="auto"/>
        <w:ind w:firstLineChars="0"/>
        <w:jc w:val="center"/>
        <w:outlineLvl w:val="1"/>
        <w:rPr>
          <w:rFonts w:asciiTheme="minorEastAsia" w:eastAsiaTheme="minorEastAsia" w:hAnsiTheme="minorEastAsia"/>
          <w:b/>
          <w:vanish/>
          <w:sz w:val="28"/>
          <w:szCs w:val="28"/>
        </w:rPr>
      </w:pPr>
      <w:bookmarkStart w:id="23" w:name="_Toc520120512"/>
      <w:bookmarkStart w:id="24" w:name="_Toc520128047"/>
      <w:bookmarkStart w:id="25" w:name="_Toc521688954"/>
      <w:bookmarkStart w:id="26" w:name="_Toc522558022"/>
      <w:bookmarkStart w:id="27" w:name="_Toc522559359"/>
      <w:bookmarkStart w:id="28" w:name="_Toc526773159"/>
      <w:bookmarkStart w:id="29" w:name="_Toc528776399"/>
      <w:bookmarkEnd w:id="23"/>
      <w:bookmarkEnd w:id="24"/>
      <w:bookmarkEnd w:id="25"/>
      <w:bookmarkEnd w:id="26"/>
      <w:bookmarkEnd w:id="27"/>
      <w:bookmarkEnd w:id="28"/>
      <w:bookmarkEnd w:id="29"/>
    </w:p>
    <w:p w:rsidR="00136873" w:rsidRPr="008E2A39" w:rsidRDefault="00CB2F17"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30" w:name="_Toc528776400"/>
      <w:r w:rsidRPr="008E2A39">
        <w:rPr>
          <w:rFonts w:ascii="黑体" w:eastAsia="黑体" w:hAnsi="黑体"/>
        </w:rPr>
        <w:t>管网监测</w:t>
      </w:r>
      <w:bookmarkEnd w:id="30"/>
    </w:p>
    <w:p w:rsidR="00136873" w:rsidRPr="008E2A39" w:rsidRDefault="00136873" w:rsidP="00F7397A">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应设置供水管网水质、水压和流量在线监测点，对管网运行状况进行在线监测。</w:t>
      </w:r>
    </w:p>
    <w:p w:rsidR="00500B96" w:rsidRPr="008E2A39" w:rsidRDefault="00500B96" w:rsidP="00500B96">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供水管网在线水质监测点的布置应符合下列规定：</w:t>
      </w:r>
    </w:p>
    <w:p w:rsidR="00500B96" w:rsidRPr="008E2A39" w:rsidRDefault="00500B96" w:rsidP="00500B96">
      <w:pPr>
        <w:autoSpaceDE w:val="0"/>
        <w:autoSpaceDN w:val="0"/>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color w:val="000000"/>
          <w:kern w:val="0"/>
          <w:szCs w:val="21"/>
        </w:rPr>
        <w:t xml:space="preserve">1 </w:t>
      </w:r>
      <w:r w:rsidRPr="008E2A39">
        <w:rPr>
          <w:rFonts w:asciiTheme="minorEastAsia" w:eastAsiaTheme="minorEastAsia" w:hAnsiTheme="minorEastAsia" w:hint="eastAsia"/>
          <w:szCs w:val="21"/>
        </w:rPr>
        <w:t>管网在线水质监测点应进行优化布置，</w:t>
      </w:r>
      <w:r w:rsidRPr="008E2A39">
        <w:rPr>
          <w:rFonts w:asciiTheme="minorEastAsia" w:eastAsiaTheme="minorEastAsia" w:hAnsiTheme="minorEastAsia" w:hint="eastAsia"/>
          <w:color w:val="000000"/>
          <w:kern w:val="0"/>
          <w:szCs w:val="21"/>
        </w:rPr>
        <w:t>从空间上（面积、服务人口、管网长度等）应相对均匀分布，宜设置在供水分界线、流速较低、水龄较长、管网末梢、用水集中、重点保障用户等区域；</w:t>
      </w:r>
    </w:p>
    <w:p w:rsidR="00500B96" w:rsidRPr="008E2A39" w:rsidRDefault="00500B96" w:rsidP="00500B96">
      <w:pPr>
        <w:autoSpaceDE w:val="0"/>
        <w:autoSpaceDN w:val="0"/>
        <w:adjustRightInd w:val="0"/>
        <w:spacing w:line="360" w:lineRule="auto"/>
        <w:ind w:firstLineChars="200" w:firstLine="420"/>
        <w:rPr>
          <w:rFonts w:asciiTheme="minorEastAsia" w:eastAsiaTheme="minorEastAsia" w:hAnsiTheme="minorEastAsia"/>
          <w:szCs w:val="21"/>
          <w:u w:val="single"/>
        </w:rPr>
      </w:pPr>
      <w:r w:rsidRPr="008E2A39">
        <w:rPr>
          <w:rFonts w:asciiTheme="minorEastAsia" w:eastAsiaTheme="minorEastAsia" w:hAnsiTheme="minorEastAsia"/>
          <w:color w:val="000000"/>
          <w:kern w:val="0"/>
          <w:szCs w:val="21"/>
          <w:u w:val="single"/>
        </w:rPr>
        <w:t xml:space="preserve">2 </w:t>
      </w:r>
      <w:r w:rsidRPr="008E2A39">
        <w:rPr>
          <w:rFonts w:asciiTheme="minorEastAsia" w:eastAsiaTheme="minorEastAsia" w:hAnsiTheme="minorEastAsia" w:hint="eastAsia"/>
          <w:szCs w:val="21"/>
          <w:u w:val="single"/>
        </w:rPr>
        <w:t>建成区每</w:t>
      </w:r>
      <w:r w:rsidRPr="008E2A39">
        <w:rPr>
          <w:rFonts w:asciiTheme="minorEastAsia" w:eastAsiaTheme="minorEastAsia" w:hAnsiTheme="minorEastAsia"/>
          <w:szCs w:val="21"/>
          <w:u w:val="single"/>
        </w:rPr>
        <w:t>10</w:t>
      </w:r>
      <w:r w:rsidRPr="008E2A39">
        <w:rPr>
          <w:rFonts w:asciiTheme="minorEastAsia" w:eastAsiaTheme="minorEastAsia" w:hAnsiTheme="minorEastAsia" w:hint="eastAsia"/>
          <w:szCs w:val="21"/>
          <w:u w:val="single"/>
        </w:rPr>
        <w:t>平方公里不应少于</w:t>
      </w:r>
      <w:r w:rsidRPr="008E2A39">
        <w:rPr>
          <w:rFonts w:asciiTheme="minorEastAsia" w:eastAsiaTheme="minorEastAsia" w:hAnsiTheme="minorEastAsia"/>
          <w:szCs w:val="21"/>
          <w:u w:val="single"/>
        </w:rPr>
        <w:t>3</w:t>
      </w:r>
      <w:r w:rsidRPr="008E2A39">
        <w:rPr>
          <w:rFonts w:asciiTheme="minorEastAsia" w:eastAsiaTheme="minorEastAsia" w:hAnsiTheme="minorEastAsia" w:hint="eastAsia"/>
          <w:color w:val="000000" w:themeColor="text1"/>
          <w:szCs w:val="21"/>
          <w:u w:val="single"/>
        </w:rPr>
        <w:t>个在线水质监测点</w:t>
      </w:r>
      <w:r w:rsidRPr="008E2A39">
        <w:rPr>
          <w:rFonts w:asciiTheme="minorEastAsia" w:eastAsiaTheme="minorEastAsia" w:hAnsiTheme="minorEastAsia" w:hint="eastAsia"/>
          <w:szCs w:val="21"/>
          <w:u w:val="single"/>
        </w:rPr>
        <w:t>；</w:t>
      </w:r>
    </w:p>
    <w:p w:rsidR="00500B96" w:rsidRPr="008E2A39" w:rsidRDefault="00500B96" w:rsidP="00500B96">
      <w:pPr>
        <w:autoSpaceDE w:val="0"/>
        <w:autoSpaceDN w:val="0"/>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szCs w:val="21"/>
        </w:rPr>
        <w:t xml:space="preserve">3 </w:t>
      </w:r>
      <w:r w:rsidRPr="008E2A39">
        <w:rPr>
          <w:rFonts w:asciiTheme="minorEastAsia" w:eastAsiaTheme="minorEastAsia" w:hAnsiTheme="minorEastAsia" w:hint="eastAsia"/>
          <w:szCs w:val="21"/>
        </w:rPr>
        <w:t>管网水质检测项目和频率应符合国家有关规定。</w:t>
      </w:r>
    </w:p>
    <w:p w:rsidR="00CB2F17" w:rsidRPr="008E2A39" w:rsidRDefault="00CB2F17" w:rsidP="00F7397A">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szCs w:val="21"/>
        </w:rPr>
        <w:t>供水管网水质</w:t>
      </w:r>
      <w:r w:rsidRPr="008E2A39">
        <w:rPr>
          <w:rFonts w:asciiTheme="minorEastAsia" w:eastAsiaTheme="minorEastAsia" w:hAnsiTheme="minorEastAsia" w:hint="eastAsia"/>
          <w:szCs w:val="21"/>
        </w:rPr>
        <w:t>人工监测</w:t>
      </w:r>
      <w:r w:rsidRPr="008E2A39">
        <w:rPr>
          <w:rFonts w:asciiTheme="minorEastAsia" w:eastAsiaTheme="minorEastAsia" w:hAnsiTheme="minorEastAsia"/>
          <w:szCs w:val="21"/>
        </w:rPr>
        <w:t>点</w:t>
      </w:r>
      <w:r w:rsidR="004C2265" w:rsidRPr="008E2A39">
        <w:rPr>
          <w:rFonts w:asciiTheme="minorEastAsia" w:eastAsiaTheme="minorEastAsia" w:hAnsiTheme="minorEastAsia"/>
          <w:szCs w:val="21"/>
        </w:rPr>
        <w:t>应</w:t>
      </w:r>
      <w:r w:rsidR="000B02CE" w:rsidRPr="008E2A39">
        <w:rPr>
          <w:rFonts w:asciiTheme="minorEastAsia" w:eastAsiaTheme="minorEastAsia" w:hAnsiTheme="minorEastAsia" w:hint="eastAsia"/>
          <w:szCs w:val="21"/>
        </w:rPr>
        <w:t>根据</w:t>
      </w:r>
      <w:r w:rsidRPr="008E2A39">
        <w:rPr>
          <w:rFonts w:asciiTheme="minorEastAsia" w:eastAsiaTheme="minorEastAsia" w:hAnsiTheme="minorEastAsia"/>
          <w:szCs w:val="21"/>
        </w:rPr>
        <w:t>水质</w:t>
      </w:r>
      <w:r w:rsidR="004C2265" w:rsidRPr="008E2A39">
        <w:rPr>
          <w:rFonts w:asciiTheme="minorEastAsia" w:eastAsiaTheme="minorEastAsia" w:hAnsiTheme="minorEastAsia"/>
          <w:szCs w:val="21"/>
        </w:rPr>
        <w:t>出现</w:t>
      </w:r>
      <w:r w:rsidRPr="008E2A39">
        <w:rPr>
          <w:rFonts w:asciiTheme="minorEastAsia" w:eastAsiaTheme="minorEastAsia" w:hAnsiTheme="minorEastAsia"/>
          <w:szCs w:val="21"/>
        </w:rPr>
        <w:t>异常的可能性、</w:t>
      </w:r>
      <w:r w:rsidRPr="008E2A39">
        <w:rPr>
          <w:rFonts w:asciiTheme="minorEastAsia" w:eastAsiaTheme="minorEastAsia" w:hAnsiTheme="minorEastAsia" w:hint="eastAsia"/>
          <w:szCs w:val="21"/>
        </w:rPr>
        <w:t>影响</w:t>
      </w:r>
      <w:r w:rsidRPr="008E2A39">
        <w:rPr>
          <w:rFonts w:asciiTheme="minorEastAsia" w:eastAsiaTheme="minorEastAsia" w:hAnsiTheme="minorEastAsia"/>
          <w:szCs w:val="21"/>
        </w:rPr>
        <w:t>程度</w:t>
      </w:r>
      <w:r w:rsidR="00500B96" w:rsidRPr="008E2A39">
        <w:rPr>
          <w:rFonts w:asciiTheme="minorEastAsia" w:eastAsiaTheme="minorEastAsia" w:hAnsiTheme="minorEastAsia" w:hint="eastAsia"/>
          <w:szCs w:val="21"/>
        </w:rPr>
        <w:t>及</w:t>
      </w:r>
      <w:r w:rsidR="00500B96" w:rsidRPr="008E2A39">
        <w:rPr>
          <w:rFonts w:asciiTheme="minorEastAsia" w:eastAsiaTheme="minorEastAsia" w:hAnsiTheme="minorEastAsia"/>
          <w:szCs w:val="21"/>
        </w:rPr>
        <w:t>管理的需要</w:t>
      </w:r>
      <w:r w:rsidR="000B02CE" w:rsidRPr="008E2A39">
        <w:rPr>
          <w:rFonts w:asciiTheme="minorEastAsia" w:eastAsiaTheme="minorEastAsia" w:hAnsiTheme="minorEastAsia" w:hint="eastAsia"/>
          <w:szCs w:val="21"/>
        </w:rPr>
        <w:t>等对监测点进行分级</w:t>
      </w:r>
      <w:r w:rsidR="000B02CE" w:rsidRPr="008E2A39">
        <w:rPr>
          <w:rFonts w:asciiTheme="minorEastAsia" w:eastAsiaTheme="minorEastAsia" w:hAnsiTheme="minorEastAsia"/>
          <w:szCs w:val="21"/>
        </w:rPr>
        <w:t>管理</w:t>
      </w:r>
      <w:r w:rsidR="00AF24F9" w:rsidRPr="008E2A39">
        <w:rPr>
          <w:rFonts w:asciiTheme="minorEastAsia" w:eastAsiaTheme="minorEastAsia" w:hAnsiTheme="minorEastAsia" w:hint="eastAsia"/>
          <w:szCs w:val="21"/>
        </w:rPr>
        <w:t>，并符合下列</w:t>
      </w:r>
      <w:r w:rsidR="00AF24F9" w:rsidRPr="008E2A39">
        <w:rPr>
          <w:rFonts w:asciiTheme="minorEastAsia" w:eastAsiaTheme="minorEastAsia" w:hAnsiTheme="minorEastAsia"/>
          <w:szCs w:val="21"/>
        </w:rPr>
        <w:t>规定</w:t>
      </w:r>
      <w:r w:rsidR="00AF24F9" w:rsidRPr="008E2A39">
        <w:rPr>
          <w:rFonts w:asciiTheme="minorEastAsia" w:eastAsiaTheme="minorEastAsia" w:hAnsiTheme="minorEastAsia" w:hint="eastAsia"/>
          <w:szCs w:val="21"/>
        </w:rPr>
        <w:t>：</w:t>
      </w:r>
    </w:p>
    <w:p w:rsidR="002C7C4D" w:rsidRPr="008E2A39" w:rsidRDefault="00AF24F9" w:rsidP="002C7C4D">
      <w:pPr>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szCs w:val="21"/>
        </w:rPr>
        <w:t>1</w:t>
      </w:r>
      <w:r w:rsidR="002C7C4D" w:rsidRPr="008E2A39">
        <w:rPr>
          <w:rFonts w:asciiTheme="minorEastAsia" w:eastAsiaTheme="minorEastAsia" w:hAnsiTheme="minorEastAsia" w:hint="eastAsia"/>
          <w:szCs w:val="21"/>
        </w:rPr>
        <w:t>人工监测点的布点位置应根据管网水质状况改变以及管理的需要每年度审核调整一次，确认监测点是否保留、调整级别、位置或取消等；</w:t>
      </w:r>
    </w:p>
    <w:p w:rsidR="00500B96" w:rsidRPr="008E2A39" w:rsidRDefault="002C7C4D" w:rsidP="002C7C4D">
      <w:pPr>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hint="eastAsia"/>
          <w:szCs w:val="21"/>
        </w:rPr>
        <w:t>2 人工检测点分级由所在区域分公司根据以上原则确认，分级清单应报上级业务主管部门备案；</w:t>
      </w:r>
    </w:p>
    <w:p w:rsidR="00AF24F9" w:rsidRPr="008E2A39" w:rsidRDefault="002C7C4D" w:rsidP="00F7397A">
      <w:pPr>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hint="eastAsia"/>
          <w:szCs w:val="21"/>
        </w:rPr>
        <w:t xml:space="preserve">3 </w:t>
      </w:r>
      <w:r w:rsidR="00AF24F9" w:rsidRPr="008E2A39">
        <w:rPr>
          <w:rFonts w:asciiTheme="minorEastAsia" w:eastAsiaTheme="minorEastAsia" w:hAnsiTheme="minorEastAsia" w:hint="eastAsia"/>
          <w:szCs w:val="21"/>
        </w:rPr>
        <w:t>一级人工监测点每天巡检不应少于一次，二级人工监测点每周巡检不应少于两次，三级人工监测点每周巡检不应少于一次</w:t>
      </w:r>
      <w:r w:rsidR="00541484" w:rsidRPr="008E2A39">
        <w:rPr>
          <w:rFonts w:asciiTheme="minorEastAsia" w:eastAsiaTheme="minorEastAsia" w:hAnsiTheme="minorEastAsia" w:hint="eastAsia"/>
          <w:szCs w:val="21"/>
        </w:rPr>
        <w:t>；</w:t>
      </w:r>
    </w:p>
    <w:p w:rsidR="00AF24F9" w:rsidRPr="008E2A39" w:rsidRDefault="002C7C4D" w:rsidP="00F7397A">
      <w:pPr>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szCs w:val="21"/>
        </w:rPr>
        <w:t>4</w:t>
      </w:r>
      <w:r w:rsidR="00AF24F9" w:rsidRPr="008E2A39">
        <w:rPr>
          <w:rFonts w:asciiTheme="minorEastAsia" w:eastAsiaTheme="minorEastAsia" w:hAnsiTheme="minorEastAsia" w:hint="eastAsia"/>
          <w:szCs w:val="21"/>
        </w:rPr>
        <w:t>当</w:t>
      </w:r>
      <w:r w:rsidRPr="008E2A39">
        <w:rPr>
          <w:rFonts w:asciiTheme="minorEastAsia" w:eastAsiaTheme="minorEastAsia" w:hAnsiTheme="minorEastAsia" w:hint="eastAsia"/>
          <w:szCs w:val="21"/>
        </w:rPr>
        <w:t>同一</w:t>
      </w:r>
      <w:r w:rsidRPr="008E2A39">
        <w:rPr>
          <w:rFonts w:asciiTheme="minorEastAsia" w:eastAsiaTheme="minorEastAsia" w:hAnsiTheme="minorEastAsia"/>
          <w:szCs w:val="21"/>
        </w:rPr>
        <w:t>区域内</w:t>
      </w:r>
      <w:r w:rsidR="00AF24F9" w:rsidRPr="008E2A39">
        <w:rPr>
          <w:rFonts w:asciiTheme="minorEastAsia" w:eastAsiaTheme="minorEastAsia" w:hAnsiTheme="minorEastAsia" w:hint="eastAsia"/>
          <w:szCs w:val="21"/>
        </w:rPr>
        <w:t>出现</w:t>
      </w:r>
      <w:r w:rsidRPr="008E2A39">
        <w:rPr>
          <w:rFonts w:asciiTheme="minorEastAsia" w:eastAsiaTheme="minorEastAsia" w:hAnsiTheme="minorEastAsia" w:hint="eastAsia"/>
          <w:szCs w:val="21"/>
        </w:rPr>
        <w:t>多个用户</w:t>
      </w:r>
      <w:r w:rsidR="00AF24F9" w:rsidRPr="008E2A39">
        <w:rPr>
          <w:rFonts w:asciiTheme="minorEastAsia" w:eastAsiaTheme="minorEastAsia" w:hAnsiTheme="minorEastAsia"/>
          <w:szCs w:val="21"/>
        </w:rPr>
        <w:t>水质投诉</w:t>
      </w:r>
      <w:r w:rsidR="00AF24F9" w:rsidRPr="008E2A39">
        <w:rPr>
          <w:rFonts w:asciiTheme="minorEastAsia" w:eastAsiaTheme="minorEastAsia" w:hAnsiTheme="minorEastAsia" w:hint="eastAsia"/>
          <w:szCs w:val="21"/>
        </w:rPr>
        <w:t>时</w:t>
      </w:r>
      <w:r w:rsidR="00AF24F9" w:rsidRPr="008E2A39">
        <w:rPr>
          <w:rFonts w:asciiTheme="minorEastAsia" w:eastAsiaTheme="minorEastAsia" w:hAnsiTheme="minorEastAsia"/>
          <w:szCs w:val="21"/>
        </w:rPr>
        <w:t>，</w:t>
      </w:r>
      <w:r w:rsidR="00AF24F9" w:rsidRPr="008E2A39">
        <w:rPr>
          <w:rFonts w:asciiTheme="minorEastAsia" w:eastAsiaTheme="minorEastAsia" w:hAnsiTheme="minorEastAsia" w:hint="eastAsia"/>
          <w:szCs w:val="21"/>
        </w:rPr>
        <w:t>除</w:t>
      </w:r>
      <w:r w:rsidR="00B870F9" w:rsidRPr="008E2A39">
        <w:rPr>
          <w:rFonts w:asciiTheme="minorEastAsia" w:eastAsiaTheme="minorEastAsia" w:hAnsiTheme="minorEastAsia" w:hint="eastAsia"/>
          <w:szCs w:val="21"/>
        </w:rPr>
        <w:t>应提高</w:t>
      </w:r>
      <w:r w:rsidR="00AF24F9" w:rsidRPr="008E2A39">
        <w:rPr>
          <w:rFonts w:asciiTheme="minorEastAsia" w:eastAsiaTheme="minorEastAsia" w:hAnsiTheme="minorEastAsia"/>
          <w:szCs w:val="21"/>
        </w:rPr>
        <w:t>投诉区域水质检测</w:t>
      </w:r>
      <w:r w:rsidR="00B870F9" w:rsidRPr="008E2A39">
        <w:rPr>
          <w:rFonts w:asciiTheme="minorEastAsia" w:eastAsiaTheme="minorEastAsia" w:hAnsiTheme="minorEastAsia" w:hint="eastAsia"/>
          <w:szCs w:val="21"/>
        </w:rPr>
        <w:t>的</w:t>
      </w:r>
      <w:r w:rsidR="00B870F9" w:rsidRPr="008E2A39">
        <w:rPr>
          <w:rFonts w:asciiTheme="minorEastAsia" w:eastAsiaTheme="minorEastAsia" w:hAnsiTheme="minorEastAsia"/>
          <w:szCs w:val="21"/>
        </w:rPr>
        <w:t>频率</w:t>
      </w:r>
      <w:r w:rsidR="00AF24F9" w:rsidRPr="008E2A39">
        <w:rPr>
          <w:rFonts w:asciiTheme="minorEastAsia" w:eastAsiaTheme="minorEastAsia" w:hAnsiTheme="minorEastAsia"/>
          <w:szCs w:val="21"/>
        </w:rPr>
        <w:t>外，还应加强</w:t>
      </w:r>
      <w:r w:rsidR="00AF24F9" w:rsidRPr="008E2A39">
        <w:rPr>
          <w:rFonts w:asciiTheme="minorEastAsia" w:eastAsiaTheme="minorEastAsia" w:hAnsiTheme="minorEastAsia"/>
          <w:szCs w:val="21"/>
        </w:rPr>
        <w:lastRenderedPageBreak/>
        <w:t>水质投诉区域周边</w:t>
      </w:r>
      <w:r w:rsidR="00921C17" w:rsidRPr="008E2A39">
        <w:rPr>
          <w:rFonts w:asciiTheme="minorEastAsia" w:eastAsiaTheme="minorEastAsia" w:hAnsiTheme="minorEastAsia" w:hint="eastAsia"/>
          <w:szCs w:val="21"/>
        </w:rPr>
        <w:t>人工</w:t>
      </w:r>
      <w:r w:rsidR="00921C17" w:rsidRPr="008E2A39">
        <w:rPr>
          <w:rFonts w:asciiTheme="minorEastAsia" w:eastAsiaTheme="minorEastAsia" w:hAnsiTheme="minorEastAsia"/>
          <w:szCs w:val="21"/>
        </w:rPr>
        <w:t>检测点的水质检测</w:t>
      </w:r>
      <w:r w:rsidR="00B870F9" w:rsidRPr="008E2A39">
        <w:rPr>
          <w:rFonts w:asciiTheme="minorEastAsia" w:eastAsiaTheme="minorEastAsia" w:hAnsiTheme="minorEastAsia" w:hint="eastAsia"/>
          <w:szCs w:val="21"/>
        </w:rPr>
        <w:t>，</w:t>
      </w:r>
      <w:r w:rsidR="00B870F9" w:rsidRPr="008E2A39">
        <w:rPr>
          <w:rFonts w:asciiTheme="minorEastAsia" w:eastAsiaTheme="minorEastAsia" w:hAnsiTheme="minorEastAsia"/>
          <w:szCs w:val="21"/>
        </w:rPr>
        <w:t>并查明原因，从源头解决问题</w:t>
      </w:r>
      <w:r w:rsidR="00AF24F9" w:rsidRPr="008E2A39">
        <w:rPr>
          <w:rFonts w:asciiTheme="minorEastAsia" w:eastAsiaTheme="minorEastAsia" w:hAnsiTheme="minorEastAsia" w:hint="eastAsia"/>
          <w:szCs w:val="21"/>
        </w:rPr>
        <w:t>；</w:t>
      </w:r>
    </w:p>
    <w:p w:rsidR="00AF24F9" w:rsidRPr="008E2A39" w:rsidRDefault="002C7C4D" w:rsidP="00F7397A">
      <w:pPr>
        <w:adjustRightInd w:val="0"/>
        <w:spacing w:line="360" w:lineRule="auto"/>
        <w:ind w:firstLineChars="200" w:firstLine="420"/>
        <w:rPr>
          <w:rFonts w:asciiTheme="minorEastAsia" w:eastAsiaTheme="minorEastAsia" w:hAnsiTheme="minorEastAsia"/>
          <w:szCs w:val="21"/>
        </w:rPr>
      </w:pPr>
      <w:r w:rsidRPr="008E2A39">
        <w:rPr>
          <w:rFonts w:asciiTheme="minorEastAsia" w:eastAsiaTheme="minorEastAsia" w:hAnsiTheme="minorEastAsia"/>
          <w:szCs w:val="21"/>
        </w:rPr>
        <w:t>5</w:t>
      </w:r>
      <w:r w:rsidR="00AF24F9" w:rsidRPr="008E2A39">
        <w:rPr>
          <w:rFonts w:asciiTheme="minorEastAsia" w:eastAsiaTheme="minorEastAsia" w:hAnsiTheme="minorEastAsia" w:hint="eastAsia"/>
          <w:szCs w:val="21"/>
        </w:rPr>
        <w:t>重要、大型活动等特殊时期，</w:t>
      </w:r>
      <w:r w:rsidR="00921C17" w:rsidRPr="008E2A39">
        <w:rPr>
          <w:rFonts w:asciiTheme="minorEastAsia" w:eastAsiaTheme="minorEastAsia" w:hAnsiTheme="minorEastAsia" w:hint="eastAsia"/>
          <w:szCs w:val="21"/>
        </w:rPr>
        <w:t>应</w:t>
      </w:r>
      <w:r w:rsidR="00AF24F9" w:rsidRPr="008E2A39">
        <w:rPr>
          <w:rFonts w:asciiTheme="minorEastAsia" w:eastAsiaTheme="minorEastAsia" w:hAnsiTheme="minorEastAsia" w:hint="eastAsia"/>
          <w:szCs w:val="21"/>
        </w:rPr>
        <w:t>加大</w:t>
      </w:r>
      <w:r w:rsidR="00921C17" w:rsidRPr="008E2A39">
        <w:rPr>
          <w:rFonts w:asciiTheme="minorEastAsia" w:eastAsiaTheme="minorEastAsia" w:hAnsiTheme="minorEastAsia" w:hint="eastAsia"/>
          <w:szCs w:val="21"/>
        </w:rPr>
        <w:t>相关</w:t>
      </w:r>
      <w:r w:rsidR="00921C17" w:rsidRPr="008E2A39">
        <w:rPr>
          <w:rFonts w:asciiTheme="minorEastAsia" w:eastAsiaTheme="minorEastAsia" w:hAnsiTheme="minorEastAsia"/>
          <w:szCs w:val="21"/>
        </w:rPr>
        <w:t>区域水质</w:t>
      </w:r>
      <w:r w:rsidR="00921C17" w:rsidRPr="008E2A39">
        <w:rPr>
          <w:rFonts w:asciiTheme="minorEastAsia" w:eastAsiaTheme="minorEastAsia" w:hAnsiTheme="minorEastAsia" w:hint="eastAsia"/>
          <w:szCs w:val="21"/>
        </w:rPr>
        <w:t>检测</w:t>
      </w:r>
      <w:r w:rsidR="00AF24F9" w:rsidRPr="008E2A39">
        <w:rPr>
          <w:rFonts w:asciiTheme="minorEastAsia" w:eastAsiaTheme="minorEastAsia" w:hAnsiTheme="minorEastAsia" w:hint="eastAsia"/>
          <w:szCs w:val="21"/>
        </w:rPr>
        <w:t>频次。</w:t>
      </w:r>
    </w:p>
    <w:p w:rsidR="00CF4BDE" w:rsidRPr="008E2A39" w:rsidRDefault="00CF4BDE" w:rsidP="002C7C4D">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 xml:space="preserve"> 供水管网在线压力监测点的布置应符合下列规定：</w:t>
      </w:r>
    </w:p>
    <w:p w:rsidR="00CF4BDE" w:rsidRPr="008E2A39" w:rsidRDefault="00CF4BDE" w:rsidP="00CF4BDE">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1 </w:t>
      </w:r>
      <w:r w:rsidRPr="008E2A39">
        <w:rPr>
          <w:rFonts w:asciiTheme="minorEastAsia" w:eastAsiaTheme="minorEastAsia" w:hAnsiTheme="minorEastAsia" w:hint="eastAsia"/>
          <w:szCs w:val="21"/>
        </w:rPr>
        <w:t>管网在线压力监测点应进行优化布置，宜设置于供水低压区、最不利点、管网末梢点、供水分界线、大流量用户、重点保障用户等位置；</w:t>
      </w:r>
    </w:p>
    <w:p w:rsidR="00CF4BDE" w:rsidRPr="008E2A39" w:rsidRDefault="00CF4BDE" w:rsidP="00CF4BDE">
      <w:pPr>
        <w:autoSpaceDE w:val="0"/>
        <w:autoSpaceDN w:val="0"/>
        <w:adjustRightInd w:val="0"/>
        <w:spacing w:line="360" w:lineRule="auto"/>
        <w:ind w:firstLineChars="200" w:firstLine="420"/>
        <w:rPr>
          <w:rFonts w:asciiTheme="minorEastAsia" w:eastAsiaTheme="minorEastAsia" w:hAnsiTheme="minorEastAsia"/>
          <w:szCs w:val="21"/>
          <w:u w:val="single"/>
        </w:rPr>
      </w:pPr>
      <w:r w:rsidRPr="008E2A39">
        <w:rPr>
          <w:rFonts w:asciiTheme="minorEastAsia" w:eastAsiaTheme="minorEastAsia" w:hAnsiTheme="minorEastAsia"/>
          <w:color w:val="000000"/>
          <w:kern w:val="0"/>
          <w:szCs w:val="21"/>
        </w:rPr>
        <w:t xml:space="preserve">2 </w:t>
      </w:r>
      <w:r w:rsidRPr="008E2A39">
        <w:rPr>
          <w:rFonts w:asciiTheme="minorEastAsia" w:eastAsiaTheme="minorEastAsia" w:hAnsiTheme="minorEastAsia" w:hint="eastAsia"/>
          <w:szCs w:val="21"/>
          <w:u w:val="single"/>
        </w:rPr>
        <w:t>建成区每</w:t>
      </w:r>
      <w:r w:rsidRPr="008E2A39">
        <w:rPr>
          <w:rFonts w:asciiTheme="minorEastAsia" w:eastAsiaTheme="minorEastAsia" w:hAnsiTheme="minorEastAsia"/>
          <w:szCs w:val="21"/>
          <w:u w:val="single"/>
        </w:rPr>
        <w:t>10</w:t>
      </w:r>
      <w:r w:rsidRPr="008E2A39">
        <w:rPr>
          <w:rFonts w:asciiTheme="minorEastAsia" w:eastAsiaTheme="minorEastAsia" w:hAnsiTheme="minorEastAsia" w:hint="eastAsia"/>
          <w:szCs w:val="21"/>
          <w:u w:val="single"/>
        </w:rPr>
        <w:t>平方公里不应少于</w:t>
      </w:r>
      <w:r w:rsidRPr="008E2A39">
        <w:rPr>
          <w:rFonts w:asciiTheme="minorEastAsia" w:eastAsiaTheme="minorEastAsia" w:hAnsiTheme="minorEastAsia"/>
          <w:szCs w:val="21"/>
          <w:u w:val="single"/>
        </w:rPr>
        <w:t>3</w:t>
      </w:r>
      <w:r w:rsidRPr="008E2A39">
        <w:rPr>
          <w:rFonts w:asciiTheme="minorEastAsia" w:eastAsiaTheme="minorEastAsia" w:hAnsiTheme="minorEastAsia" w:hint="eastAsia"/>
          <w:color w:val="000000" w:themeColor="text1"/>
          <w:szCs w:val="21"/>
          <w:u w:val="single"/>
        </w:rPr>
        <w:t>个在线</w:t>
      </w:r>
      <w:r w:rsidRPr="008E2A39">
        <w:rPr>
          <w:rFonts w:asciiTheme="minorEastAsia" w:eastAsiaTheme="minorEastAsia" w:hAnsiTheme="minorEastAsia" w:hint="eastAsia"/>
          <w:szCs w:val="21"/>
          <w:u w:val="single"/>
        </w:rPr>
        <w:t>压力监测点。</w:t>
      </w:r>
    </w:p>
    <w:p w:rsidR="001F2857" w:rsidRPr="008E2A39" w:rsidRDefault="001F2857" w:rsidP="00F7397A">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供水管网水质、水压和流量监测点应分别统一安装标准、并规范标识，安装位置周边环境卫生应干净整洁。</w:t>
      </w:r>
    </w:p>
    <w:p w:rsidR="00136873" w:rsidRPr="008E2A39" w:rsidRDefault="00136873" w:rsidP="00F7397A">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应组织专业队伍对在线管网监测点定期进行维护，主动维护频率每月不少于</w:t>
      </w:r>
      <w:r w:rsidRPr="008E2A39">
        <w:rPr>
          <w:rFonts w:asciiTheme="minorEastAsia" w:eastAsiaTheme="minorEastAsia" w:hAnsiTheme="minorEastAsia"/>
          <w:szCs w:val="21"/>
        </w:rPr>
        <w:t>1次；管网在线监测点出现异常时，应在24h</w:t>
      </w:r>
      <w:r w:rsidRPr="008E2A39">
        <w:rPr>
          <w:rFonts w:asciiTheme="minorEastAsia" w:eastAsiaTheme="minorEastAsia" w:hAnsiTheme="minorEastAsia" w:hint="eastAsia"/>
          <w:szCs w:val="21"/>
        </w:rPr>
        <w:t>内开始实施故障修复。</w:t>
      </w:r>
    </w:p>
    <w:p w:rsidR="008509D0" w:rsidRPr="008E2A39" w:rsidRDefault="008509D0" w:rsidP="008509D0">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建立监测数据异常报警处理机制。应基于历史数据变化规律和监测点的系统关联性，设定每个监测点的异常报警值和报警等级，并通过短信、电话等方式及时通知相关人员处理。宜开展监测数据分析，快速识别爆管、大规模水质事故等影响较大的事件。</w:t>
      </w:r>
    </w:p>
    <w:p w:rsidR="00136873" w:rsidRPr="008E2A39" w:rsidRDefault="00136873"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31" w:name="_Toc528776401"/>
      <w:r w:rsidRPr="008E2A39">
        <w:rPr>
          <w:rFonts w:ascii="黑体" w:eastAsia="黑体" w:hAnsi="黑体" w:hint="eastAsia"/>
        </w:rPr>
        <w:t>管网</w:t>
      </w:r>
      <w:r w:rsidR="002A623E" w:rsidRPr="008E2A39">
        <w:rPr>
          <w:rFonts w:ascii="黑体" w:eastAsia="黑体" w:hAnsi="黑体" w:hint="eastAsia"/>
        </w:rPr>
        <w:t>信息</w:t>
      </w:r>
      <w:r w:rsidRPr="008E2A39">
        <w:rPr>
          <w:rFonts w:ascii="黑体" w:eastAsia="黑体" w:hAnsi="黑体" w:hint="eastAsia"/>
        </w:rPr>
        <w:t>系统</w:t>
      </w:r>
      <w:bookmarkEnd w:id="31"/>
    </w:p>
    <w:p w:rsidR="00136873" w:rsidRPr="008E2A39" w:rsidRDefault="00136873"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应建立供水管网GIS系统、管网运行维护管理系统、管网SCADA系统等信息系统，</w:t>
      </w:r>
      <w:r w:rsidR="002A623E" w:rsidRPr="008E2A39">
        <w:rPr>
          <w:rFonts w:asciiTheme="minorEastAsia" w:eastAsiaTheme="minorEastAsia" w:hAnsiTheme="minorEastAsia" w:hint="eastAsia"/>
          <w:szCs w:val="21"/>
        </w:rPr>
        <w:t>为管网运行</w:t>
      </w:r>
      <w:r w:rsidR="002A623E" w:rsidRPr="008E2A39">
        <w:rPr>
          <w:rFonts w:asciiTheme="minorEastAsia" w:eastAsiaTheme="minorEastAsia" w:hAnsiTheme="minorEastAsia"/>
          <w:szCs w:val="21"/>
        </w:rPr>
        <w:t>维护</w:t>
      </w:r>
      <w:r w:rsidR="0097462F" w:rsidRPr="008E2A39">
        <w:rPr>
          <w:rFonts w:asciiTheme="minorEastAsia" w:eastAsiaTheme="minorEastAsia" w:hAnsiTheme="minorEastAsia" w:hint="eastAsia"/>
          <w:szCs w:val="21"/>
        </w:rPr>
        <w:t>提供</w:t>
      </w:r>
      <w:r w:rsidR="0097462F" w:rsidRPr="008E2A39">
        <w:rPr>
          <w:rFonts w:asciiTheme="minorEastAsia" w:eastAsiaTheme="minorEastAsia" w:hAnsiTheme="minorEastAsia"/>
          <w:szCs w:val="21"/>
        </w:rPr>
        <w:t>信息化管理平台和技术服务支撑</w:t>
      </w:r>
      <w:r w:rsidRPr="008E2A39">
        <w:rPr>
          <w:rFonts w:asciiTheme="minorEastAsia" w:eastAsiaTheme="minorEastAsia" w:hAnsiTheme="minorEastAsia" w:hint="eastAsia"/>
          <w:szCs w:val="21"/>
        </w:rPr>
        <w:t>。</w:t>
      </w:r>
    </w:p>
    <w:p w:rsidR="001B02C7" w:rsidRPr="008E2A39" w:rsidRDefault="008D567C" w:rsidP="00820AEB">
      <w:pPr>
        <w:numPr>
          <w:ilvl w:val="2"/>
          <w:numId w:val="39"/>
        </w:numPr>
        <w:adjustRightInd w:val="0"/>
        <w:spacing w:line="360" w:lineRule="auto"/>
        <w:ind w:left="0" w:firstLine="0"/>
        <w:rPr>
          <w:rFonts w:asciiTheme="minorEastAsia" w:eastAsiaTheme="minorEastAsia" w:hAnsiTheme="minorEastAsia"/>
          <w:szCs w:val="21"/>
          <w:u w:val="single"/>
        </w:rPr>
      </w:pPr>
      <w:r w:rsidRPr="008E2A39">
        <w:rPr>
          <w:rFonts w:asciiTheme="minorEastAsia" w:eastAsiaTheme="minorEastAsia" w:hAnsiTheme="minorEastAsia" w:hint="eastAsia"/>
          <w:szCs w:val="21"/>
          <w:u w:val="single"/>
        </w:rPr>
        <w:t>应</w:t>
      </w:r>
      <w:r w:rsidR="001B02C7" w:rsidRPr="008E2A39">
        <w:rPr>
          <w:rFonts w:asciiTheme="minorEastAsia" w:eastAsiaTheme="minorEastAsia" w:hAnsiTheme="minorEastAsia" w:hint="eastAsia"/>
          <w:szCs w:val="21"/>
          <w:u w:val="single"/>
        </w:rPr>
        <w:t>将供水管网GIS系统作为供水管网基础设施信息管理平台</w:t>
      </w:r>
      <w:r w:rsidR="00541484" w:rsidRPr="008E2A39">
        <w:rPr>
          <w:rFonts w:asciiTheme="minorEastAsia" w:eastAsiaTheme="minorEastAsia" w:hAnsiTheme="minorEastAsia" w:hint="eastAsia"/>
          <w:szCs w:val="21"/>
          <w:u w:val="single"/>
        </w:rPr>
        <w:t>，</w:t>
      </w:r>
      <w:r w:rsidR="001B02C7" w:rsidRPr="008E2A39">
        <w:rPr>
          <w:rFonts w:asciiTheme="minorEastAsia" w:eastAsiaTheme="minorEastAsia" w:hAnsiTheme="minorEastAsia" w:hint="eastAsia"/>
          <w:szCs w:val="21"/>
          <w:u w:val="single"/>
        </w:rPr>
        <w:t>持续开展</w:t>
      </w:r>
      <w:r w:rsidR="00953424" w:rsidRPr="008E2A39">
        <w:rPr>
          <w:rFonts w:asciiTheme="minorEastAsia" w:eastAsiaTheme="minorEastAsia" w:hAnsiTheme="minorEastAsia" w:hint="eastAsia"/>
          <w:szCs w:val="21"/>
          <w:u w:val="single"/>
        </w:rPr>
        <w:t>GIS系统</w:t>
      </w:r>
      <w:r w:rsidR="001B02C7" w:rsidRPr="008E2A39">
        <w:rPr>
          <w:rFonts w:asciiTheme="minorEastAsia" w:eastAsiaTheme="minorEastAsia" w:hAnsiTheme="minorEastAsia" w:hint="eastAsia"/>
          <w:szCs w:val="21"/>
          <w:u w:val="single"/>
        </w:rPr>
        <w:t>数据的核查、修订、更新、完善工作。具体包括但不限于以下工作：</w:t>
      </w:r>
    </w:p>
    <w:p w:rsidR="001B02C7" w:rsidRPr="008E2A39" w:rsidRDefault="001B02C7" w:rsidP="00820AEB">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u w:val="single"/>
        </w:rPr>
        <w:t xml:space="preserve">1 </w:t>
      </w:r>
      <w:r w:rsidRPr="008E2A39">
        <w:rPr>
          <w:rFonts w:asciiTheme="minorEastAsia" w:eastAsiaTheme="minorEastAsia" w:hAnsiTheme="minorEastAsia" w:hint="eastAsia"/>
          <w:color w:val="000000"/>
          <w:kern w:val="0"/>
          <w:szCs w:val="21"/>
          <w:u w:val="single"/>
        </w:rPr>
        <w:t>在管网并网后，将新建管道及其附属设施与废除管道及其附属设施信息及时准确地</w:t>
      </w:r>
      <w:r w:rsidR="004C2265" w:rsidRPr="008E2A39">
        <w:rPr>
          <w:rFonts w:asciiTheme="minorEastAsia" w:eastAsiaTheme="minorEastAsia" w:hAnsiTheme="minorEastAsia" w:hint="eastAsia"/>
          <w:color w:val="000000"/>
          <w:kern w:val="0"/>
          <w:szCs w:val="21"/>
          <w:u w:val="single"/>
        </w:rPr>
        <w:t>在</w:t>
      </w:r>
      <w:r w:rsidRPr="008E2A39">
        <w:rPr>
          <w:rFonts w:asciiTheme="minorEastAsia" w:eastAsiaTheme="minorEastAsia" w:hAnsiTheme="minorEastAsia"/>
          <w:color w:val="000000"/>
          <w:kern w:val="0"/>
          <w:szCs w:val="21"/>
          <w:u w:val="single"/>
        </w:rPr>
        <w:t>GIS系统</w:t>
      </w:r>
      <w:r w:rsidR="004C2265" w:rsidRPr="008E2A39">
        <w:rPr>
          <w:rFonts w:asciiTheme="minorEastAsia" w:eastAsiaTheme="minorEastAsia" w:hAnsiTheme="minorEastAsia"/>
          <w:color w:val="000000"/>
          <w:kern w:val="0"/>
          <w:szCs w:val="21"/>
          <w:u w:val="single"/>
        </w:rPr>
        <w:t>中更新</w:t>
      </w:r>
      <w:r w:rsidRPr="008E2A39">
        <w:rPr>
          <w:rFonts w:asciiTheme="minorEastAsia" w:eastAsiaTheme="minorEastAsia" w:hAnsiTheme="minorEastAsia"/>
          <w:color w:val="000000"/>
          <w:kern w:val="0"/>
          <w:szCs w:val="21"/>
          <w:u w:val="single"/>
        </w:rPr>
        <w:t>。</w:t>
      </w:r>
    </w:p>
    <w:p w:rsidR="001B02C7" w:rsidRPr="008E2A39" w:rsidRDefault="001B02C7" w:rsidP="00820AEB">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u w:val="single"/>
        </w:rPr>
        <w:t xml:space="preserve">2 </w:t>
      </w:r>
      <w:r w:rsidRPr="008E2A39">
        <w:rPr>
          <w:rFonts w:asciiTheme="minorEastAsia" w:eastAsiaTheme="minorEastAsia" w:hAnsiTheme="minorEastAsia" w:hint="eastAsia"/>
          <w:color w:val="000000"/>
          <w:kern w:val="0"/>
          <w:szCs w:val="21"/>
          <w:u w:val="single"/>
        </w:rPr>
        <w:t>在管网巡查、</w:t>
      </w:r>
      <w:r w:rsidR="00541484" w:rsidRPr="008E2A39">
        <w:rPr>
          <w:rFonts w:asciiTheme="minorEastAsia" w:eastAsiaTheme="minorEastAsia" w:hAnsiTheme="minorEastAsia" w:hint="eastAsia"/>
          <w:color w:val="000000"/>
          <w:kern w:val="0"/>
          <w:szCs w:val="21"/>
          <w:u w:val="single"/>
        </w:rPr>
        <w:t>计划</w:t>
      </w:r>
      <w:r w:rsidRPr="008E2A39">
        <w:rPr>
          <w:rFonts w:asciiTheme="minorEastAsia" w:eastAsiaTheme="minorEastAsia" w:hAnsiTheme="minorEastAsia" w:hint="eastAsia"/>
          <w:color w:val="000000"/>
          <w:kern w:val="0"/>
          <w:szCs w:val="21"/>
          <w:u w:val="single"/>
        </w:rPr>
        <w:t>停水、管网维护、管网维（抢）修、设施核查等日常运营管理中，发现现场情况与</w:t>
      </w:r>
      <w:r w:rsidRPr="008E2A39">
        <w:rPr>
          <w:rFonts w:asciiTheme="minorEastAsia" w:eastAsiaTheme="minorEastAsia" w:hAnsiTheme="minorEastAsia"/>
          <w:color w:val="000000"/>
          <w:kern w:val="0"/>
          <w:szCs w:val="21"/>
          <w:u w:val="single"/>
        </w:rPr>
        <w:t>GIS系统数据不一致时</w:t>
      </w:r>
      <w:r w:rsidR="00541484" w:rsidRPr="008E2A39">
        <w:rPr>
          <w:rFonts w:asciiTheme="minorEastAsia" w:eastAsiaTheme="minorEastAsia" w:hAnsiTheme="minorEastAsia" w:hint="eastAsia"/>
          <w:color w:val="000000"/>
          <w:kern w:val="0"/>
          <w:szCs w:val="21"/>
          <w:u w:val="single"/>
        </w:rPr>
        <w:t>，</w:t>
      </w:r>
      <w:r w:rsidR="00541484" w:rsidRPr="008E2A39">
        <w:rPr>
          <w:rFonts w:asciiTheme="minorEastAsia" w:eastAsiaTheme="minorEastAsia" w:hAnsiTheme="minorEastAsia"/>
          <w:color w:val="000000"/>
          <w:kern w:val="0"/>
          <w:szCs w:val="21"/>
          <w:u w:val="single"/>
        </w:rPr>
        <w:t>应</w:t>
      </w:r>
      <w:r w:rsidRPr="008E2A39">
        <w:rPr>
          <w:rFonts w:asciiTheme="minorEastAsia" w:eastAsiaTheme="minorEastAsia" w:hAnsiTheme="minorEastAsia"/>
          <w:color w:val="000000"/>
          <w:kern w:val="0"/>
          <w:szCs w:val="21"/>
          <w:u w:val="single"/>
        </w:rPr>
        <w:t>及时修正GIS系统信息。</w:t>
      </w:r>
    </w:p>
    <w:p w:rsidR="001B02C7" w:rsidRPr="008E2A39" w:rsidRDefault="001B02C7" w:rsidP="00820AEB">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u w:val="single"/>
        </w:rPr>
        <w:t xml:space="preserve">3 </w:t>
      </w:r>
      <w:r w:rsidRPr="008E2A39">
        <w:rPr>
          <w:rFonts w:asciiTheme="minorEastAsia" w:eastAsiaTheme="minorEastAsia" w:hAnsiTheme="minorEastAsia" w:hint="eastAsia"/>
          <w:color w:val="000000"/>
          <w:kern w:val="0"/>
          <w:szCs w:val="21"/>
          <w:u w:val="single"/>
        </w:rPr>
        <w:t>在实施涉及管网拓扑结构、管网属性信息变化的工程（如管网维抢修、简易工程改造、管道报废等）后，将相应信息</w:t>
      </w:r>
      <w:r w:rsidR="00A37A63" w:rsidRPr="008E2A39">
        <w:rPr>
          <w:rFonts w:asciiTheme="minorEastAsia" w:eastAsiaTheme="minorEastAsia" w:hAnsiTheme="minorEastAsia" w:hint="eastAsia"/>
          <w:color w:val="000000"/>
          <w:kern w:val="0"/>
          <w:szCs w:val="21"/>
          <w:u w:val="single"/>
        </w:rPr>
        <w:t>及时准确地在</w:t>
      </w:r>
      <w:r w:rsidR="00A37A63" w:rsidRPr="008E2A39">
        <w:rPr>
          <w:rFonts w:asciiTheme="minorEastAsia" w:eastAsiaTheme="minorEastAsia" w:hAnsiTheme="minorEastAsia"/>
          <w:color w:val="000000"/>
          <w:kern w:val="0"/>
          <w:szCs w:val="21"/>
          <w:u w:val="single"/>
        </w:rPr>
        <w:t>GIS系统中更新。</w:t>
      </w:r>
    </w:p>
    <w:p w:rsidR="00136873" w:rsidRPr="008E2A39" w:rsidRDefault="00136873" w:rsidP="00820AEB">
      <w:pPr>
        <w:pStyle w:val="ab"/>
        <w:numPr>
          <w:ilvl w:val="2"/>
          <w:numId w:val="39"/>
        </w:numPr>
        <w:adjustRightInd w:val="0"/>
        <w:spacing w:line="360" w:lineRule="auto"/>
        <w:ind w:left="0" w:firstLineChars="0" w:firstLine="0"/>
        <w:rPr>
          <w:rFonts w:asciiTheme="minorEastAsia" w:eastAsiaTheme="minorEastAsia" w:hAnsiTheme="minorEastAsia"/>
          <w:szCs w:val="21"/>
        </w:rPr>
      </w:pPr>
      <w:r w:rsidRPr="008E2A39">
        <w:rPr>
          <w:rFonts w:asciiTheme="minorEastAsia" w:eastAsiaTheme="minorEastAsia" w:hAnsiTheme="minorEastAsia" w:hint="eastAsia"/>
          <w:szCs w:val="21"/>
        </w:rPr>
        <w:t>应对供水管网及其附属设施巡查、维修维护、投诉处理等运</w:t>
      </w:r>
      <w:r w:rsidR="00A37A63" w:rsidRPr="008E2A39">
        <w:rPr>
          <w:rFonts w:asciiTheme="minorEastAsia" w:eastAsiaTheme="minorEastAsia" w:hAnsiTheme="minorEastAsia" w:hint="eastAsia"/>
          <w:szCs w:val="21"/>
        </w:rPr>
        <w:t>行</w:t>
      </w:r>
      <w:r w:rsidRPr="008E2A39">
        <w:rPr>
          <w:rFonts w:asciiTheme="minorEastAsia" w:eastAsiaTheme="minorEastAsia" w:hAnsiTheme="minorEastAsia" w:hint="eastAsia"/>
          <w:szCs w:val="21"/>
        </w:rPr>
        <w:t>维护管理数据及时、准确、完整的</w:t>
      </w:r>
      <w:r w:rsidR="0097462F" w:rsidRPr="008E2A39">
        <w:rPr>
          <w:rFonts w:asciiTheme="minorEastAsia" w:eastAsiaTheme="minorEastAsia" w:hAnsiTheme="minorEastAsia" w:hint="eastAsia"/>
          <w:szCs w:val="21"/>
        </w:rPr>
        <w:t>进行</w:t>
      </w:r>
      <w:r w:rsidRPr="008E2A39">
        <w:rPr>
          <w:rFonts w:asciiTheme="minorEastAsia" w:eastAsiaTheme="minorEastAsia" w:hAnsiTheme="minorEastAsia" w:hint="eastAsia"/>
          <w:szCs w:val="21"/>
        </w:rPr>
        <w:t>记录</w:t>
      </w:r>
      <w:r w:rsidR="001226BA" w:rsidRPr="008E2A39">
        <w:rPr>
          <w:rFonts w:asciiTheme="minorEastAsia" w:eastAsiaTheme="minorEastAsia" w:hAnsiTheme="minorEastAsia" w:hint="eastAsia"/>
          <w:szCs w:val="21"/>
        </w:rPr>
        <w:t>，</w:t>
      </w:r>
      <w:r w:rsidRPr="008E2A39">
        <w:rPr>
          <w:rFonts w:asciiTheme="minorEastAsia" w:eastAsiaTheme="minorEastAsia" w:hAnsiTheme="minorEastAsia" w:hint="eastAsia"/>
          <w:szCs w:val="21"/>
        </w:rPr>
        <w:t>并</w:t>
      </w:r>
      <w:r w:rsidR="001226BA" w:rsidRPr="008E2A39">
        <w:rPr>
          <w:rFonts w:asciiTheme="minorEastAsia" w:eastAsiaTheme="minorEastAsia" w:hAnsiTheme="minorEastAsia" w:hint="eastAsia"/>
          <w:szCs w:val="21"/>
        </w:rPr>
        <w:t>按</w:t>
      </w:r>
      <w:r w:rsidR="001226BA" w:rsidRPr="008E2A39">
        <w:rPr>
          <w:rFonts w:asciiTheme="minorEastAsia" w:eastAsiaTheme="minorEastAsia" w:hAnsiTheme="minorEastAsia"/>
          <w:szCs w:val="21"/>
        </w:rPr>
        <w:t>要求</w:t>
      </w:r>
      <w:r w:rsidRPr="008E2A39">
        <w:rPr>
          <w:rFonts w:asciiTheme="minorEastAsia" w:eastAsiaTheme="minorEastAsia" w:hAnsiTheme="minorEastAsia" w:hint="eastAsia"/>
          <w:szCs w:val="21"/>
        </w:rPr>
        <w:t>录入相应的信息系统</w:t>
      </w:r>
      <w:r w:rsidR="007D440E" w:rsidRPr="008E2A39">
        <w:rPr>
          <w:rFonts w:asciiTheme="minorEastAsia" w:eastAsiaTheme="minorEastAsia" w:hAnsiTheme="minorEastAsia" w:hint="eastAsia"/>
          <w:szCs w:val="21"/>
        </w:rPr>
        <w:t>。</w:t>
      </w:r>
    </w:p>
    <w:p w:rsidR="00D749EB" w:rsidRPr="008E2A39" w:rsidRDefault="00953424" w:rsidP="00820AEB">
      <w:pPr>
        <w:numPr>
          <w:ilvl w:val="2"/>
          <w:numId w:val="39"/>
        </w:numPr>
        <w:adjustRightInd w:val="0"/>
        <w:spacing w:line="360" w:lineRule="auto"/>
        <w:ind w:left="0" w:firstLine="0"/>
        <w:rPr>
          <w:rFonts w:asciiTheme="minorEastAsia" w:eastAsiaTheme="minorEastAsia" w:hAnsiTheme="minorEastAsia"/>
          <w:szCs w:val="21"/>
          <w:u w:val="single"/>
        </w:rPr>
      </w:pPr>
      <w:r w:rsidRPr="008E2A39">
        <w:rPr>
          <w:rFonts w:asciiTheme="minorEastAsia" w:eastAsiaTheme="minorEastAsia" w:hAnsiTheme="minorEastAsia" w:hint="eastAsia"/>
          <w:szCs w:val="21"/>
          <w:u w:val="single"/>
        </w:rPr>
        <w:t>应利用供水管网SCADA系统</w:t>
      </w:r>
      <w:r w:rsidR="00D749EB" w:rsidRPr="008E2A39">
        <w:rPr>
          <w:rFonts w:asciiTheme="minorEastAsia" w:eastAsiaTheme="minorEastAsia" w:hAnsiTheme="minorEastAsia" w:hint="eastAsia"/>
          <w:szCs w:val="21"/>
          <w:u w:val="single"/>
        </w:rPr>
        <w:t>对供水管网压力、水质、流量等</w:t>
      </w:r>
      <w:r w:rsidR="00A37A63" w:rsidRPr="008E2A39">
        <w:rPr>
          <w:rFonts w:asciiTheme="minorEastAsia" w:eastAsiaTheme="minorEastAsia" w:hAnsiTheme="minorEastAsia" w:hint="eastAsia"/>
          <w:szCs w:val="21"/>
          <w:u w:val="single"/>
        </w:rPr>
        <w:t>实时</w:t>
      </w:r>
      <w:r w:rsidR="00D749EB" w:rsidRPr="008E2A39">
        <w:rPr>
          <w:rFonts w:asciiTheme="minorEastAsia" w:eastAsiaTheme="minorEastAsia" w:hAnsiTheme="minorEastAsia" w:hint="eastAsia"/>
          <w:szCs w:val="21"/>
          <w:u w:val="single"/>
        </w:rPr>
        <w:t>数据</w:t>
      </w:r>
      <w:r w:rsidRPr="008E2A39">
        <w:rPr>
          <w:rFonts w:asciiTheme="minorEastAsia" w:eastAsiaTheme="minorEastAsia" w:hAnsiTheme="minorEastAsia" w:hint="eastAsia"/>
          <w:szCs w:val="21"/>
          <w:u w:val="single"/>
        </w:rPr>
        <w:t>进行</w:t>
      </w:r>
      <w:r w:rsidR="00D749EB" w:rsidRPr="008E2A39">
        <w:rPr>
          <w:rFonts w:asciiTheme="minorEastAsia" w:eastAsiaTheme="minorEastAsia" w:hAnsiTheme="minorEastAsia" w:hint="eastAsia"/>
          <w:szCs w:val="21"/>
          <w:u w:val="single"/>
        </w:rPr>
        <w:t>分析，</w:t>
      </w:r>
      <w:r w:rsidR="00A37A63" w:rsidRPr="008E2A39">
        <w:rPr>
          <w:rFonts w:asciiTheme="minorEastAsia" w:eastAsiaTheme="minorEastAsia" w:hAnsiTheme="minorEastAsia" w:hint="eastAsia"/>
          <w:szCs w:val="21"/>
          <w:u w:val="single"/>
        </w:rPr>
        <w:t>及时</w:t>
      </w:r>
      <w:r w:rsidR="00D749EB" w:rsidRPr="008E2A39">
        <w:rPr>
          <w:rFonts w:asciiTheme="minorEastAsia" w:eastAsiaTheme="minorEastAsia" w:hAnsiTheme="minorEastAsia" w:hint="eastAsia"/>
          <w:szCs w:val="21"/>
          <w:u w:val="single"/>
        </w:rPr>
        <w:t>感知漏损、爆管及水质异常等事件</w:t>
      </w:r>
      <w:r w:rsidR="00A37A63" w:rsidRPr="008E2A39">
        <w:rPr>
          <w:rFonts w:asciiTheme="minorEastAsia" w:eastAsiaTheme="minorEastAsia" w:hAnsiTheme="minorEastAsia" w:hint="eastAsia"/>
          <w:szCs w:val="21"/>
          <w:u w:val="single"/>
        </w:rPr>
        <w:t>，并通过短信等方式及时通知相关人员处理。</w:t>
      </w:r>
    </w:p>
    <w:p w:rsidR="00841858" w:rsidRPr="008E2A39" w:rsidRDefault="001226BA"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szCs w:val="21"/>
        </w:rPr>
        <w:t>应定期对</w:t>
      </w:r>
      <w:r w:rsidR="00136873" w:rsidRPr="008E2A39">
        <w:rPr>
          <w:rFonts w:asciiTheme="minorEastAsia" w:eastAsiaTheme="minorEastAsia" w:hAnsiTheme="minorEastAsia" w:hint="eastAsia"/>
          <w:szCs w:val="21"/>
        </w:rPr>
        <w:t>生产数据</w:t>
      </w:r>
      <w:r w:rsidRPr="008E2A39">
        <w:rPr>
          <w:rFonts w:asciiTheme="minorEastAsia" w:eastAsiaTheme="minorEastAsia" w:hAnsiTheme="minorEastAsia" w:hint="eastAsia"/>
          <w:szCs w:val="21"/>
        </w:rPr>
        <w:t>进行</w:t>
      </w:r>
      <w:r w:rsidR="00136873" w:rsidRPr="008E2A39">
        <w:rPr>
          <w:rFonts w:asciiTheme="minorEastAsia" w:eastAsiaTheme="minorEastAsia" w:hAnsiTheme="minorEastAsia" w:hint="eastAsia"/>
          <w:szCs w:val="21"/>
        </w:rPr>
        <w:t>统计分析，并</w:t>
      </w:r>
      <w:r w:rsidRPr="008E2A39">
        <w:rPr>
          <w:rFonts w:asciiTheme="minorEastAsia" w:eastAsiaTheme="minorEastAsia" w:hAnsiTheme="minorEastAsia" w:hint="eastAsia"/>
          <w:szCs w:val="21"/>
        </w:rPr>
        <w:t>根据</w:t>
      </w:r>
      <w:r w:rsidR="00136873" w:rsidRPr="008E2A39">
        <w:rPr>
          <w:rFonts w:asciiTheme="minorEastAsia" w:eastAsiaTheme="minorEastAsia" w:hAnsiTheme="minorEastAsia" w:hint="eastAsia"/>
          <w:szCs w:val="21"/>
        </w:rPr>
        <w:t>数据分析成果</w:t>
      </w:r>
      <w:r w:rsidRPr="008E2A39">
        <w:rPr>
          <w:rFonts w:asciiTheme="minorEastAsia" w:eastAsiaTheme="minorEastAsia" w:hAnsiTheme="minorEastAsia" w:hint="eastAsia"/>
          <w:szCs w:val="21"/>
        </w:rPr>
        <w:t>优化</w:t>
      </w:r>
      <w:r w:rsidRPr="008E2A39">
        <w:rPr>
          <w:rFonts w:asciiTheme="minorEastAsia" w:eastAsiaTheme="minorEastAsia" w:hAnsiTheme="minorEastAsia"/>
          <w:szCs w:val="21"/>
        </w:rPr>
        <w:t>管网维护运行模式</w:t>
      </w:r>
      <w:r w:rsidR="00F92FDC" w:rsidRPr="008E2A39">
        <w:rPr>
          <w:rFonts w:asciiTheme="minorEastAsia" w:eastAsiaTheme="minorEastAsia" w:hAnsiTheme="minorEastAsia" w:hint="eastAsia"/>
          <w:szCs w:val="21"/>
        </w:rPr>
        <w:t>。</w:t>
      </w:r>
    </w:p>
    <w:p w:rsidR="004653F5" w:rsidRPr="008E2A39" w:rsidRDefault="001226BA"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32" w:name="_Toc516824023"/>
      <w:bookmarkStart w:id="33" w:name="_Toc518053046"/>
      <w:bookmarkStart w:id="34" w:name="_Toc528776402"/>
      <w:bookmarkEnd w:id="32"/>
      <w:bookmarkEnd w:id="33"/>
      <w:r w:rsidRPr="008E2A39">
        <w:rPr>
          <w:rFonts w:ascii="黑体" w:eastAsia="黑体" w:hAnsi="黑体" w:hint="eastAsia"/>
        </w:rPr>
        <w:lastRenderedPageBreak/>
        <w:t>管网诊断</w:t>
      </w:r>
      <w:r w:rsidR="00BB7A23" w:rsidRPr="008E2A39">
        <w:rPr>
          <w:rFonts w:ascii="黑体" w:eastAsia="黑体" w:hAnsi="黑体" w:hint="eastAsia"/>
        </w:rPr>
        <w:t>评估</w:t>
      </w:r>
      <w:bookmarkEnd w:id="34"/>
    </w:p>
    <w:p w:rsidR="007D5686" w:rsidRPr="008E2A39" w:rsidRDefault="006C5AF1" w:rsidP="00015571">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w:t>
      </w:r>
      <w:r w:rsidR="00B417D3" w:rsidRPr="008E2A39">
        <w:rPr>
          <w:rFonts w:asciiTheme="minorEastAsia" w:eastAsiaTheme="minorEastAsia" w:hAnsiTheme="minorEastAsia" w:hint="eastAsia"/>
          <w:szCs w:val="21"/>
        </w:rPr>
        <w:t>建立</w:t>
      </w:r>
      <w:r w:rsidR="003165BA" w:rsidRPr="008E2A39">
        <w:rPr>
          <w:rFonts w:asciiTheme="minorEastAsia" w:eastAsiaTheme="minorEastAsia" w:hAnsiTheme="minorEastAsia" w:hint="eastAsia"/>
          <w:szCs w:val="21"/>
        </w:rPr>
        <w:t>供水</w:t>
      </w:r>
      <w:r w:rsidR="00F15898" w:rsidRPr="008E2A39">
        <w:rPr>
          <w:rFonts w:asciiTheme="minorEastAsia" w:eastAsiaTheme="minorEastAsia" w:hAnsiTheme="minorEastAsia" w:hint="eastAsia"/>
          <w:szCs w:val="21"/>
        </w:rPr>
        <w:t>管网数学模型</w:t>
      </w:r>
      <w:r w:rsidRPr="008E2A39">
        <w:rPr>
          <w:rFonts w:asciiTheme="minorEastAsia" w:eastAsiaTheme="minorEastAsia" w:hAnsiTheme="minorEastAsia" w:hint="eastAsia"/>
          <w:szCs w:val="21"/>
        </w:rPr>
        <w:t>，</w:t>
      </w:r>
      <w:r w:rsidR="003165BA" w:rsidRPr="008E2A39">
        <w:rPr>
          <w:rFonts w:asciiTheme="minorEastAsia" w:eastAsiaTheme="minorEastAsia" w:hAnsiTheme="minorEastAsia" w:hint="eastAsia"/>
          <w:szCs w:val="21"/>
        </w:rPr>
        <w:t>用于</w:t>
      </w:r>
      <w:r w:rsidRPr="008E2A39">
        <w:rPr>
          <w:rFonts w:asciiTheme="minorEastAsia" w:eastAsiaTheme="minorEastAsia" w:hAnsiTheme="minorEastAsia" w:hint="eastAsia"/>
          <w:szCs w:val="21"/>
        </w:rPr>
        <w:t>管网规划、</w:t>
      </w:r>
      <w:r w:rsidR="00D256E2" w:rsidRPr="008E2A39">
        <w:rPr>
          <w:rFonts w:asciiTheme="minorEastAsia" w:eastAsiaTheme="minorEastAsia" w:hAnsiTheme="minorEastAsia" w:hint="eastAsia"/>
          <w:szCs w:val="21"/>
        </w:rPr>
        <w:t>新</w:t>
      </w:r>
      <w:r w:rsidRPr="008E2A39">
        <w:rPr>
          <w:rFonts w:asciiTheme="minorEastAsia" w:eastAsiaTheme="minorEastAsia" w:hAnsiTheme="minorEastAsia" w:hint="eastAsia"/>
          <w:szCs w:val="21"/>
        </w:rPr>
        <w:t>改扩建设计、</w:t>
      </w:r>
      <w:r w:rsidR="003165BA" w:rsidRPr="008E2A39">
        <w:rPr>
          <w:rFonts w:asciiTheme="minorEastAsia" w:eastAsiaTheme="minorEastAsia" w:hAnsiTheme="minorEastAsia" w:hint="eastAsia"/>
          <w:szCs w:val="21"/>
        </w:rPr>
        <w:t>现状</w:t>
      </w:r>
      <w:r w:rsidR="003165BA" w:rsidRPr="008E2A39">
        <w:rPr>
          <w:rFonts w:asciiTheme="minorEastAsia" w:eastAsiaTheme="minorEastAsia" w:hAnsiTheme="minorEastAsia"/>
          <w:szCs w:val="21"/>
        </w:rPr>
        <w:t>评估、</w:t>
      </w:r>
      <w:r w:rsidRPr="008E2A39">
        <w:rPr>
          <w:rFonts w:asciiTheme="minorEastAsia" w:eastAsiaTheme="minorEastAsia" w:hAnsiTheme="minorEastAsia" w:hint="eastAsia"/>
          <w:szCs w:val="21"/>
        </w:rPr>
        <w:t>工程评价</w:t>
      </w:r>
      <w:r w:rsidR="003165BA" w:rsidRPr="008E2A39">
        <w:rPr>
          <w:rFonts w:asciiTheme="minorEastAsia" w:eastAsiaTheme="minorEastAsia" w:hAnsiTheme="minorEastAsia" w:hint="eastAsia"/>
          <w:szCs w:val="21"/>
        </w:rPr>
        <w:t>、辅助</w:t>
      </w:r>
      <w:r w:rsidR="003165BA" w:rsidRPr="008E2A39">
        <w:rPr>
          <w:rFonts w:asciiTheme="minorEastAsia" w:eastAsiaTheme="minorEastAsia" w:hAnsiTheme="minorEastAsia"/>
          <w:szCs w:val="21"/>
        </w:rPr>
        <w:t>调度、水质分析</w:t>
      </w:r>
      <w:r w:rsidRPr="008E2A39">
        <w:rPr>
          <w:rFonts w:asciiTheme="minorEastAsia" w:eastAsiaTheme="minorEastAsia" w:hAnsiTheme="minorEastAsia" w:hint="eastAsia"/>
          <w:szCs w:val="21"/>
        </w:rPr>
        <w:t>等</w:t>
      </w:r>
      <w:r w:rsidR="003165BA" w:rsidRPr="008E2A39">
        <w:rPr>
          <w:rFonts w:asciiTheme="minorEastAsia" w:eastAsiaTheme="minorEastAsia" w:hAnsiTheme="minorEastAsia" w:hint="eastAsia"/>
          <w:szCs w:val="21"/>
        </w:rPr>
        <w:t>方面</w:t>
      </w:r>
      <w:r w:rsidRPr="008E2A39">
        <w:rPr>
          <w:rFonts w:asciiTheme="minorEastAsia" w:eastAsiaTheme="minorEastAsia" w:hAnsiTheme="minorEastAsia" w:hint="eastAsia"/>
          <w:szCs w:val="21"/>
        </w:rPr>
        <w:t>。</w:t>
      </w:r>
    </w:p>
    <w:p w:rsidR="009201B1" w:rsidRPr="008E2A39" w:rsidRDefault="00442492" w:rsidP="00015571">
      <w:pPr>
        <w:numPr>
          <w:ilvl w:val="2"/>
          <w:numId w:val="39"/>
        </w:numPr>
        <w:adjustRightInd w:val="0"/>
        <w:spacing w:line="360" w:lineRule="auto"/>
        <w:ind w:left="0" w:firstLine="0"/>
        <w:rPr>
          <w:rFonts w:asciiTheme="minorEastAsia" w:eastAsiaTheme="minorEastAsia" w:hAnsiTheme="minorEastAsia"/>
          <w:color w:val="000000"/>
          <w:kern w:val="0"/>
          <w:szCs w:val="21"/>
        </w:rPr>
      </w:pPr>
      <w:r w:rsidRPr="008E2A39">
        <w:rPr>
          <w:rFonts w:asciiTheme="minorEastAsia" w:eastAsiaTheme="minorEastAsia" w:hAnsiTheme="minorEastAsia" w:hint="eastAsia"/>
          <w:szCs w:val="21"/>
        </w:rPr>
        <w:t>应</w:t>
      </w:r>
      <w:r w:rsidRPr="008E2A39">
        <w:rPr>
          <w:rFonts w:asciiTheme="minorEastAsia" w:eastAsiaTheme="minorEastAsia" w:hAnsiTheme="minorEastAsia"/>
          <w:szCs w:val="21"/>
        </w:rPr>
        <w:t>基于</w:t>
      </w:r>
      <w:r w:rsidR="009201B1" w:rsidRPr="008E2A39">
        <w:rPr>
          <w:rFonts w:asciiTheme="minorEastAsia" w:eastAsiaTheme="minorEastAsia" w:hAnsiTheme="minorEastAsia" w:hint="eastAsia"/>
          <w:szCs w:val="21"/>
        </w:rPr>
        <w:t>供水管网数学模型</w:t>
      </w:r>
      <w:r w:rsidR="00D94BE4" w:rsidRPr="008E2A39">
        <w:rPr>
          <w:rFonts w:asciiTheme="minorEastAsia" w:eastAsiaTheme="minorEastAsia" w:hAnsiTheme="minorEastAsia" w:hint="eastAsia"/>
          <w:szCs w:val="21"/>
        </w:rPr>
        <w:t>，开展管网</w:t>
      </w:r>
      <w:r w:rsidR="00D94BE4" w:rsidRPr="008E2A39">
        <w:rPr>
          <w:rFonts w:asciiTheme="minorEastAsia" w:eastAsiaTheme="minorEastAsia" w:hAnsiTheme="minorEastAsia"/>
          <w:szCs w:val="21"/>
        </w:rPr>
        <w:t>现状</w:t>
      </w:r>
      <w:r w:rsidR="00D94BE4" w:rsidRPr="008E2A39">
        <w:rPr>
          <w:rFonts w:asciiTheme="minorEastAsia" w:eastAsiaTheme="minorEastAsia" w:hAnsiTheme="minorEastAsia" w:hint="eastAsia"/>
          <w:szCs w:val="21"/>
        </w:rPr>
        <w:t>运行状况评估工作</w:t>
      </w:r>
      <w:r w:rsidR="009201B1" w:rsidRPr="008E2A39">
        <w:rPr>
          <w:rFonts w:asciiTheme="minorEastAsia" w:eastAsiaTheme="minorEastAsia" w:hAnsiTheme="minorEastAsia" w:hint="eastAsia"/>
          <w:szCs w:val="21"/>
        </w:rPr>
        <w:t>，</w:t>
      </w:r>
      <w:r w:rsidR="00D94BE4" w:rsidRPr="008E2A39">
        <w:rPr>
          <w:rFonts w:asciiTheme="minorEastAsia" w:eastAsiaTheme="minorEastAsia" w:hAnsiTheme="minorEastAsia" w:hint="eastAsia"/>
          <w:szCs w:val="21"/>
        </w:rPr>
        <w:t>分析管网</w:t>
      </w:r>
      <w:r w:rsidR="009201B1" w:rsidRPr="008E2A39">
        <w:rPr>
          <w:rFonts w:asciiTheme="minorEastAsia" w:eastAsiaTheme="minorEastAsia" w:hAnsiTheme="minorEastAsia" w:hint="eastAsia"/>
          <w:color w:val="000000"/>
          <w:kern w:val="0"/>
          <w:szCs w:val="21"/>
        </w:rPr>
        <w:t>水龄</w:t>
      </w:r>
      <w:r w:rsidR="009201B1" w:rsidRPr="008E2A39">
        <w:rPr>
          <w:rFonts w:asciiTheme="minorEastAsia" w:eastAsiaTheme="minorEastAsia" w:hAnsiTheme="minorEastAsia"/>
          <w:color w:val="000000"/>
          <w:kern w:val="0"/>
          <w:szCs w:val="21"/>
        </w:rPr>
        <w:t>较长</w:t>
      </w:r>
      <w:r w:rsidR="00953424" w:rsidRPr="008E2A39">
        <w:rPr>
          <w:rFonts w:asciiTheme="minorEastAsia" w:eastAsiaTheme="minorEastAsia" w:hAnsiTheme="minorEastAsia" w:hint="eastAsia"/>
          <w:color w:val="000000"/>
          <w:kern w:val="0"/>
          <w:szCs w:val="21"/>
        </w:rPr>
        <w:t>、</w:t>
      </w:r>
      <w:r w:rsidR="009201B1" w:rsidRPr="008E2A39">
        <w:rPr>
          <w:rFonts w:asciiTheme="minorEastAsia" w:eastAsiaTheme="minorEastAsia" w:hAnsiTheme="minorEastAsia" w:hint="eastAsia"/>
          <w:color w:val="000000"/>
          <w:kern w:val="0"/>
          <w:szCs w:val="21"/>
        </w:rPr>
        <w:t>水质较差</w:t>
      </w:r>
      <w:r w:rsidR="009201B1" w:rsidRPr="008E2A39">
        <w:rPr>
          <w:rFonts w:asciiTheme="minorEastAsia" w:eastAsiaTheme="minorEastAsia" w:hAnsiTheme="minorEastAsia"/>
          <w:color w:val="000000"/>
          <w:kern w:val="0"/>
          <w:szCs w:val="21"/>
        </w:rPr>
        <w:t>的区域</w:t>
      </w:r>
      <w:r w:rsidR="00953424" w:rsidRPr="008E2A39">
        <w:rPr>
          <w:rFonts w:asciiTheme="minorEastAsia" w:eastAsiaTheme="minorEastAsia" w:hAnsiTheme="minorEastAsia" w:hint="eastAsia"/>
          <w:color w:val="000000"/>
          <w:kern w:val="0"/>
          <w:szCs w:val="21"/>
        </w:rPr>
        <w:t>及</w:t>
      </w:r>
      <w:r w:rsidR="00953424" w:rsidRPr="008E2A39">
        <w:rPr>
          <w:rFonts w:asciiTheme="minorEastAsia" w:eastAsiaTheme="minorEastAsia" w:hAnsiTheme="minorEastAsia"/>
          <w:color w:val="000000"/>
          <w:kern w:val="0"/>
          <w:szCs w:val="21"/>
        </w:rPr>
        <w:t>流速较低的管段</w:t>
      </w:r>
      <w:r w:rsidR="00F879B6" w:rsidRPr="008E2A39">
        <w:rPr>
          <w:rFonts w:asciiTheme="minorEastAsia" w:eastAsiaTheme="minorEastAsia" w:hAnsiTheme="minorEastAsia" w:hint="eastAsia"/>
          <w:color w:val="000000"/>
          <w:kern w:val="0"/>
          <w:szCs w:val="21"/>
        </w:rPr>
        <w:t>。</w:t>
      </w:r>
      <w:r w:rsidR="00F879B6" w:rsidRPr="008E2A39">
        <w:rPr>
          <w:rFonts w:asciiTheme="minorEastAsia" w:eastAsiaTheme="minorEastAsia" w:hAnsiTheme="minorEastAsia"/>
          <w:szCs w:val="21"/>
        </w:rPr>
        <w:t>对管网水质产生影响的</w:t>
      </w:r>
      <w:r w:rsidR="00F879B6" w:rsidRPr="008E2A39">
        <w:rPr>
          <w:rFonts w:asciiTheme="minorEastAsia" w:eastAsiaTheme="minorEastAsia" w:hAnsiTheme="minorEastAsia" w:hint="eastAsia"/>
          <w:szCs w:val="21"/>
        </w:rPr>
        <w:t>，</w:t>
      </w:r>
      <w:r w:rsidR="00F879B6" w:rsidRPr="008E2A39">
        <w:rPr>
          <w:rFonts w:asciiTheme="minorEastAsia" w:eastAsiaTheme="minorEastAsia" w:hAnsiTheme="minorEastAsia"/>
          <w:szCs w:val="21"/>
        </w:rPr>
        <w:t>应制定具体的应对处理方案</w:t>
      </w:r>
      <w:r w:rsidR="00CA317D" w:rsidRPr="008E2A39">
        <w:rPr>
          <w:rFonts w:asciiTheme="minorEastAsia" w:eastAsiaTheme="minorEastAsia" w:hAnsiTheme="minorEastAsia" w:hint="eastAsia"/>
          <w:szCs w:val="21"/>
        </w:rPr>
        <w:t>。</w:t>
      </w:r>
    </w:p>
    <w:p w:rsidR="007A22C1" w:rsidRPr="008E2A39" w:rsidRDefault="00442492" w:rsidP="00015571">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应用</w:t>
      </w:r>
      <w:r w:rsidR="00F62E5D" w:rsidRPr="008E2A39">
        <w:rPr>
          <w:rFonts w:asciiTheme="minorEastAsia" w:eastAsiaTheme="minorEastAsia" w:hAnsiTheme="minorEastAsia" w:hint="eastAsia"/>
          <w:szCs w:val="21"/>
        </w:rPr>
        <w:t>供水管网数学模型分析</w:t>
      </w:r>
      <w:r w:rsidR="00F62E5D" w:rsidRPr="008E2A39">
        <w:rPr>
          <w:rFonts w:asciiTheme="minorEastAsia" w:eastAsiaTheme="minorEastAsia" w:hAnsiTheme="minorEastAsia"/>
          <w:szCs w:val="21"/>
        </w:rPr>
        <w:t>管网规划、新建改扩建设计方案</w:t>
      </w:r>
      <w:r w:rsidR="00F62E5D" w:rsidRPr="008E2A39">
        <w:rPr>
          <w:rFonts w:asciiTheme="minorEastAsia" w:eastAsiaTheme="minorEastAsia" w:hAnsiTheme="minorEastAsia" w:hint="eastAsia"/>
          <w:szCs w:val="21"/>
        </w:rPr>
        <w:t>时</w:t>
      </w:r>
      <w:r w:rsidR="00F62E5D" w:rsidRPr="008E2A39">
        <w:rPr>
          <w:rFonts w:asciiTheme="minorEastAsia" w:eastAsiaTheme="minorEastAsia" w:hAnsiTheme="minorEastAsia"/>
          <w:szCs w:val="21"/>
        </w:rPr>
        <w:t>，</w:t>
      </w:r>
      <w:r w:rsidR="00F62E5D" w:rsidRPr="008E2A39">
        <w:rPr>
          <w:rFonts w:asciiTheme="minorEastAsia" w:eastAsiaTheme="minorEastAsia" w:hAnsiTheme="minorEastAsia" w:hint="eastAsia"/>
          <w:szCs w:val="21"/>
        </w:rPr>
        <w:t>除应分析</w:t>
      </w:r>
      <w:r w:rsidR="00F62E5D" w:rsidRPr="008E2A39">
        <w:rPr>
          <w:rFonts w:asciiTheme="minorEastAsia" w:eastAsiaTheme="minorEastAsia" w:hAnsiTheme="minorEastAsia"/>
          <w:szCs w:val="21"/>
        </w:rPr>
        <w:t>方案的可行性与经济性外</w:t>
      </w:r>
      <w:r w:rsidR="00D94BE4" w:rsidRPr="008E2A39">
        <w:rPr>
          <w:rFonts w:asciiTheme="minorEastAsia" w:eastAsiaTheme="minorEastAsia" w:hAnsiTheme="minorEastAsia" w:hint="eastAsia"/>
          <w:szCs w:val="21"/>
        </w:rPr>
        <w:t>，</w:t>
      </w:r>
      <w:r w:rsidR="00F62E5D" w:rsidRPr="008E2A39">
        <w:rPr>
          <w:rFonts w:asciiTheme="minorEastAsia" w:eastAsiaTheme="minorEastAsia" w:hAnsiTheme="minorEastAsia" w:hint="eastAsia"/>
          <w:szCs w:val="21"/>
        </w:rPr>
        <w:t>还</w:t>
      </w:r>
      <w:r w:rsidR="00F62E5D" w:rsidRPr="008E2A39">
        <w:rPr>
          <w:rFonts w:asciiTheme="minorEastAsia" w:eastAsiaTheme="minorEastAsia" w:hAnsiTheme="minorEastAsia"/>
          <w:szCs w:val="21"/>
        </w:rPr>
        <w:t>应</w:t>
      </w:r>
      <w:r w:rsidR="007A22C1" w:rsidRPr="008E2A39">
        <w:rPr>
          <w:rFonts w:asciiTheme="minorEastAsia" w:eastAsiaTheme="minorEastAsia" w:hAnsiTheme="minorEastAsia" w:hint="eastAsia"/>
          <w:szCs w:val="21"/>
        </w:rPr>
        <w:t>分析</w:t>
      </w:r>
      <w:r w:rsidR="007A22C1" w:rsidRPr="008E2A39">
        <w:rPr>
          <w:rFonts w:asciiTheme="minorEastAsia" w:eastAsiaTheme="minorEastAsia" w:hAnsiTheme="minorEastAsia"/>
          <w:szCs w:val="21"/>
        </w:rPr>
        <w:t>方案对</w:t>
      </w:r>
      <w:r w:rsidR="007A22C1" w:rsidRPr="008E2A39">
        <w:rPr>
          <w:rFonts w:asciiTheme="minorEastAsia" w:eastAsiaTheme="minorEastAsia" w:hAnsiTheme="minorEastAsia" w:hint="eastAsia"/>
          <w:szCs w:val="21"/>
        </w:rPr>
        <w:t>管网</w:t>
      </w:r>
      <w:r w:rsidR="007A22C1" w:rsidRPr="008E2A39">
        <w:rPr>
          <w:rFonts w:asciiTheme="minorEastAsia" w:eastAsiaTheme="minorEastAsia" w:hAnsiTheme="minorEastAsia"/>
          <w:szCs w:val="21"/>
        </w:rPr>
        <w:t>水龄</w:t>
      </w:r>
      <w:r w:rsidR="00F62E5D" w:rsidRPr="008E2A39">
        <w:rPr>
          <w:rFonts w:asciiTheme="minorEastAsia" w:eastAsiaTheme="minorEastAsia" w:hAnsiTheme="minorEastAsia" w:hint="eastAsia"/>
          <w:szCs w:val="21"/>
        </w:rPr>
        <w:t>、</w:t>
      </w:r>
      <w:r w:rsidR="007A22C1" w:rsidRPr="008E2A39">
        <w:rPr>
          <w:rFonts w:asciiTheme="minorEastAsia" w:eastAsiaTheme="minorEastAsia" w:hAnsiTheme="minorEastAsia"/>
          <w:szCs w:val="21"/>
        </w:rPr>
        <w:t>水质</w:t>
      </w:r>
      <w:r w:rsidR="00F62E5D" w:rsidRPr="008E2A39">
        <w:rPr>
          <w:rFonts w:asciiTheme="minorEastAsia" w:eastAsiaTheme="minorEastAsia" w:hAnsiTheme="minorEastAsia" w:hint="eastAsia"/>
          <w:szCs w:val="21"/>
        </w:rPr>
        <w:t>及</w:t>
      </w:r>
      <w:r w:rsidR="00F62E5D" w:rsidRPr="008E2A39">
        <w:rPr>
          <w:rFonts w:asciiTheme="minorEastAsia" w:eastAsiaTheme="minorEastAsia" w:hAnsiTheme="minorEastAsia"/>
          <w:szCs w:val="21"/>
        </w:rPr>
        <w:t>管道流速</w:t>
      </w:r>
      <w:r w:rsidR="007A22C1" w:rsidRPr="008E2A39">
        <w:rPr>
          <w:rFonts w:asciiTheme="minorEastAsia" w:eastAsiaTheme="minorEastAsia" w:hAnsiTheme="minorEastAsia"/>
          <w:szCs w:val="21"/>
        </w:rPr>
        <w:t>的影响</w:t>
      </w:r>
      <w:r w:rsidR="00D94BE4" w:rsidRPr="008E2A39">
        <w:rPr>
          <w:rFonts w:asciiTheme="minorEastAsia" w:eastAsiaTheme="minorEastAsia" w:hAnsiTheme="minorEastAsia" w:hint="eastAsia"/>
          <w:szCs w:val="21"/>
        </w:rPr>
        <w:t>。</w:t>
      </w:r>
    </w:p>
    <w:p w:rsidR="009201B1" w:rsidRPr="008E2A39" w:rsidRDefault="009201B1" w:rsidP="009201B1">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szCs w:val="21"/>
        </w:rPr>
        <w:t>供水管网水力模型</w:t>
      </w:r>
      <w:r w:rsidRPr="008E2A39">
        <w:rPr>
          <w:rFonts w:asciiTheme="minorEastAsia" w:eastAsiaTheme="minorEastAsia" w:hAnsiTheme="minorEastAsia" w:hint="eastAsia"/>
          <w:szCs w:val="21"/>
        </w:rPr>
        <w:t>投入应用前应进行校验，模型校验应达到下列要求：</w:t>
      </w:r>
    </w:p>
    <w:p w:rsidR="009201B1" w:rsidRPr="008E2A39" w:rsidRDefault="009201B1"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1</w:t>
      </w:r>
      <w:r w:rsidRPr="008E2A39">
        <w:rPr>
          <w:rFonts w:asciiTheme="minorEastAsia" w:eastAsiaTheme="minorEastAsia" w:hAnsiTheme="minorEastAsia" w:hint="eastAsia"/>
          <w:color w:val="000000"/>
          <w:kern w:val="0"/>
          <w:szCs w:val="21"/>
        </w:rPr>
        <w:t>出厂</w:t>
      </w:r>
      <w:r w:rsidR="002D2F68" w:rsidRPr="008E2A39">
        <w:rPr>
          <w:rFonts w:asciiTheme="minorEastAsia" w:eastAsiaTheme="minorEastAsia" w:hAnsiTheme="minorEastAsia" w:hint="eastAsia"/>
          <w:color w:val="000000"/>
          <w:kern w:val="0"/>
          <w:szCs w:val="21"/>
        </w:rPr>
        <w:t>管的</w:t>
      </w:r>
      <w:r w:rsidRPr="008E2A39">
        <w:rPr>
          <w:rFonts w:asciiTheme="minorEastAsia" w:eastAsiaTheme="minorEastAsia" w:hAnsiTheme="minorEastAsia" w:hint="eastAsia"/>
          <w:color w:val="000000"/>
          <w:kern w:val="0"/>
          <w:szCs w:val="21"/>
        </w:rPr>
        <w:t>供水量、供水压力</w:t>
      </w:r>
      <w:r w:rsidR="00BE0494" w:rsidRPr="008E2A39">
        <w:rPr>
          <w:rFonts w:asciiTheme="minorEastAsia" w:eastAsiaTheme="minorEastAsia" w:hAnsiTheme="minorEastAsia" w:hint="eastAsia"/>
          <w:color w:val="000000"/>
          <w:kern w:val="0"/>
          <w:szCs w:val="21"/>
        </w:rPr>
        <w:t>应</w:t>
      </w:r>
      <w:r w:rsidRPr="008E2A39">
        <w:rPr>
          <w:rFonts w:asciiTheme="minorEastAsia" w:eastAsiaTheme="minorEastAsia" w:hAnsiTheme="minorEastAsia" w:hint="eastAsia"/>
          <w:color w:val="000000"/>
          <w:kern w:val="0"/>
          <w:szCs w:val="21"/>
        </w:rPr>
        <w:t>与实测记录相吻合。</w:t>
      </w:r>
    </w:p>
    <w:p w:rsidR="009201B1" w:rsidRPr="008E2A39" w:rsidRDefault="009201B1"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2</w:t>
      </w:r>
      <w:r w:rsidRPr="008E2A39">
        <w:rPr>
          <w:rFonts w:asciiTheme="minorEastAsia" w:eastAsiaTheme="minorEastAsia" w:hAnsiTheme="minorEastAsia" w:hint="eastAsia"/>
          <w:color w:val="000000"/>
          <w:kern w:val="0"/>
          <w:szCs w:val="21"/>
        </w:rPr>
        <w:t>压力监测点水压与实测</w:t>
      </w:r>
      <w:r w:rsidR="0013621C" w:rsidRPr="008E2A39">
        <w:rPr>
          <w:rFonts w:asciiTheme="minorEastAsia" w:eastAsiaTheme="minorEastAsia" w:hAnsiTheme="minorEastAsia" w:hint="eastAsia"/>
          <w:color w:val="000000"/>
          <w:kern w:val="0"/>
          <w:szCs w:val="21"/>
        </w:rPr>
        <w:t>水压应符合下列要求：</w:t>
      </w:r>
      <w:r w:rsidR="00F15898" w:rsidRPr="008E2A39">
        <w:rPr>
          <w:rFonts w:asciiTheme="minorEastAsia" w:eastAsiaTheme="minorEastAsia" w:hAnsiTheme="minorEastAsia"/>
          <w:color w:val="000000"/>
          <w:kern w:val="0"/>
          <w:szCs w:val="21"/>
        </w:rPr>
        <w:t>95</w:t>
      </w:r>
      <w:r w:rsidR="0013621C" w:rsidRPr="008E2A39">
        <w:rPr>
          <w:rFonts w:asciiTheme="minorEastAsia" w:eastAsiaTheme="minorEastAsia" w:hAnsiTheme="minorEastAsia"/>
          <w:color w:val="000000"/>
          <w:kern w:val="0"/>
          <w:szCs w:val="21"/>
        </w:rPr>
        <w:t>%</w:t>
      </w:r>
      <w:r w:rsidRPr="008E2A39">
        <w:rPr>
          <w:rFonts w:asciiTheme="minorEastAsia" w:eastAsiaTheme="minorEastAsia" w:hAnsiTheme="minorEastAsia" w:hint="eastAsia"/>
          <w:color w:val="000000"/>
          <w:kern w:val="0"/>
          <w:szCs w:val="21"/>
        </w:rPr>
        <w:t>监测点的压力误差不超过</w:t>
      </w:r>
      <w:r w:rsidRPr="008E2A39">
        <w:rPr>
          <w:rFonts w:asciiTheme="minorEastAsia" w:eastAsiaTheme="minorEastAsia" w:hAnsiTheme="minorEastAsia"/>
          <w:color w:val="000000"/>
          <w:kern w:val="0"/>
          <w:szCs w:val="21"/>
        </w:rPr>
        <w:t>±2.0m</w:t>
      </w:r>
      <w:r w:rsidRPr="008E2A39">
        <w:rPr>
          <w:rFonts w:asciiTheme="minorEastAsia" w:eastAsiaTheme="minorEastAsia" w:hAnsiTheme="minorEastAsia" w:hint="eastAsia"/>
          <w:color w:val="000000"/>
          <w:kern w:val="0"/>
          <w:szCs w:val="21"/>
        </w:rPr>
        <w:t>；</w:t>
      </w:r>
      <w:r w:rsidRPr="008E2A39">
        <w:rPr>
          <w:rFonts w:asciiTheme="minorEastAsia" w:eastAsiaTheme="minorEastAsia" w:hAnsiTheme="minorEastAsia"/>
          <w:color w:val="000000"/>
          <w:kern w:val="0"/>
          <w:szCs w:val="21"/>
        </w:rPr>
        <w:t>80%</w:t>
      </w:r>
      <w:r w:rsidRPr="008E2A39">
        <w:rPr>
          <w:rFonts w:asciiTheme="minorEastAsia" w:eastAsiaTheme="minorEastAsia" w:hAnsiTheme="minorEastAsia" w:hint="eastAsia"/>
          <w:color w:val="000000"/>
          <w:kern w:val="0"/>
          <w:szCs w:val="21"/>
        </w:rPr>
        <w:t>监测点的压力误差不超过</w:t>
      </w:r>
      <w:r w:rsidRPr="008E2A39">
        <w:rPr>
          <w:rFonts w:asciiTheme="minorEastAsia" w:eastAsiaTheme="minorEastAsia" w:hAnsiTheme="minorEastAsia"/>
          <w:color w:val="000000"/>
          <w:kern w:val="0"/>
          <w:szCs w:val="21"/>
        </w:rPr>
        <w:t>±1.0m</w:t>
      </w:r>
      <w:r w:rsidRPr="008E2A39">
        <w:rPr>
          <w:rFonts w:asciiTheme="minorEastAsia" w:eastAsiaTheme="minorEastAsia" w:hAnsiTheme="minorEastAsia" w:hint="eastAsia"/>
          <w:color w:val="000000"/>
          <w:kern w:val="0"/>
          <w:szCs w:val="21"/>
        </w:rPr>
        <w:t>；</w:t>
      </w:r>
      <w:r w:rsidRPr="008E2A39">
        <w:rPr>
          <w:rFonts w:asciiTheme="minorEastAsia" w:eastAsiaTheme="minorEastAsia" w:hAnsiTheme="minorEastAsia"/>
          <w:color w:val="000000"/>
          <w:kern w:val="0"/>
          <w:szCs w:val="21"/>
        </w:rPr>
        <w:t>50%</w:t>
      </w:r>
      <w:r w:rsidRPr="008E2A39">
        <w:rPr>
          <w:rFonts w:asciiTheme="minorEastAsia" w:eastAsiaTheme="minorEastAsia" w:hAnsiTheme="minorEastAsia" w:hint="eastAsia"/>
          <w:color w:val="000000"/>
          <w:kern w:val="0"/>
          <w:szCs w:val="21"/>
        </w:rPr>
        <w:t>监测点的压力误差不超过</w:t>
      </w:r>
      <w:r w:rsidRPr="008E2A39">
        <w:rPr>
          <w:rFonts w:asciiTheme="minorEastAsia" w:eastAsiaTheme="minorEastAsia" w:hAnsiTheme="minorEastAsia"/>
          <w:color w:val="000000"/>
          <w:kern w:val="0"/>
          <w:szCs w:val="21"/>
        </w:rPr>
        <w:t>±0.5m</w:t>
      </w:r>
      <w:r w:rsidRPr="008E2A39">
        <w:rPr>
          <w:rFonts w:asciiTheme="minorEastAsia" w:eastAsiaTheme="minorEastAsia" w:hAnsiTheme="minorEastAsia" w:hint="eastAsia"/>
          <w:color w:val="000000"/>
          <w:kern w:val="0"/>
          <w:szCs w:val="21"/>
        </w:rPr>
        <w:t>。</w:t>
      </w:r>
    </w:p>
    <w:p w:rsidR="009201B1" w:rsidRPr="008E2A39" w:rsidRDefault="0013621C"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3 </w:t>
      </w:r>
      <w:r w:rsidR="009201B1" w:rsidRPr="008E2A39">
        <w:rPr>
          <w:rFonts w:asciiTheme="minorEastAsia" w:eastAsiaTheme="minorEastAsia" w:hAnsiTheme="minorEastAsia" w:hint="eastAsia"/>
          <w:color w:val="000000"/>
          <w:kern w:val="0"/>
          <w:szCs w:val="21"/>
        </w:rPr>
        <w:t>流量监测点流量与实测记录的吻合程度</w:t>
      </w:r>
      <w:r w:rsidRPr="008E2A39">
        <w:rPr>
          <w:rFonts w:asciiTheme="minorEastAsia" w:eastAsiaTheme="minorEastAsia" w:hAnsiTheme="minorEastAsia" w:hint="eastAsia"/>
          <w:color w:val="000000"/>
          <w:kern w:val="0"/>
          <w:szCs w:val="21"/>
        </w:rPr>
        <w:t>应符合下列要求</w:t>
      </w:r>
      <w:r w:rsidR="009201B1" w:rsidRPr="008E2A39">
        <w:rPr>
          <w:rFonts w:asciiTheme="minorEastAsia" w:eastAsiaTheme="minorEastAsia" w:hAnsiTheme="minorEastAsia" w:hint="eastAsia"/>
          <w:color w:val="000000"/>
          <w:kern w:val="0"/>
          <w:szCs w:val="21"/>
        </w:rPr>
        <w:t>：对于管段流量占管网总供水量的</w:t>
      </w:r>
      <w:r w:rsidR="009201B1" w:rsidRPr="008E2A39">
        <w:rPr>
          <w:rFonts w:asciiTheme="minorEastAsia" w:eastAsiaTheme="minorEastAsia" w:hAnsiTheme="minorEastAsia"/>
          <w:color w:val="000000"/>
          <w:kern w:val="0"/>
          <w:szCs w:val="21"/>
        </w:rPr>
        <w:t>10%</w:t>
      </w:r>
      <w:r w:rsidR="009201B1" w:rsidRPr="008E2A39">
        <w:rPr>
          <w:rFonts w:asciiTheme="minorEastAsia" w:eastAsiaTheme="minorEastAsia" w:hAnsiTheme="minorEastAsia" w:hint="eastAsia"/>
          <w:color w:val="000000"/>
          <w:kern w:val="0"/>
          <w:szCs w:val="21"/>
        </w:rPr>
        <w:t>以上的管段，误差</w:t>
      </w:r>
      <w:r w:rsidR="009201B1" w:rsidRPr="008E2A39">
        <w:rPr>
          <w:rFonts w:asciiTheme="minorEastAsia" w:eastAsiaTheme="minorEastAsia" w:hAnsiTheme="minorEastAsia"/>
          <w:color w:val="000000"/>
          <w:kern w:val="0"/>
          <w:szCs w:val="21"/>
        </w:rPr>
        <w:t>&lt;±5%</w:t>
      </w:r>
      <w:r w:rsidR="009201B1" w:rsidRPr="008E2A39">
        <w:rPr>
          <w:rFonts w:asciiTheme="minorEastAsia" w:eastAsiaTheme="minorEastAsia" w:hAnsiTheme="minorEastAsia" w:hint="eastAsia"/>
          <w:color w:val="000000"/>
          <w:kern w:val="0"/>
          <w:szCs w:val="21"/>
        </w:rPr>
        <w:t>；对于管段流量小于管网总供水量的</w:t>
      </w:r>
      <w:r w:rsidR="009201B1" w:rsidRPr="008E2A39">
        <w:rPr>
          <w:rFonts w:asciiTheme="minorEastAsia" w:eastAsiaTheme="minorEastAsia" w:hAnsiTheme="minorEastAsia"/>
          <w:color w:val="000000"/>
          <w:kern w:val="0"/>
          <w:szCs w:val="21"/>
        </w:rPr>
        <w:t>10%</w:t>
      </w:r>
      <w:r w:rsidR="009201B1" w:rsidRPr="008E2A39">
        <w:rPr>
          <w:rFonts w:asciiTheme="minorEastAsia" w:eastAsiaTheme="minorEastAsia" w:hAnsiTheme="minorEastAsia" w:hint="eastAsia"/>
          <w:color w:val="000000"/>
          <w:kern w:val="0"/>
          <w:szCs w:val="21"/>
        </w:rPr>
        <w:t>的管段，误差</w:t>
      </w:r>
      <w:r w:rsidR="009201B1" w:rsidRPr="008E2A39">
        <w:rPr>
          <w:rFonts w:asciiTheme="minorEastAsia" w:eastAsiaTheme="minorEastAsia" w:hAnsiTheme="minorEastAsia"/>
          <w:color w:val="000000"/>
          <w:kern w:val="0"/>
          <w:szCs w:val="21"/>
        </w:rPr>
        <w:t>&lt;±10%</w:t>
      </w:r>
      <w:r w:rsidR="009201B1" w:rsidRPr="008E2A39">
        <w:rPr>
          <w:rFonts w:asciiTheme="minorEastAsia" w:eastAsiaTheme="minorEastAsia" w:hAnsiTheme="minorEastAsia" w:hint="eastAsia"/>
          <w:color w:val="000000"/>
          <w:kern w:val="0"/>
          <w:szCs w:val="21"/>
        </w:rPr>
        <w:t>。</w:t>
      </w:r>
    </w:p>
    <w:p w:rsidR="007A22C1" w:rsidRPr="008E2A39" w:rsidRDefault="002A1DBC" w:rsidP="00015571">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宜</w:t>
      </w:r>
      <w:r w:rsidR="007A22C1" w:rsidRPr="008E2A39">
        <w:rPr>
          <w:rFonts w:asciiTheme="minorEastAsia" w:eastAsiaTheme="minorEastAsia" w:hAnsiTheme="minorEastAsia" w:hint="eastAsia"/>
          <w:szCs w:val="21"/>
        </w:rPr>
        <w:t>建立供水管网健康评估系统，对管网运行情况、管网水质情况进行诊断、分析</w:t>
      </w:r>
      <w:r w:rsidR="003E4DC3" w:rsidRPr="008E2A39">
        <w:rPr>
          <w:rFonts w:asciiTheme="minorEastAsia" w:eastAsiaTheme="minorEastAsia" w:hAnsiTheme="minorEastAsia" w:hint="eastAsia"/>
          <w:szCs w:val="21"/>
        </w:rPr>
        <w:t>。</w:t>
      </w:r>
    </w:p>
    <w:p w:rsidR="002C2B6B" w:rsidRPr="008E2A39" w:rsidRDefault="00AB1EDF" w:rsidP="00C42DE0">
      <w:pPr>
        <w:pStyle w:val="10"/>
        <w:numPr>
          <w:ilvl w:val="0"/>
          <w:numId w:val="58"/>
        </w:numPr>
        <w:adjustRightInd w:val="0"/>
        <w:spacing w:beforeLines="100" w:afterLines="100" w:line="360" w:lineRule="auto"/>
        <w:ind w:firstLineChars="0"/>
        <w:jc w:val="left"/>
        <w:outlineLvl w:val="0"/>
        <w:rPr>
          <w:rFonts w:ascii="黑体" w:eastAsia="黑体" w:hAnsi="黑体"/>
        </w:rPr>
      </w:pPr>
      <w:bookmarkStart w:id="35" w:name="_Toc528776403"/>
      <w:r w:rsidRPr="008E2A39">
        <w:rPr>
          <w:rFonts w:ascii="黑体" w:eastAsia="黑体" w:hAnsi="黑体" w:hint="eastAsia"/>
        </w:rPr>
        <w:t>管网</w:t>
      </w:r>
      <w:r w:rsidRPr="008E2A39">
        <w:rPr>
          <w:rFonts w:ascii="黑体" w:eastAsia="黑体" w:hAnsi="黑体"/>
        </w:rPr>
        <w:t>安全</w:t>
      </w:r>
      <w:bookmarkEnd w:id="35"/>
    </w:p>
    <w:p w:rsidR="00420606" w:rsidRPr="008E2A39" w:rsidRDefault="00420606" w:rsidP="00C42DE0">
      <w:pPr>
        <w:pStyle w:val="ab"/>
        <w:numPr>
          <w:ilvl w:val="0"/>
          <w:numId w:val="39"/>
        </w:numPr>
        <w:adjustRightInd w:val="0"/>
        <w:spacing w:beforeLines="100" w:afterLines="100" w:line="360" w:lineRule="auto"/>
        <w:ind w:firstLineChars="0"/>
        <w:jc w:val="center"/>
        <w:outlineLvl w:val="1"/>
        <w:rPr>
          <w:rFonts w:asciiTheme="minorEastAsia" w:eastAsiaTheme="minorEastAsia" w:hAnsiTheme="minorEastAsia"/>
          <w:b/>
          <w:vanish/>
          <w:sz w:val="28"/>
          <w:szCs w:val="28"/>
        </w:rPr>
      </w:pPr>
      <w:bookmarkStart w:id="36" w:name="_Toc520120517"/>
      <w:bookmarkStart w:id="37" w:name="_Toc520128052"/>
      <w:bookmarkStart w:id="38" w:name="_Toc521688959"/>
      <w:bookmarkStart w:id="39" w:name="_Toc522558027"/>
      <w:bookmarkStart w:id="40" w:name="_Toc522559364"/>
      <w:bookmarkStart w:id="41" w:name="_Toc526773164"/>
      <w:bookmarkStart w:id="42" w:name="_Toc528776404"/>
      <w:bookmarkEnd w:id="36"/>
      <w:bookmarkEnd w:id="37"/>
      <w:bookmarkEnd w:id="38"/>
      <w:bookmarkEnd w:id="39"/>
      <w:bookmarkEnd w:id="40"/>
      <w:bookmarkEnd w:id="41"/>
      <w:bookmarkEnd w:id="42"/>
    </w:p>
    <w:p w:rsidR="002C2B6B" w:rsidRPr="008E2A39" w:rsidRDefault="00622693"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43" w:name="_Toc528776405"/>
      <w:r w:rsidRPr="008E2A39">
        <w:rPr>
          <w:rFonts w:ascii="黑体" w:eastAsia="黑体" w:hAnsi="黑体" w:hint="eastAsia"/>
        </w:rPr>
        <w:t>安全</w:t>
      </w:r>
      <w:r w:rsidR="002C2B6B" w:rsidRPr="008E2A39">
        <w:rPr>
          <w:rFonts w:ascii="黑体" w:eastAsia="黑体" w:hAnsi="黑体" w:hint="eastAsia"/>
        </w:rPr>
        <w:t>预警</w:t>
      </w:r>
      <w:bookmarkEnd w:id="43"/>
    </w:p>
    <w:p w:rsidR="000C761B" w:rsidRPr="008E2A39" w:rsidRDefault="000C761B" w:rsidP="00F7397A">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szCs w:val="21"/>
        </w:rPr>
        <w:t>应编制管网安全预警和突发事件应急预案，明确不同类别的管网安全和突发事件处置办法</w:t>
      </w:r>
      <w:r w:rsidRPr="008E2A39">
        <w:rPr>
          <w:rFonts w:asciiTheme="minorEastAsia" w:eastAsiaTheme="minorEastAsia" w:hAnsiTheme="minorEastAsia" w:hint="eastAsia"/>
          <w:szCs w:val="21"/>
        </w:rPr>
        <w:t>、</w:t>
      </w:r>
      <w:r w:rsidRPr="008E2A39">
        <w:rPr>
          <w:rFonts w:asciiTheme="minorEastAsia" w:eastAsiaTheme="minorEastAsia" w:hAnsiTheme="minorEastAsia"/>
          <w:szCs w:val="21"/>
        </w:rPr>
        <w:t>处置流程</w:t>
      </w:r>
      <w:r w:rsidRPr="008E2A39">
        <w:rPr>
          <w:rFonts w:asciiTheme="minorEastAsia" w:eastAsiaTheme="minorEastAsia" w:hAnsiTheme="minorEastAsia" w:hint="eastAsia"/>
          <w:szCs w:val="21"/>
        </w:rPr>
        <w:t>和责任</w:t>
      </w:r>
      <w:r w:rsidRPr="008E2A39">
        <w:rPr>
          <w:rFonts w:asciiTheme="minorEastAsia" w:eastAsiaTheme="minorEastAsia" w:hAnsiTheme="minorEastAsia"/>
          <w:szCs w:val="21"/>
        </w:rPr>
        <w:t>部门，并纳入供水单位综合应急预案。</w:t>
      </w:r>
    </w:p>
    <w:p w:rsidR="00531C42" w:rsidRPr="008E2A39" w:rsidRDefault="002A1DBC" w:rsidP="00F7397A">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宜</w:t>
      </w:r>
      <w:r w:rsidR="00E22CE7" w:rsidRPr="008E2A39">
        <w:rPr>
          <w:rFonts w:asciiTheme="minorEastAsia" w:eastAsiaTheme="minorEastAsia" w:hAnsiTheme="minorEastAsia" w:hint="eastAsia"/>
          <w:szCs w:val="21"/>
        </w:rPr>
        <w:t>建立管网</w:t>
      </w:r>
      <w:r w:rsidR="00E22CE7" w:rsidRPr="008E2A39">
        <w:rPr>
          <w:rFonts w:asciiTheme="minorEastAsia" w:eastAsiaTheme="minorEastAsia" w:hAnsiTheme="minorEastAsia"/>
          <w:szCs w:val="21"/>
        </w:rPr>
        <w:t>HACCP体系，</w:t>
      </w:r>
      <w:r w:rsidR="005F78C6" w:rsidRPr="008E2A39">
        <w:rPr>
          <w:rFonts w:asciiTheme="minorEastAsia" w:eastAsiaTheme="minorEastAsia" w:hAnsiTheme="minorEastAsia" w:hint="eastAsia"/>
          <w:szCs w:val="21"/>
        </w:rPr>
        <w:t>对</w:t>
      </w:r>
      <w:r w:rsidR="00D10E45" w:rsidRPr="008E2A39">
        <w:rPr>
          <w:rFonts w:asciiTheme="minorEastAsia" w:eastAsiaTheme="minorEastAsia" w:hAnsiTheme="minorEastAsia" w:hint="eastAsia"/>
          <w:szCs w:val="21"/>
        </w:rPr>
        <w:t>管网</w:t>
      </w:r>
      <w:r w:rsidR="005F78C6" w:rsidRPr="008E2A39">
        <w:rPr>
          <w:rFonts w:asciiTheme="minorEastAsia" w:eastAsiaTheme="minorEastAsia" w:hAnsiTheme="minorEastAsia"/>
          <w:szCs w:val="21"/>
        </w:rPr>
        <w:t>风险进行</w:t>
      </w:r>
      <w:r w:rsidR="00D10E45" w:rsidRPr="008E2A39">
        <w:rPr>
          <w:rFonts w:asciiTheme="minorEastAsia" w:eastAsiaTheme="minorEastAsia" w:hAnsiTheme="minorEastAsia" w:hint="eastAsia"/>
          <w:szCs w:val="21"/>
        </w:rPr>
        <w:t>评估</w:t>
      </w:r>
      <w:r w:rsidR="00D10E45" w:rsidRPr="008E2A39">
        <w:rPr>
          <w:rFonts w:asciiTheme="minorEastAsia" w:eastAsiaTheme="minorEastAsia" w:hAnsiTheme="minorEastAsia"/>
          <w:szCs w:val="21"/>
        </w:rPr>
        <w:t>、</w:t>
      </w:r>
      <w:r w:rsidR="005F78C6" w:rsidRPr="008E2A39">
        <w:rPr>
          <w:rFonts w:asciiTheme="minorEastAsia" w:eastAsiaTheme="minorEastAsia" w:hAnsiTheme="minorEastAsia"/>
          <w:szCs w:val="21"/>
        </w:rPr>
        <w:t>预防和管控</w:t>
      </w:r>
      <w:r w:rsidR="00E22CE7" w:rsidRPr="008E2A39">
        <w:rPr>
          <w:rFonts w:asciiTheme="minorEastAsia" w:eastAsiaTheme="minorEastAsia" w:hAnsiTheme="minorEastAsia"/>
          <w:szCs w:val="21"/>
        </w:rPr>
        <w:t>。</w:t>
      </w:r>
    </w:p>
    <w:p w:rsidR="005F78C6" w:rsidRPr="008E2A39" w:rsidRDefault="00954302" w:rsidP="00954302">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应参照</w:t>
      </w:r>
      <w:r w:rsidRPr="008E2A39">
        <w:rPr>
          <w:rFonts w:asciiTheme="minorEastAsia" w:eastAsiaTheme="minorEastAsia" w:hAnsiTheme="minorEastAsia"/>
          <w:szCs w:val="21"/>
        </w:rPr>
        <w:t>Q/SZWG 06-002-2018</w:t>
      </w:r>
      <w:r w:rsidRPr="008E2A39">
        <w:rPr>
          <w:rFonts w:asciiTheme="minorEastAsia" w:eastAsiaTheme="minorEastAsia" w:hAnsiTheme="minorEastAsia" w:hint="eastAsia"/>
          <w:szCs w:val="21"/>
        </w:rPr>
        <w:t>，</w:t>
      </w:r>
      <w:r w:rsidR="005F78C6" w:rsidRPr="008E2A39">
        <w:rPr>
          <w:rFonts w:asciiTheme="minorEastAsia" w:eastAsiaTheme="minorEastAsia" w:hAnsiTheme="minorEastAsia"/>
          <w:szCs w:val="21"/>
        </w:rPr>
        <w:t>对</w:t>
      </w:r>
      <w:r w:rsidR="006D01B6" w:rsidRPr="008E2A39">
        <w:rPr>
          <w:rFonts w:asciiTheme="minorEastAsia" w:eastAsiaTheme="minorEastAsia" w:hAnsiTheme="minorEastAsia" w:hint="eastAsia"/>
          <w:szCs w:val="21"/>
        </w:rPr>
        <w:t>管网</w:t>
      </w:r>
      <w:r w:rsidR="005F78C6" w:rsidRPr="008E2A39">
        <w:rPr>
          <w:rFonts w:asciiTheme="minorEastAsia" w:eastAsiaTheme="minorEastAsia" w:hAnsiTheme="minorEastAsia"/>
          <w:szCs w:val="21"/>
        </w:rPr>
        <w:t>风险点进行持续</w:t>
      </w:r>
      <w:r w:rsidR="005F78C6" w:rsidRPr="008E2A39">
        <w:rPr>
          <w:rFonts w:asciiTheme="minorEastAsia" w:eastAsiaTheme="minorEastAsia" w:hAnsiTheme="minorEastAsia" w:hint="eastAsia"/>
          <w:szCs w:val="21"/>
        </w:rPr>
        <w:t>动态</w:t>
      </w:r>
      <w:r w:rsidR="005F78C6" w:rsidRPr="008E2A39">
        <w:rPr>
          <w:rFonts w:asciiTheme="minorEastAsia" w:eastAsiaTheme="minorEastAsia" w:hAnsiTheme="minorEastAsia"/>
          <w:szCs w:val="21"/>
        </w:rPr>
        <w:t>的筛查、评估与管理，及时发现</w:t>
      </w:r>
      <w:r w:rsidR="006D01B6" w:rsidRPr="008E2A39">
        <w:rPr>
          <w:rFonts w:asciiTheme="minorEastAsia" w:eastAsiaTheme="minorEastAsia" w:hAnsiTheme="minorEastAsia" w:hint="eastAsia"/>
          <w:szCs w:val="21"/>
        </w:rPr>
        <w:t>管网</w:t>
      </w:r>
      <w:r w:rsidR="005F78C6" w:rsidRPr="008E2A39">
        <w:rPr>
          <w:rFonts w:asciiTheme="minorEastAsia" w:eastAsiaTheme="minorEastAsia" w:hAnsiTheme="minorEastAsia"/>
          <w:szCs w:val="21"/>
        </w:rPr>
        <w:t>风险并提出</w:t>
      </w:r>
      <w:r w:rsidR="005F78C6" w:rsidRPr="008E2A39">
        <w:rPr>
          <w:rFonts w:asciiTheme="minorEastAsia" w:eastAsiaTheme="minorEastAsia" w:hAnsiTheme="minorEastAsia" w:hint="eastAsia"/>
          <w:szCs w:val="21"/>
        </w:rPr>
        <w:t>相应</w:t>
      </w:r>
      <w:r w:rsidR="005F78C6" w:rsidRPr="008E2A39">
        <w:rPr>
          <w:rFonts w:asciiTheme="minorEastAsia" w:eastAsiaTheme="minorEastAsia" w:hAnsiTheme="minorEastAsia"/>
          <w:szCs w:val="21"/>
        </w:rPr>
        <w:t>的措施进行整改。</w:t>
      </w:r>
    </w:p>
    <w:p w:rsidR="005F78C6" w:rsidRPr="008E2A39" w:rsidRDefault="00531C42" w:rsidP="00015571">
      <w:pPr>
        <w:numPr>
          <w:ilvl w:val="2"/>
          <w:numId w:val="39"/>
        </w:numPr>
        <w:adjustRightInd w:val="0"/>
        <w:spacing w:line="360" w:lineRule="auto"/>
        <w:ind w:left="0" w:firstLine="0"/>
        <w:rPr>
          <w:rFonts w:asciiTheme="minorEastAsia" w:eastAsiaTheme="minorEastAsia" w:hAnsiTheme="minorEastAsia"/>
          <w:color w:val="000000"/>
          <w:kern w:val="0"/>
          <w:szCs w:val="21"/>
          <w:u w:val="single"/>
        </w:rPr>
      </w:pPr>
      <w:r w:rsidRPr="008E2A39">
        <w:rPr>
          <w:rFonts w:asciiTheme="minorEastAsia" w:eastAsiaTheme="minorEastAsia" w:hAnsiTheme="minorEastAsia" w:hint="eastAsia"/>
          <w:szCs w:val="21"/>
          <w:u w:val="single"/>
        </w:rPr>
        <w:t>管网</w:t>
      </w:r>
      <w:r w:rsidR="005F78C6" w:rsidRPr="008E2A39">
        <w:rPr>
          <w:rFonts w:asciiTheme="minorEastAsia" w:eastAsiaTheme="minorEastAsia" w:hAnsiTheme="minorEastAsia" w:hint="eastAsia"/>
          <w:szCs w:val="21"/>
          <w:u w:val="single"/>
        </w:rPr>
        <w:t>水质风险点及应对措施主要包括：</w:t>
      </w:r>
    </w:p>
    <w:p w:rsidR="00DE0501" w:rsidRPr="008E2A39" w:rsidRDefault="00FA391F" w:rsidP="00CA4332">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1</w:t>
      </w:r>
      <w:r w:rsidR="00227EDD" w:rsidRPr="008E2A39">
        <w:rPr>
          <w:rFonts w:asciiTheme="minorEastAsia" w:eastAsiaTheme="minorEastAsia" w:hAnsiTheme="minorEastAsia" w:hint="eastAsia"/>
          <w:color w:val="000000"/>
          <w:kern w:val="0"/>
          <w:szCs w:val="21"/>
          <w:u w:val="single"/>
        </w:rPr>
        <w:t>管道流速</w:t>
      </w:r>
      <w:r w:rsidR="00227EDD" w:rsidRPr="008E2A39">
        <w:rPr>
          <w:rFonts w:asciiTheme="minorEastAsia" w:eastAsiaTheme="minorEastAsia" w:hAnsiTheme="minorEastAsia"/>
          <w:color w:val="000000"/>
          <w:kern w:val="0"/>
          <w:szCs w:val="21"/>
          <w:u w:val="single"/>
        </w:rPr>
        <w:t>低于</w:t>
      </w:r>
      <w:r w:rsidR="00227EDD" w:rsidRPr="008E2A39">
        <w:rPr>
          <w:rFonts w:asciiTheme="minorEastAsia" w:eastAsiaTheme="minorEastAsia" w:hAnsiTheme="minorEastAsia" w:hint="eastAsia"/>
          <w:color w:val="000000"/>
          <w:kern w:val="0"/>
          <w:szCs w:val="21"/>
          <w:u w:val="single"/>
        </w:rPr>
        <w:t>0.2</w:t>
      </w:r>
      <w:r w:rsidR="00227EDD" w:rsidRPr="008E2A39">
        <w:rPr>
          <w:rFonts w:asciiTheme="minorEastAsia" w:eastAsiaTheme="minorEastAsia" w:hAnsiTheme="minorEastAsia"/>
          <w:color w:val="000000"/>
          <w:kern w:val="0"/>
          <w:szCs w:val="21"/>
          <w:u w:val="single"/>
        </w:rPr>
        <w:t>m</w:t>
      </w:r>
      <w:r w:rsidR="00227EDD" w:rsidRPr="008E2A39">
        <w:rPr>
          <w:rFonts w:asciiTheme="minorEastAsia" w:eastAsiaTheme="minorEastAsia" w:hAnsiTheme="minorEastAsia" w:hint="eastAsia"/>
          <w:color w:val="000000"/>
          <w:kern w:val="0"/>
          <w:szCs w:val="21"/>
          <w:u w:val="single"/>
        </w:rPr>
        <w:t>/s的水力</w:t>
      </w:r>
      <w:r w:rsidR="00227EDD" w:rsidRPr="008E2A39">
        <w:rPr>
          <w:rFonts w:asciiTheme="minorEastAsia" w:eastAsiaTheme="minorEastAsia" w:hAnsiTheme="minorEastAsia"/>
          <w:color w:val="000000"/>
          <w:kern w:val="0"/>
          <w:szCs w:val="21"/>
          <w:u w:val="single"/>
        </w:rPr>
        <w:t>滞留管段：</w:t>
      </w:r>
      <w:r w:rsidR="002578C6" w:rsidRPr="008E2A39">
        <w:rPr>
          <w:rFonts w:asciiTheme="minorEastAsia" w:eastAsiaTheme="minorEastAsia" w:hAnsiTheme="minorEastAsia" w:hint="eastAsia"/>
          <w:color w:val="000000"/>
          <w:kern w:val="0"/>
          <w:szCs w:val="21"/>
          <w:u w:val="single"/>
        </w:rPr>
        <w:t>根据</w:t>
      </w:r>
      <w:r w:rsidR="002578C6" w:rsidRPr="008E2A39">
        <w:rPr>
          <w:rFonts w:asciiTheme="minorEastAsia" w:eastAsiaTheme="minorEastAsia" w:hAnsiTheme="minorEastAsia"/>
          <w:color w:val="000000"/>
          <w:kern w:val="0"/>
          <w:szCs w:val="21"/>
          <w:u w:val="single"/>
        </w:rPr>
        <w:t>现场实际</w:t>
      </w:r>
      <w:r w:rsidR="002578C6" w:rsidRPr="008E2A39">
        <w:rPr>
          <w:rFonts w:asciiTheme="minorEastAsia" w:eastAsiaTheme="minorEastAsia" w:hAnsiTheme="minorEastAsia" w:hint="eastAsia"/>
          <w:color w:val="000000"/>
          <w:kern w:val="0"/>
          <w:szCs w:val="21"/>
          <w:u w:val="single"/>
        </w:rPr>
        <w:t>情况</w:t>
      </w:r>
      <w:r w:rsidR="002578C6" w:rsidRPr="008E2A39">
        <w:rPr>
          <w:rFonts w:asciiTheme="minorEastAsia" w:eastAsiaTheme="minorEastAsia" w:hAnsiTheme="minorEastAsia"/>
          <w:color w:val="000000"/>
          <w:kern w:val="0"/>
          <w:szCs w:val="21"/>
          <w:u w:val="single"/>
        </w:rPr>
        <w:t>，</w:t>
      </w:r>
      <w:r w:rsidR="002578C6" w:rsidRPr="008E2A39">
        <w:rPr>
          <w:rFonts w:asciiTheme="minorEastAsia" w:eastAsiaTheme="minorEastAsia" w:hAnsiTheme="minorEastAsia" w:hint="eastAsia"/>
          <w:color w:val="000000"/>
          <w:kern w:val="0"/>
          <w:szCs w:val="21"/>
          <w:u w:val="single"/>
        </w:rPr>
        <w:t>通过</w:t>
      </w:r>
      <w:r w:rsidR="002578C6" w:rsidRPr="008E2A39">
        <w:rPr>
          <w:rFonts w:asciiTheme="minorEastAsia" w:eastAsiaTheme="minorEastAsia" w:hAnsiTheme="minorEastAsia"/>
          <w:color w:val="000000"/>
          <w:kern w:val="0"/>
          <w:szCs w:val="21"/>
          <w:u w:val="single"/>
        </w:rPr>
        <w:t>管网</w:t>
      </w:r>
      <w:r w:rsidR="002578C6" w:rsidRPr="008E2A39">
        <w:rPr>
          <w:rFonts w:asciiTheme="minorEastAsia" w:eastAsiaTheme="minorEastAsia" w:hAnsiTheme="minorEastAsia" w:hint="eastAsia"/>
          <w:color w:val="000000"/>
          <w:kern w:val="0"/>
          <w:szCs w:val="21"/>
          <w:u w:val="single"/>
        </w:rPr>
        <w:t>互联互通等</w:t>
      </w:r>
      <w:r w:rsidR="002578C6" w:rsidRPr="008E2A39">
        <w:rPr>
          <w:rFonts w:asciiTheme="minorEastAsia" w:eastAsiaTheme="minorEastAsia" w:hAnsiTheme="minorEastAsia"/>
          <w:color w:val="000000"/>
          <w:kern w:val="0"/>
          <w:szCs w:val="21"/>
          <w:u w:val="single"/>
        </w:rPr>
        <w:t>措施优化管网</w:t>
      </w:r>
      <w:r w:rsidR="002578C6" w:rsidRPr="008E2A39">
        <w:rPr>
          <w:rFonts w:asciiTheme="minorEastAsia" w:eastAsiaTheme="minorEastAsia" w:hAnsiTheme="minorEastAsia" w:hint="eastAsia"/>
          <w:color w:val="000000"/>
          <w:kern w:val="0"/>
          <w:szCs w:val="21"/>
          <w:u w:val="single"/>
        </w:rPr>
        <w:t>运行</w:t>
      </w:r>
      <w:r w:rsidR="002578C6" w:rsidRPr="008E2A39">
        <w:rPr>
          <w:rFonts w:asciiTheme="minorEastAsia" w:eastAsiaTheme="minorEastAsia" w:hAnsiTheme="minorEastAsia"/>
          <w:color w:val="000000"/>
          <w:kern w:val="0"/>
          <w:szCs w:val="21"/>
          <w:u w:val="single"/>
        </w:rPr>
        <w:t>状况</w:t>
      </w:r>
      <w:r w:rsidR="002578C6" w:rsidRPr="008E2A39">
        <w:rPr>
          <w:rFonts w:asciiTheme="minorEastAsia" w:eastAsiaTheme="minorEastAsia" w:hAnsiTheme="minorEastAsia" w:hint="eastAsia"/>
          <w:color w:val="000000"/>
          <w:kern w:val="0"/>
          <w:szCs w:val="21"/>
          <w:u w:val="single"/>
        </w:rPr>
        <w:t>，</w:t>
      </w:r>
      <w:r w:rsidR="002578C6" w:rsidRPr="008E2A39">
        <w:rPr>
          <w:rFonts w:asciiTheme="minorEastAsia" w:eastAsiaTheme="minorEastAsia" w:hAnsiTheme="minorEastAsia"/>
          <w:color w:val="000000"/>
          <w:kern w:val="0"/>
          <w:szCs w:val="21"/>
          <w:u w:val="single"/>
        </w:rPr>
        <w:t>实现流速的提升</w:t>
      </w:r>
      <w:r w:rsidR="002578C6" w:rsidRPr="008E2A39">
        <w:rPr>
          <w:rFonts w:asciiTheme="minorEastAsia" w:eastAsiaTheme="minorEastAsia" w:hAnsiTheme="minorEastAsia" w:hint="eastAsia"/>
          <w:color w:val="000000"/>
          <w:kern w:val="0"/>
          <w:szCs w:val="21"/>
          <w:u w:val="single"/>
        </w:rPr>
        <w:t>；加强</w:t>
      </w:r>
      <w:r w:rsidR="002578C6" w:rsidRPr="008E2A39">
        <w:rPr>
          <w:rFonts w:asciiTheme="minorEastAsia" w:eastAsiaTheme="minorEastAsia" w:hAnsiTheme="minorEastAsia"/>
          <w:color w:val="000000"/>
          <w:kern w:val="0"/>
          <w:szCs w:val="21"/>
          <w:u w:val="single"/>
        </w:rPr>
        <w:t>管网水的排放。</w:t>
      </w:r>
    </w:p>
    <w:p w:rsidR="00822CCC" w:rsidRPr="008E2A39" w:rsidRDefault="00FA391F"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 xml:space="preserve">2 </w:t>
      </w:r>
      <w:r w:rsidR="00822CCC" w:rsidRPr="008E2A39">
        <w:rPr>
          <w:rFonts w:asciiTheme="minorEastAsia" w:eastAsiaTheme="minorEastAsia" w:hAnsiTheme="minorEastAsia" w:hint="eastAsia"/>
          <w:color w:val="000000"/>
          <w:kern w:val="0"/>
          <w:szCs w:val="21"/>
          <w:u w:val="single"/>
        </w:rPr>
        <w:t>管网及其附属设施的老化</w:t>
      </w:r>
      <w:r w:rsidR="002578C6" w:rsidRPr="008E2A39">
        <w:rPr>
          <w:rFonts w:asciiTheme="minorEastAsia" w:eastAsiaTheme="minorEastAsia" w:hAnsiTheme="minorEastAsia" w:hint="eastAsia"/>
          <w:color w:val="000000"/>
          <w:kern w:val="0"/>
          <w:szCs w:val="21"/>
          <w:u w:val="single"/>
        </w:rPr>
        <w:t>：</w:t>
      </w:r>
      <w:r w:rsidR="002578C6" w:rsidRPr="008E2A39">
        <w:rPr>
          <w:rFonts w:asciiTheme="minorEastAsia" w:eastAsiaTheme="minorEastAsia" w:hAnsiTheme="minorEastAsia"/>
          <w:color w:val="000000"/>
          <w:kern w:val="0"/>
          <w:szCs w:val="21"/>
          <w:u w:val="single"/>
        </w:rPr>
        <w:t>更新管网及设施。</w:t>
      </w:r>
    </w:p>
    <w:p w:rsidR="00822CCC" w:rsidRPr="008E2A39" w:rsidRDefault="00FA391F"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 xml:space="preserve">3 </w:t>
      </w:r>
      <w:r w:rsidR="00822CCC" w:rsidRPr="008E2A39">
        <w:rPr>
          <w:rFonts w:asciiTheme="minorEastAsia" w:eastAsiaTheme="minorEastAsia" w:hAnsiTheme="minorEastAsia" w:hint="eastAsia"/>
          <w:color w:val="000000"/>
          <w:kern w:val="0"/>
          <w:szCs w:val="21"/>
          <w:u w:val="single"/>
        </w:rPr>
        <w:t>管材质量不符合要求</w:t>
      </w:r>
      <w:r w:rsidR="002578C6" w:rsidRPr="008E2A39">
        <w:rPr>
          <w:rFonts w:asciiTheme="minorEastAsia" w:eastAsiaTheme="minorEastAsia" w:hAnsiTheme="minorEastAsia" w:hint="eastAsia"/>
          <w:color w:val="000000"/>
          <w:kern w:val="0"/>
          <w:szCs w:val="21"/>
          <w:u w:val="single"/>
        </w:rPr>
        <w:t>：更换</w:t>
      </w:r>
      <w:r w:rsidR="002578C6" w:rsidRPr="008E2A39">
        <w:rPr>
          <w:rFonts w:asciiTheme="minorEastAsia" w:eastAsiaTheme="minorEastAsia" w:hAnsiTheme="minorEastAsia"/>
          <w:color w:val="000000"/>
          <w:kern w:val="0"/>
          <w:szCs w:val="21"/>
          <w:u w:val="single"/>
        </w:rPr>
        <w:t>合格管材并加强管材的管控。</w:t>
      </w:r>
    </w:p>
    <w:p w:rsidR="00A847F4" w:rsidRPr="008E2A39" w:rsidRDefault="00FA391F"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lastRenderedPageBreak/>
        <w:t>4</w:t>
      </w:r>
      <w:r w:rsidR="00A847F4" w:rsidRPr="008E2A39">
        <w:rPr>
          <w:rFonts w:asciiTheme="minorEastAsia" w:eastAsiaTheme="minorEastAsia" w:hAnsiTheme="minorEastAsia" w:hint="eastAsia"/>
          <w:color w:val="000000"/>
          <w:kern w:val="0"/>
          <w:szCs w:val="21"/>
          <w:u w:val="single"/>
        </w:rPr>
        <w:t>施工</w:t>
      </w:r>
      <w:r w:rsidR="00CA4332" w:rsidRPr="008E2A39">
        <w:rPr>
          <w:rFonts w:asciiTheme="minorEastAsia" w:eastAsiaTheme="minorEastAsia" w:hAnsiTheme="minorEastAsia" w:hint="eastAsia"/>
          <w:color w:val="000000"/>
          <w:kern w:val="0"/>
          <w:szCs w:val="21"/>
          <w:u w:val="single"/>
        </w:rPr>
        <w:t>作业不</w:t>
      </w:r>
      <w:r w:rsidR="00A847F4" w:rsidRPr="008E2A39">
        <w:rPr>
          <w:rFonts w:asciiTheme="minorEastAsia" w:eastAsiaTheme="minorEastAsia" w:hAnsiTheme="minorEastAsia"/>
          <w:color w:val="000000"/>
          <w:kern w:val="0"/>
          <w:szCs w:val="21"/>
          <w:u w:val="single"/>
        </w:rPr>
        <w:t>规范</w:t>
      </w:r>
      <w:r w:rsidR="00CA4332" w:rsidRPr="008E2A39">
        <w:rPr>
          <w:rFonts w:asciiTheme="minorEastAsia" w:eastAsiaTheme="minorEastAsia" w:hAnsiTheme="minorEastAsia" w:hint="eastAsia"/>
          <w:color w:val="000000"/>
          <w:kern w:val="0"/>
          <w:szCs w:val="21"/>
          <w:u w:val="single"/>
        </w:rPr>
        <w:t>：明确</w:t>
      </w:r>
      <w:r w:rsidR="00CA4332" w:rsidRPr="008E2A39">
        <w:rPr>
          <w:rFonts w:asciiTheme="minorEastAsia" w:eastAsiaTheme="minorEastAsia" w:hAnsiTheme="minorEastAsia"/>
          <w:color w:val="000000"/>
          <w:kern w:val="0"/>
          <w:szCs w:val="21"/>
          <w:u w:val="single"/>
        </w:rPr>
        <w:t>施工作业标准和操作流程</w:t>
      </w:r>
      <w:r w:rsidR="00C23DE8" w:rsidRPr="008E2A39">
        <w:rPr>
          <w:rFonts w:asciiTheme="minorEastAsia" w:eastAsiaTheme="minorEastAsia" w:hAnsiTheme="minorEastAsia" w:hint="eastAsia"/>
          <w:color w:val="000000"/>
          <w:kern w:val="0"/>
          <w:szCs w:val="21"/>
          <w:u w:val="single"/>
        </w:rPr>
        <w:t>，</w:t>
      </w:r>
      <w:r w:rsidR="00CA4332" w:rsidRPr="008E2A39">
        <w:rPr>
          <w:rFonts w:asciiTheme="minorEastAsia" w:eastAsiaTheme="minorEastAsia" w:hAnsiTheme="minorEastAsia"/>
          <w:color w:val="000000"/>
          <w:kern w:val="0"/>
          <w:szCs w:val="21"/>
          <w:u w:val="single"/>
        </w:rPr>
        <w:t>加强</w:t>
      </w:r>
      <w:r w:rsidR="00C23DE8" w:rsidRPr="008E2A39">
        <w:rPr>
          <w:rFonts w:asciiTheme="minorEastAsia" w:eastAsiaTheme="minorEastAsia" w:hAnsiTheme="minorEastAsia" w:hint="eastAsia"/>
          <w:color w:val="000000"/>
          <w:kern w:val="0"/>
          <w:szCs w:val="21"/>
          <w:u w:val="single"/>
        </w:rPr>
        <w:t>培训</w:t>
      </w:r>
      <w:r w:rsidR="00C23DE8" w:rsidRPr="008E2A39">
        <w:rPr>
          <w:rFonts w:asciiTheme="minorEastAsia" w:eastAsiaTheme="minorEastAsia" w:hAnsiTheme="minorEastAsia"/>
          <w:color w:val="000000"/>
          <w:kern w:val="0"/>
          <w:szCs w:val="21"/>
          <w:u w:val="single"/>
        </w:rPr>
        <w:t>、现场</w:t>
      </w:r>
      <w:r w:rsidR="00CA4332" w:rsidRPr="008E2A39">
        <w:rPr>
          <w:rFonts w:asciiTheme="minorEastAsia" w:eastAsiaTheme="minorEastAsia" w:hAnsiTheme="minorEastAsia"/>
          <w:color w:val="000000"/>
          <w:kern w:val="0"/>
          <w:szCs w:val="21"/>
          <w:u w:val="single"/>
        </w:rPr>
        <w:t>监管与考核。</w:t>
      </w:r>
    </w:p>
    <w:p w:rsidR="00A847F4" w:rsidRPr="008E2A39" w:rsidRDefault="00FA391F"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u w:val="single"/>
        </w:rPr>
      </w:pPr>
      <w:r w:rsidRPr="008E2A39">
        <w:rPr>
          <w:rFonts w:asciiTheme="minorEastAsia" w:eastAsiaTheme="minorEastAsia" w:hAnsiTheme="minorEastAsia"/>
          <w:color w:val="000000"/>
          <w:kern w:val="0"/>
          <w:szCs w:val="21"/>
        </w:rPr>
        <w:t xml:space="preserve">5 </w:t>
      </w:r>
      <w:r w:rsidR="00CA4332" w:rsidRPr="008E2A39">
        <w:rPr>
          <w:rFonts w:asciiTheme="minorEastAsia" w:eastAsiaTheme="minorEastAsia" w:hAnsiTheme="minorEastAsia" w:hint="eastAsia"/>
          <w:color w:val="000000"/>
          <w:kern w:val="0"/>
          <w:szCs w:val="21"/>
          <w:u w:val="single"/>
        </w:rPr>
        <w:t>水压突变</w:t>
      </w:r>
      <w:r w:rsidR="00CA4332" w:rsidRPr="008E2A39">
        <w:rPr>
          <w:rFonts w:asciiTheme="minorEastAsia" w:eastAsiaTheme="minorEastAsia" w:hAnsiTheme="minorEastAsia"/>
          <w:color w:val="000000"/>
          <w:kern w:val="0"/>
          <w:szCs w:val="21"/>
          <w:u w:val="single"/>
        </w:rPr>
        <w:t>或流向改变</w:t>
      </w:r>
      <w:r w:rsidR="00CA4332" w:rsidRPr="008E2A39">
        <w:rPr>
          <w:rFonts w:asciiTheme="minorEastAsia" w:eastAsiaTheme="minorEastAsia" w:hAnsiTheme="minorEastAsia" w:hint="eastAsia"/>
          <w:color w:val="000000"/>
          <w:kern w:val="0"/>
          <w:szCs w:val="21"/>
          <w:u w:val="single"/>
        </w:rPr>
        <w:t>：对</w:t>
      </w:r>
      <w:r w:rsidR="00CA4332" w:rsidRPr="008E2A39">
        <w:rPr>
          <w:rFonts w:asciiTheme="minorEastAsia" w:eastAsiaTheme="minorEastAsia" w:hAnsiTheme="minorEastAsia"/>
          <w:color w:val="000000"/>
          <w:kern w:val="0"/>
          <w:szCs w:val="21"/>
          <w:u w:val="single"/>
        </w:rPr>
        <w:t>供水调度及</w:t>
      </w:r>
      <w:r w:rsidR="00CA4332" w:rsidRPr="008E2A39">
        <w:rPr>
          <w:rFonts w:asciiTheme="minorEastAsia" w:eastAsiaTheme="minorEastAsia" w:hAnsiTheme="minorEastAsia" w:hint="eastAsia"/>
          <w:color w:val="000000"/>
          <w:kern w:val="0"/>
          <w:szCs w:val="21"/>
          <w:u w:val="single"/>
        </w:rPr>
        <w:t>阀门</w:t>
      </w:r>
      <w:r w:rsidR="00CA4332" w:rsidRPr="008E2A39">
        <w:rPr>
          <w:rFonts w:asciiTheme="minorEastAsia" w:eastAsiaTheme="minorEastAsia" w:hAnsiTheme="minorEastAsia"/>
          <w:color w:val="000000"/>
          <w:kern w:val="0"/>
          <w:szCs w:val="21"/>
          <w:u w:val="single"/>
        </w:rPr>
        <w:t>启闭操作</w:t>
      </w:r>
      <w:r w:rsidR="00C23DE8" w:rsidRPr="008E2A39">
        <w:rPr>
          <w:rFonts w:asciiTheme="minorEastAsia" w:eastAsiaTheme="minorEastAsia" w:hAnsiTheme="minorEastAsia" w:hint="eastAsia"/>
          <w:color w:val="000000"/>
          <w:kern w:val="0"/>
          <w:szCs w:val="21"/>
          <w:u w:val="single"/>
        </w:rPr>
        <w:t>等生产</w:t>
      </w:r>
      <w:r w:rsidR="00C23DE8" w:rsidRPr="008E2A39">
        <w:rPr>
          <w:rFonts w:asciiTheme="minorEastAsia" w:eastAsiaTheme="minorEastAsia" w:hAnsiTheme="minorEastAsia"/>
          <w:color w:val="000000"/>
          <w:kern w:val="0"/>
          <w:szCs w:val="21"/>
          <w:u w:val="single"/>
        </w:rPr>
        <w:t>活动</w:t>
      </w:r>
      <w:r w:rsidR="00CA4332" w:rsidRPr="008E2A39">
        <w:rPr>
          <w:rFonts w:asciiTheme="minorEastAsia" w:eastAsiaTheme="minorEastAsia" w:hAnsiTheme="minorEastAsia" w:hint="eastAsia"/>
          <w:color w:val="000000"/>
          <w:kern w:val="0"/>
          <w:szCs w:val="21"/>
          <w:u w:val="single"/>
        </w:rPr>
        <w:t>提前</w:t>
      </w:r>
      <w:r w:rsidR="00CA4332" w:rsidRPr="008E2A39">
        <w:rPr>
          <w:rFonts w:asciiTheme="minorEastAsia" w:eastAsiaTheme="minorEastAsia" w:hAnsiTheme="minorEastAsia"/>
          <w:color w:val="000000"/>
          <w:kern w:val="0"/>
          <w:szCs w:val="21"/>
          <w:u w:val="single"/>
        </w:rPr>
        <w:t>做好</w:t>
      </w:r>
      <w:r w:rsidR="00CA4332" w:rsidRPr="008E2A39">
        <w:rPr>
          <w:rFonts w:asciiTheme="minorEastAsia" w:eastAsiaTheme="minorEastAsia" w:hAnsiTheme="minorEastAsia" w:hint="eastAsia"/>
          <w:color w:val="000000"/>
          <w:kern w:val="0"/>
          <w:szCs w:val="21"/>
          <w:u w:val="single"/>
        </w:rPr>
        <w:t>应对</w:t>
      </w:r>
      <w:r w:rsidR="00CA4332" w:rsidRPr="008E2A39">
        <w:rPr>
          <w:rFonts w:asciiTheme="minorEastAsia" w:eastAsiaTheme="minorEastAsia" w:hAnsiTheme="minorEastAsia"/>
          <w:color w:val="000000"/>
          <w:kern w:val="0"/>
          <w:szCs w:val="21"/>
          <w:u w:val="single"/>
        </w:rPr>
        <w:t>方案和措施</w:t>
      </w:r>
      <w:r w:rsidR="00CA4332" w:rsidRPr="008E2A39">
        <w:rPr>
          <w:rFonts w:asciiTheme="minorEastAsia" w:eastAsiaTheme="minorEastAsia" w:hAnsiTheme="minorEastAsia" w:hint="eastAsia"/>
          <w:color w:val="000000"/>
          <w:kern w:val="0"/>
          <w:szCs w:val="21"/>
          <w:u w:val="single"/>
        </w:rPr>
        <w:t>，避免</w:t>
      </w:r>
      <w:r w:rsidR="00C23DE8" w:rsidRPr="008E2A39">
        <w:rPr>
          <w:rFonts w:asciiTheme="minorEastAsia" w:eastAsiaTheme="minorEastAsia" w:hAnsiTheme="minorEastAsia" w:hint="eastAsia"/>
          <w:color w:val="000000"/>
          <w:kern w:val="0"/>
          <w:szCs w:val="21"/>
          <w:u w:val="single"/>
        </w:rPr>
        <w:t>产生</w:t>
      </w:r>
      <w:r w:rsidR="00CA4332" w:rsidRPr="008E2A39">
        <w:rPr>
          <w:rFonts w:asciiTheme="minorEastAsia" w:eastAsiaTheme="minorEastAsia" w:hAnsiTheme="minorEastAsia"/>
          <w:color w:val="000000"/>
          <w:kern w:val="0"/>
          <w:szCs w:val="21"/>
          <w:u w:val="single"/>
        </w:rPr>
        <w:t>水流冲刷</w:t>
      </w:r>
      <w:r w:rsidR="00CA4332" w:rsidRPr="008E2A39">
        <w:rPr>
          <w:rFonts w:asciiTheme="minorEastAsia" w:eastAsiaTheme="minorEastAsia" w:hAnsiTheme="minorEastAsia" w:hint="eastAsia"/>
          <w:color w:val="000000"/>
          <w:kern w:val="0"/>
          <w:szCs w:val="21"/>
          <w:u w:val="single"/>
        </w:rPr>
        <w:t>管壁</w:t>
      </w:r>
      <w:r w:rsidR="00CA4332" w:rsidRPr="008E2A39">
        <w:rPr>
          <w:rFonts w:asciiTheme="minorEastAsia" w:eastAsiaTheme="minorEastAsia" w:hAnsiTheme="minorEastAsia"/>
          <w:color w:val="000000"/>
          <w:kern w:val="0"/>
          <w:szCs w:val="21"/>
          <w:u w:val="single"/>
        </w:rPr>
        <w:t>等</w:t>
      </w:r>
      <w:r w:rsidR="00C23DE8" w:rsidRPr="008E2A39">
        <w:rPr>
          <w:rFonts w:asciiTheme="minorEastAsia" w:eastAsiaTheme="minorEastAsia" w:hAnsiTheme="minorEastAsia" w:hint="eastAsia"/>
          <w:color w:val="000000"/>
          <w:kern w:val="0"/>
          <w:szCs w:val="21"/>
          <w:u w:val="single"/>
        </w:rPr>
        <w:t>现象</w:t>
      </w:r>
      <w:r w:rsidR="00C23DE8" w:rsidRPr="008E2A39">
        <w:rPr>
          <w:rFonts w:asciiTheme="minorEastAsia" w:eastAsiaTheme="minorEastAsia" w:hAnsiTheme="minorEastAsia"/>
          <w:color w:val="000000"/>
          <w:kern w:val="0"/>
          <w:szCs w:val="21"/>
          <w:u w:val="single"/>
        </w:rPr>
        <w:t>。</w:t>
      </w:r>
    </w:p>
    <w:p w:rsidR="00EA5E27" w:rsidRPr="008E2A39" w:rsidRDefault="00C23DE8" w:rsidP="00015571">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 xml:space="preserve">6 </w:t>
      </w:r>
      <w:r w:rsidRPr="008E2A39">
        <w:rPr>
          <w:rFonts w:asciiTheme="minorEastAsia" w:eastAsiaTheme="minorEastAsia" w:hAnsiTheme="minorEastAsia" w:hint="eastAsia"/>
          <w:color w:val="000000"/>
          <w:kern w:val="0"/>
          <w:szCs w:val="21"/>
          <w:u w:val="single"/>
        </w:rPr>
        <w:t>管理不善造成污染物</w:t>
      </w:r>
      <w:r w:rsidRPr="008E2A39">
        <w:rPr>
          <w:rFonts w:asciiTheme="minorEastAsia" w:eastAsiaTheme="minorEastAsia" w:hAnsiTheme="minorEastAsia"/>
          <w:color w:val="000000"/>
          <w:kern w:val="0"/>
          <w:szCs w:val="21"/>
          <w:u w:val="single"/>
        </w:rPr>
        <w:t>侵入</w:t>
      </w:r>
      <w:r w:rsidRPr="008E2A39">
        <w:rPr>
          <w:rFonts w:asciiTheme="minorEastAsia" w:eastAsiaTheme="minorEastAsia" w:hAnsiTheme="minorEastAsia" w:hint="eastAsia"/>
          <w:color w:val="000000"/>
          <w:kern w:val="0"/>
          <w:szCs w:val="21"/>
          <w:u w:val="single"/>
        </w:rPr>
        <w:t>：</w:t>
      </w:r>
      <w:r w:rsidRPr="008E2A39">
        <w:rPr>
          <w:rFonts w:asciiTheme="minorEastAsia" w:eastAsiaTheme="minorEastAsia" w:hAnsiTheme="minorEastAsia"/>
          <w:color w:val="000000"/>
          <w:kern w:val="0"/>
          <w:szCs w:val="21"/>
          <w:u w:val="single"/>
        </w:rPr>
        <w:t>建立健全相关维护管理制度，加强日常监管与考核。</w:t>
      </w:r>
    </w:p>
    <w:p w:rsidR="002C7C4D" w:rsidRPr="008E2A39" w:rsidRDefault="002C7C4D" w:rsidP="002C7C4D">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color w:val="000000"/>
          <w:kern w:val="0"/>
          <w:szCs w:val="21"/>
        </w:rPr>
        <w:t>应建立地下供水管线安全保护长效机制，明确工作目标、工作要求、责任分工和具体的保障措施。</w:t>
      </w:r>
    </w:p>
    <w:p w:rsidR="00BB2318" w:rsidRPr="008E2A39" w:rsidRDefault="00E22CE7" w:rsidP="00F7397A">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应编制管网水质预警和突发事件应急预案，纳入安全生产应急预案体系；</w:t>
      </w:r>
      <w:r w:rsidR="00FC20A8" w:rsidRPr="008E2A39">
        <w:rPr>
          <w:rFonts w:asciiTheme="minorEastAsia" w:eastAsiaTheme="minorEastAsia" w:hAnsiTheme="minorEastAsia" w:hint="eastAsia"/>
          <w:szCs w:val="21"/>
        </w:rPr>
        <w:t>运用管网</w:t>
      </w:r>
      <w:r w:rsidR="004F140D" w:rsidRPr="008E2A39">
        <w:rPr>
          <w:rFonts w:asciiTheme="minorEastAsia" w:eastAsiaTheme="minorEastAsia" w:hAnsiTheme="minorEastAsia" w:hint="eastAsia"/>
          <w:szCs w:val="21"/>
        </w:rPr>
        <w:t>数学</w:t>
      </w:r>
      <w:r w:rsidR="00FC20A8" w:rsidRPr="008E2A39">
        <w:rPr>
          <w:rFonts w:asciiTheme="minorEastAsia" w:eastAsiaTheme="minorEastAsia" w:hAnsiTheme="minorEastAsia" w:hint="eastAsia"/>
          <w:szCs w:val="21"/>
        </w:rPr>
        <w:t>模型对</w:t>
      </w:r>
      <w:r w:rsidR="008739CC" w:rsidRPr="008E2A39">
        <w:rPr>
          <w:rFonts w:asciiTheme="minorEastAsia" w:eastAsiaTheme="minorEastAsia" w:hAnsiTheme="minorEastAsia" w:hint="eastAsia"/>
          <w:szCs w:val="21"/>
        </w:rPr>
        <w:t>管网</w:t>
      </w:r>
      <w:r w:rsidR="00FC20A8" w:rsidRPr="008E2A39">
        <w:rPr>
          <w:rFonts w:asciiTheme="minorEastAsia" w:eastAsiaTheme="minorEastAsia" w:hAnsiTheme="minorEastAsia" w:hint="eastAsia"/>
          <w:szCs w:val="21"/>
        </w:rPr>
        <w:t>运行状况进行模拟分析，优化水质预警方案，</w:t>
      </w:r>
      <w:r w:rsidR="00BB2318" w:rsidRPr="008E2A39">
        <w:rPr>
          <w:rFonts w:asciiTheme="minorEastAsia" w:eastAsiaTheme="minorEastAsia" w:hAnsiTheme="minorEastAsia" w:hint="eastAsia"/>
          <w:szCs w:val="21"/>
        </w:rPr>
        <w:t>制定和完善</w:t>
      </w:r>
      <w:r w:rsidR="002C6424" w:rsidRPr="008E2A39">
        <w:rPr>
          <w:rFonts w:asciiTheme="minorEastAsia" w:eastAsiaTheme="minorEastAsia" w:hAnsiTheme="minorEastAsia" w:hint="eastAsia"/>
          <w:szCs w:val="21"/>
        </w:rPr>
        <w:t>水质</w:t>
      </w:r>
      <w:r w:rsidR="00BB2318" w:rsidRPr="008E2A39">
        <w:rPr>
          <w:rFonts w:asciiTheme="minorEastAsia" w:eastAsiaTheme="minorEastAsia" w:hAnsiTheme="minorEastAsia" w:hint="eastAsia"/>
          <w:szCs w:val="21"/>
        </w:rPr>
        <w:t>安全应急保障措施。</w:t>
      </w:r>
    </w:p>
    <w:p w:rsidR="002C2B6B" w:rsidRPr="008E2A39" w:rsidRDefault="009A61B9" w:rsidP="00446305">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宜基于</w:t>
      </w:r>
      <w:r w:rsidR="00446305" w:rsidRPr="008E2A39">
        <w:rPr>
          <w:rFonts w:asciiTheme="minorEastAsia" w:eastAsiaTheme="minorEastAsia" w:hAnsiTheme="minorEastAsia"/>
          <w:szCs w:val="21"/>
        </w:rPr>
        <w:t>数学模型</w:t>
      </w:r>
      <w:r w:rsidR="00446305" w:rsidRPr="008E2A39">
        <w:rPr>
          <w:rFonts w:asciiTheme="minorEastAsia" w:eastAsiaTheme="minorEastAsia" w:hAnsiTheme="minorEastAsia" w:hint="eastAsia"/>
          <w:szCs w:val="21"/>
        </w:rPr>
        <w:t>对</w:t>
      </w:r>
      <w:r w:rsidR="002C2B6B" w:rsidRPr="008E2A39">
        <w:rPr>
          <w:rFonts w:asciiTheme="minorEastAsia" w:eastAsiaTheme="minorEastAsia" w:hAnsiTheme="minorEastAsia" w:hint="eastAsia"/>
          <w:szCs w:val="21"/>
        </w:rPr>
        <w:t>管网</w:t>
      </w:r>
      <w:r w:rsidR="00FC20A8" w:rsidRPr="008E2A39">
        <w:rPr>
          <w:rFonts w:asciiTheme="minorEastAsia" w:eastAsiaTheme="minorEastAsia" w:hAnsiTheme="minorEastAsia" w:hint="eastAsia"/>
          <w:szCs w:val="21"/>
        </w:rPr>
        <w:t>水质</w:t>
      </w:r>
      <w:r w:rsidR="002C2B6B" w:rsidRPr="008E2A39">
        <w:rPr>
          <w:rFonts w:asciiTheme="minorEastAsia" w:eastAsiaTheme="minorEastAsia" w:hAnsiTheme="minorEastAsia" w:hint="eastAsia"/>
          <w:szCs w:val="21"/>
        </w:rPr>
        <w:t>在线监测</w:t>
      </w:r>
      <w:r w:rsidR="00E22CE7" w:rsidRPr="008E2A39">
        <w:rPr>
          <w:rFonts w:asciiTheme="minorEastAsia" w:eastAsiaTheme="minorEastAsia" w:hAnsiTheme="minorEastAsia" w:hint="eastAsia"/>
          <w:szCs w:val="21"/>
        </w:rPr>
        <w:t>及</w:t>
      </w:r>
      <w:r w:rsidR="00E22CE7" w:rsidRPr="008E2A39">
        <w:rPr>
          <w:rFonts w:asciiTheme="minorEastAsia" w:eastAsiaTheme="minorEastAsia" w:hAnsiTheme="minorEastAsia"/>
          <w:szCs w:val="21"/>
        </w:rPr>
        <w:t>人工检测</w:t>
      </w:r>
      <w:r w:rsidR="002C6424" w:rsidRPr="008E2A39">
        <w:rPr>
          <w:rFonts w:asciiTheme="minorEastAsia" w:eastAsiaTheme="minorEastAsia" w:hAnsiTheme="minorEastAsia" w:hint="eastAsia"/>
          <w:szCs w:val="21"/>
        </w:rPr>
        <w:t>数据</w:t>
      </w:r>
      <w:r w:rsidR="00446305" w:rsidRPr="008E2A39">
        <w:rPr>
          <w:rFonts w:asciiTheme="minorEastAsia" w:eastAsiaTheme="minorEastAsia" w:hAnsiTheme="minorEastAsia" w:hint="eastAsia"/>
          <w:szCs w:val="21"/>
        </w:rPr>
        <w:t>等</w:t>
      </w:r>
      <w:r w:rsidR="002C6424" w:rsidRPr="008E2A39">
        <w:rPr>
          <w:rFonts w:asciiTheme="minorEastAsia" w:eastAsiaTheme="minorEastAsia" w:hAnsiTheme="minorEastAsia" w:hint="eastAsia"/>
          <w:szCs w:val="21"/>
        </w:rPr>
        <w:t>信息</w:t>
      </w:r>
      <w:r w:rsidR="00446305" w:rsidRPr="008E2A39">
        <w:rPr>
          <w:rFonts w:asciiTheme="minorEastAsia" w:eastAsiaTheme="minorEastAsia" w:hAnsiTheme="minorEastAsia" w:hint="eastAsia"/>
          <w:szCs w:val="21"/>
        </w:rPr>
        <w:t>进行</w:t>
      </w:r>
      <w:r w:rsidR="00446305" w:rsidRPr="008E2A39">
        <w:rPr>
          <w:rFonts w:asciiTheme="minorEastAsia" w:eastAsiaTheme="minorEastAsia" w:hAnsiTheme="minorEastAsia"/>
          <w:szCs w:val="21"/>
        </w:rPr>
        <w:t>分析</w:t>
      </w:r>
      <w:r w:rsidR="00FC5489" w:rsidRPr="008E2A39">
        <w:rPr>
          <w:rFonts w:asciiTheme="minorEastAsia" w:eastAsiaTheme="minorEastAsia" w:hAnsiTheme="minorEastAsia" w:hint="eastAsia"/>
          <w:szCs w:val="21"/>
        </w:rPr>
        <w:t>，</w:t>
      </w:r>
      <w:r w:rsidR="002C2B6B" w:rsidRPr="008E2A39">
        <w:rPr>
          <w:rFonts w:asciiTheme="minorEastAsia" w:eastAsiaTheme="minorEastAsia" w:hAnsiTheme="minorEastAsia" w:hint="eastAsia"/>
          <w:szCs w:val="21"/>
        </w:rPr>
        <w:t>及时发现管网异常情况，</w:t>
      </w:r>
      <w:r w:rsidR="00446305" w:rsidRPr="008E2A39">
        <w:rPr>
          <w:rFonts w:asciiTheme="minorEastAsia" w:eastAsiaTheme="minorEastAsia" w:hAnsiTheme="minorEastAsia" w:hint="eastAsia"/>
          <w:szCs w:val="21"/>
        </w:rPr>
        <w:t>预判管网水质风险，采取有效的应对措施及时防范并控制水质风险。</w:t>
      </w:r>
    </w:p>
    <w:p w:rsidR="002C2B6B" w:rsidRPr="008E2A39" w:rsidRDefault="002C2B6B" w:rsidP="00C42DE0">
      <w:pPr>
        <w:pStyle w:val="10"/>
        <w:numPr>
          <w:ilvl w:val="1"/>
          <w:numId w:val="39"/>
        </w:numPr>
        <w:adjustRightInd w:val="0"/>
        <w:spacing w:beforeLines="50" w:afterLines="50" w:line="360" w:lineRule="auto"/>
        <w:ind w:firstLineChars="0"/>
        <w:jc w:val="left"/>
        <w:outlineLvl w:val="1"/>
        <w:rPr>
          <w:rFonts w:ascii="黑体" w:eastAsia="黑体" w:hAnsi="黑体"/>
        </w:rPr>
      </w:pPr>
      <w:bookmarkStart w:id="44" w:name="_Toc528776406"/>
      <w:r w:rsidRPr="008E2A39">
        <w:rPr>
          <w:rFonts w:ascii="黑体" w:eastAsia="黑体" w:hAnsi="黑体" w:hint="eastAsia"/>
        </w:rPr>
        <w:t>应急处置</w:t>
      </w:r>
      <w:bookmarkEnd w:id="44"/>
    </w:p>
    <w:p w:rsidR="005F78C6" w:rsidRPr="008E2A39" w:rsidRDefault="009A61B9"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供水</w:t>
      </w:r>
      <w:r w:rsidRPr="008E2A39">
        <w:rPr>
          <w:rFonts w:asciiTheme="minorEastAsia" w:eastAsiaTheme="minorEastAsia" w:hAnsiTheme="minorEastAsia"/>
          <w:szCs w:val="21"/>
        </w:rPr>
        <w:t>企业</w:t>
      </w:r>
      <w:r w:rsidR="005F78C6" w:rsidRPr="008E2A39">
        <w:rPr>
          <w:rFonts w:asciiTheme="minorEastAsia" w:eastAsiaTheme="minorEastAsia" w:hAnsiTheme="minorEastAsia" w:hint="eastAsia"/>
          <w:szCs w:val="21"/>
        </w:rPr>
        <w:t>应建立健全用户水质投诉的应急处置平台，实现水质投诉处理的快速响应。</w:t>
      </w:r>
    </w:p>
    <w:p w:rsidR="003B2B0E" w:rsidRPr="008E2A39" w:rsidRDefault="0028760A"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发生</w:t>
      </w:r>
      <w:r w:rsidR="003B2B0E" w:rsidRPr="008E2A39">
        <w:rPr>
          <w:rFonts w:asciiTheme="minorEastAsia" w:eastAsiaTheme="minorEastAsia" w:hAnsiTheme="minorEastAsia" w:hint="eastAsia"/>
          <w:szCs w:val="21"/>
        </w:rPr>
        <w:t>管网</w:t>
      </w:r>
      <w:r w:rsidR="00621BB6" w:rsidRPr="008E2A39">
        <w:rPr>
          <w:rFonts w:asciiTheme="minorEastAsia" w:eastAsiaTheme="minorEastAsia" w:hAnsiTheme="minorEastAsia" w:hint="eastAsia"/>
          <w:szCs w:val="21"/>
        </w:rPr>
        <w:t>水质</w:t>
      </w:r>
      <w:r w:rsidR="003B2B0E" w:rsidRPr="008E2A39">
        <w:rPr>
          <w:rFonts w:asciiTheme="minorEastAsia" w:eastAsiaTheme="minorEastAsia" w:hAnsiTheme="minorEastAsia" w:hint="eastAsia"/>
          <w:szCs w:val="21"/>
        </w:rPr>
        <w:t>突发事件时，应立即启动应急预案，并</w:t>
      </w:r>
      <w:r w:rsidR="00621BB6" w:rsidRPr="008E2A39">
        <w:rPr>
          <w:rFonts w:asciiTheme="minorEastAsia" w:eastAsiaTheme="minorEastAsia" w:hAnsiTheme="minorEastAsia" w:hint="eastAsia"/>
          <w:szCs w:val="21"/>
        </w:rPr>
        <w:t>按规定及时上报</w:t>
      </w:r>
      <w:r w:rsidR="00E92944" w:rsidRPr="008E2A39">
        <w:rPr>
          <w:rFonts w:asciiTheme="minorEastAsia" w:eastAsiaTheme="minorEastAsia" w:hAnsiTheme="minorEastAsia" w:hint="eastAsia"/>
          <w:szCs w:val="21"/>
        </w:rPr>
        <w:t>相关</w:t>
      </w:r>
      <w:r w:rsidR="00621BB6" w:rsidRPr="008E2A39">
        <w:rPr>
          <w:rFonts w:asciiTheme="minorEastAsia" w:eastAsiaTheme="minorEastAsia" w:hAnsiTheme="minorEastAsia" w:hint="eastAsia"/>
          <w:szCs w:val="21"/>
        </w:rPr>
        <w:t>政府主管</w:t>
      </w:r>
      <w:r w:rsidR="003B2B0E" w:rsidRPr="008E2A39">
        <w:rPr>
          <w:rFonts w:asciiTheme="minorEastAsia" w:eastAsiaTheme="minorEastAsia" w:hAnsiTheme="minorEastAsia" w:hint="eastAsia"/>
          <w:szCs w:val="21"/>
        </w:rPr>
        <w:t>部门。</w:t>
      </w:r>
    </w:p>
    <w:p w:rsidR="00215077" w:rsidRPr="008E2A39" w:rsidRDefault="00EB013C"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当管网水质</w:t>
      </w:r>
      <w:r w:rsidR="00B417D3" w:rsidRPr="008E2A39">
        <w:rPr>
          <w:rFonts w:asciiTheme="minorEastAsia" w:eastAsiaTheme="minorEastAsia" w:hAnsiTheme="minorEastAsia" w:hint="eastAsia"/>
          <w:szCs w:val="21"/>
        </w:rPr>
        <w:t>发生</w:t>
      </w:r>
      <w:r w:rsidRPr="008E2A39">
        <w:rPr>
          <w:rFonts w:asciiTheme="minorEastAsia" w:eastAsiaTheme="minorEastAsia" w:hAnsiTheme="minorEastAsia" w:hint="eastAsia"/>
          <w:szCs w:val="21"/>
        </w:rPr>
        <w:t>突发事件时，</w:t>
      </w:r>
      <w:r w:rsidR="0028760A" w:rsidRPr="008E2A39">
        <w:rPr>
          <w:rFonts w:asciiTheme="minorEastAsia" w:eastAsiaTheme="minorEastAsia" w:hAnsiTheme="minorEastAsia" w:hint="eastAsia"/>
          <w:szCs w:val="21"/>
        </w:rPr>
        <w:t>应</w:t>
      </w:r>
      <w:r w:rsidR="00215077" w:rsidRPr="008E2A39">
        <w:rPr>
          <w:rFonts w:asciiTheme="minorEastAsia" w:eastAsiaTheme="minorEastAsia" w:hAnsiTheme="minorEastAsia" w:hint="eastAsia"/>
          <w:szCs w:val="21"/>
        </w:rPr>
        <w:t>加强</w:t>
      </w:r>
      <w:r w:rsidR="00215077" w:rsidRPr="008E2A39">
        <w:rPr>
          <w:rFonts w:asciiTheme="minorEastAsia" w:eastAsiaTheme="minorEastAsia" w:hAnsiTheme="minorEastAsia"/>
          <w:szCs w:val="21"/>
        </w:rPr>
        <w:t>水质</w:t>
      </w:r>
      <w:r w:rsidR="00215077" w:rsidRPr="008E2A39">
        <w:rPr>
          <w:rFonts w:asciiTheme="minorEastAsia" w:eastAsiaTheme="minorEastAsia" w:hAnsiTheme="minorEastAsia" w:hint="eastAsia"/>
          <w:szCs w:val="21"/>
        </w:rPr>
        <w:t>的</w:t>
      </w:r>
      <w:r w:rsidR="00215077" w:rsidRPr="008E2A39">
        <w:rPr>
          <w:rFonts w:asciiTheme="minorEastAsia" w:eastAsiaTheme="minorEastAsia" w:hAnsiTheme="minorEastAsia"/>
          <w:szCs w:val="21"/>
        </w:rPr>
        <w:t>动态监测，并</w:t>
      </w:r>
      <w:r w:rsidR="0028760A" w:rsidRPr="008E2A39">
        <w:rPr>
          <w:rFonts w:asciiTheme="minorEastAsia" w:eastAsiaTheme="minorEastAsia" w:hAnsiTheme="minorEastAsia" w:hint="eastAsia"/>
          <w:szCs w:val="21"/>
        </w:rPr>
        <w:t>迅速采取</w:t>
      </w:r>
      <w:r w:rsidR="00215077" w:rsidRPr="008E2A39">
        <w:rPr>
          <w:rFonts w:asciiTheme="minorEastAsia" w:eastAsiaTheme="minorEastAsia" w:hAnsiTheme="minorEastAsia" w:hint="eastAsia"/>
          <w:szCs w:val="21"/>
        </w:rPr>
        <w:t>下列</w:t>
      </w:r>
      <w:r w:rsidR="00215077" w:rsidRPr="008E2A39">
        <w:rPr>
          <w:rFonts w:asciiTheme="minorEastAsia" w:eastAsiaTheme="minorEastAsia" w:hAnsiTheme="minorEastAsia"/>
          <w:szCs w:val="21"/>
        </w:rPr>
        <w:t>措施</w:t>
      </w:r>
      <w:r w:rsidR="00215077" w:rsidRPr="008E2A39">
        <w:rPr>
          <w:rFonts w:asciiTheme="minorEastAsia" w:eastAsiaTheme="minorEastAsia" w:hAnsiTheme="minorEastAsia" w:hint="eastAsia"/>
          <w:szCs w:val="21"/>
        </w:rPr>
        <w:t>，</w:t>
      </w:r>
      <w:r w:rsidR="00215077" w:rsidRPr="008E2A39">
        <w:rPr>
          <w:rFonts w:asciiTheme="minorEastAsia" w:eastAsiaTheme="minorEastAsia" w:hAnsiTheme="minorEastAsia"/>
          <w:szCs w:val="21"/>
        </w:rPr>
        <w:t>保障</w:t>
      </w:r>
      <w:r w:rsidR="00014CF3" w:rsidRPr="008E2A39">
        <w:rPr>
          <w:rFonts w:asciiTheme="minorEastAsia" w:eastAsiaTheme="minorEastAsia" w:hAnsiTheme="minorEastAsia" w:hint="eastAsia"/>
          <w:szCs w:val="21"/>
        </w:rPr>
        <w:t>供水水质</w:t>
      </w:r>
      <w:r w:rsidR="00215077" w:rsidRPr="008E2A39">
        <w:rPr>
          <w:rFonts w:asciiTheme="minorEastAsia" w:eastAsiaTheme="minorEastAsia" w:hAnsiTheme="minorEastAsia"/>
          <w:szCs w:val="21"/>
        </w:rPr>
        <w:t>安全：</w:t>
      </w:r>
    </w:p>
    <w:p w:rsidR="00215077" w:rsidRPr="008E2A39" w:rsidRDefault="00215077" w:rsidP="00820AEB">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r w:rsidRPr="008E2A39">
        <w:rPr>
          <w:rFonts w:asciiTheme="minorEastAsia" w:eastAsiaTheme="minorEastAsia" w:hAnsiTheme="minorEastAsia" w:hint="eastAsia"/>
          <w:color w:val="000000"/>
          <w:kern w:val="0"/>
          <w:szCs w:val="21"/>
        </w:rPr>
        <w:t xml:space="preserve">1 </w:t>
      </w:r>
      <w:r w:rsidR="009A61B9" w:rsidRPr="008E2A39">
        <w:rPr>
          <w:rFonts w:asciiTheme="minorEastAsia" w:eastAsiaTheme="minorEastAsia" w:hAnsiTheme="minorEastAsia" w:hint="eastAsia"/>
          <w:color w:val="000000"/>
          <w:kern w:val="0"/>
          <w:szCs w:val="21"/>
        </w:rPr>
        <w:t>立即</w:t>
      </w:r>
      <w:r w:rsidRPr="008E2A39">
        <w:rPr>
          <w:rFonts w:asciiTheme="minorEastAsia" w:eastAsiaTheme="minorEastAsia" w:hAnsiTheme="minorEastAsia" w:hint="eastAsia"/>
          <w:color w:val="000000"/>
          <w:kern w:val="0"/>
          <w:szCs w:val="21"/>
        </w:rPr>
        <w:t>采取</w:t>
      </w:r>
      <w:r w:rsidR="0028760A" w:rsidRPr="008E2A39">
        <w:rPr>
          <w:rFonts w:asciiTheme="minorEastAsia" w:eastAsiaTheme="minorEastAsia" w:hAnsiTheme="minorEastAsia" w:hint="eastAsia"/>
          <w:color w:val="000000"/>
          <w:kern w:val="0"/>
          <w:szCs w:val="21"/>
        </w:rPr>
        <w:t>关阀分隔</w:t>
      </w:r>
      <w:r w:rsidRPr="008E2A39">
        <w:rPr>
          <w:rFonts w:asciiTheme="minorEastAsia" w:eastAsiaTheme="minorEastAsia" w:hAnsiTheme="minorEastAsia" w:hint="eastAsia"/>
          <w:color w:val="000000"/>
          <w:kern w:val="0"/>
          <w:szCs w:val="21"/>
        </w:rPr>
        <w:t>措施，控制受污染水的进一步扩散；</w:t>
      </w:r>
    </w:p>
    <w:p w:rsidR="00215077" w:rsidRPr="008E2A39" w:rsidRDefault="00215077" w:rsidP="001145E6">
      <w:pPr>
        <w:pStyle w:val="ab"/>
        <w:numPr>
          <w:ilvl w:val="0"/>
          <w:numId w:val="1"/>
        </w:numPr>
        <w:autoSpaceDE w:val="0"/>
        <w:autoSpaceDN w:val="0"/>
        <w:adjustRightInd w:val="0"/>
        <w:spacing w:line="360" w:lineRule="auto"/>
        <w:ind w:firstLineChars="0"/>
        <w:rPr>
          <w:rFonts w:asciiTheme="minorEastAsia" w:eastAsiaTheme="minorEastAsia" w:hAnsiTheme="minorEastAsia"/>
          <w:color w:val="000000"/>
          <w:kern w:val="0"/>
          <w:szCs w:val="21"/>
        </w:rPr>
      </w:pPr>
      <w:r w:rsidRPr="008E2A39">
        <w:rPr>
          <w:rFonts w:asciiTheme="minorEastAsia" w:eastAsiaTheme="minorEastAsia" w:hAnsiTheme="minorEastAsia" w:hint="eastAsia"/>
          <w:color w:val="000000"/>
          <w:kern w:val="0"/>
          <w:szCs w:val="21"/>
        </w:rPr>
        <w:t>初步查清水质事故</w:t>
      </w:r>
      <w:r w:rsidR="0028760A" w:rsidRPr="008E2A39">
        <w:rPr>
          <w:rFonts w:asciiTheme="minorEastAsia" w:eastAsiaTheme="minorEastAsia" w:hAnsiTheme="minorEastAsia" w:hint="eastAsia"/>
          <w:color w:val="000000"/>
          <w:kern w:val="0"/>
          <w:szCs w:val="21"/>
        </w:rPr>
        <w:t>原因</w:t>
      </w:r>
      <w:r w:rsidRPr="008E2A39">
        <w:rPr>
          <w:rFonts w:asciiTheme="minorEastAsia" w:eastAsiaTheme="minorEastAsia" w:hAnsiTheme="minorEastAsia" w:hint="eastAsia"/>
          <w:color w:val="000000"/>
          <w:kern w:val="0"/>
          <w:szCs w:val="21"/>
        </w:rPr>
        <w:t>，并制定相应的方案进行处置；</w:t>
      </w:r>
    </w:p>
    <w:p w:rsidR="00215077" w:rsidRPr="008E2A39" w:rsidRDefault="00E261B7" w:rsidP="001145E6">
      <w:pPr>
        <w:pStyle w:val="ab"/>
        <w:autoSpaceDE w:val="0"/>
        <w:autoSpaceDN w:val="0"/>
        <w:adjustRightInd w:val="0"/>
        <w:spacing w:line="360" w:lineRule="auto"/>
        <w:ind w:left="420" w:firstLineChars="0" w:firstLine="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3</w:t>
      </w:r>
      <w:r w:rsidR="0028760A" w:rsidRPr="008E2A39">
        <w:rPr>
          <w:rFonts w:asciiTheme="minorEastAsia" w:eastAsiaTheme="minorEastAsia" w:hAnsiTheme="minorEastAsia" w:hint="eastAsia"/>
          <w:color w:val="000000"/>
          <w:kern w:val="0"/>
          <w:szCs w:val="21"/>
        </w:rPr>
        <w:t>排除污染</w:t>
      </w:r>
      <w:r w:rsidR="00215077" w:rsidRPr="008E2A39">
        <w:rPr>
          <w:rFonts w:asciiTheme="minorEastAsia" w:eastAsiaTheme="minorEastAsia" w:hAnsiTheme="minorEastAsia" w:hint="eastAsia"/>
          <w:color w:val="000000"/>
          <w:kern w:val="0"/>
          <w:szCs w:val="21"/>
        </w:rPr>
        <w:t>，并进行</w:t>
      </w:r>
      <w:r w:rsidR="0028760A" w:rsidRPr="008E2A39">
        <w:rPr>
          <w:rFonts w:asciiTheme="minorEastAsia" w:eastAsiaTheme="minorEastAsia" w:hAnsiTheme="minorEastAsia" w:hint="eastAsia"/>
          <w:color w:val="000000"/>
          <w:kern w:val="0"/>
          <w:szCs w:val="21"/>
        </w:rPr>
        <w:t>冲洗消毒</w:t>
      </w:r>
      <w:r w:rsidR="00014CF3" w:rsidRPr="008E2A39">
        <w:rPr>
          <w:rFonts w:asciiTheme="minorEastAsia" w:eastAsiaTheme="minorEastAsia" w:hAnsiTheme="minorEastAsia" w:hint="eastAsia"/>
          <w:color w:val="000000"/>
          <w:kern w:val="0"/>
          <w:szCs w:val="21"/>
        </w:rPr>
        <w:t>；</w:t>
      </w:r>
    </w:p>
    <w:p w:rsidR="0028760A" w:rsidRPr="008E2A39" w:rsidRDefault="00E261B7" w:rsidP="001145E6">
      <w:pPr>
        <w:pStyle w:val="ab"/>
        <w:autoSpaceDE w:val="0"/>
        <w:autoSpaceDN w:val="0"/>
        <w:adjustRightInd w:val="0"/>
        <w:spacing w:line="360" w:lineRule="auto"/>
        <w:ind w:left="420" w:firstLineChars="0" w:firstLine="0"/>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4</w:t>
      </w:r>
      <w:r w:rsidR="0028760A" w:rsidRPr="008E2A39">
        <w:rPr>
          <w:rFonts w:asciiTheme="minorEastAsia" w:eastAsiaTheme="minorEastAsia" w:hAnsiTheme="minorEastAsia" w:hint="eastAsia"/>
          <w:color w:val="000000"/>
          <w:kern w:val="0"/>
          <w:szCs w:val="21"/>
        </w:rPr>
        <w:t>对短时间不能恢复供水的，应启动临时供水方案</w:t>
      </w:r>
      <w:r w:rsidR="009A61B9" w:rsidRPr="008E2A39">
        <w:rPr>
          <w:rFonts w:asciiTheme="minorEastAsia" w:eastAsiaTheme="minorEastAsia" w:hAnsiTheme="minorEastAsia" w:hint="eastAsia"/>
          <w:color w:val="000000"/>
          <w:kern w:val="0"/>
          <w:szCs w:val="21"/>
        </w:rPr>
        <w:t>；</w:t>
      </w:r>
    </w:p>
    <w:p w:rsidR="009A61B9" w:rsidRPr="008E2A39" w:rsidRDefault="00915812" w:rsidP="001145E6">
      <w:pPr>
        <w:autoSpaceDE w:val="0"/>
        <w:autoSpaceDN w:val="0"/>
        <w:adjustRightInd w:val="0"/>
        <w:spacing w:line="360" w:lineRule="auto"/>
        <w:rPr>
          <w:rFonts w:asciiTheme="minorEastAsia" w:eastAsiaTheme="minorEastAsia" w:hAnsiTheme="minorEastAsia"/>
          <w:color w:val="000000"/>
          <w:kern w:val="0"/>
          <w:szCs w:val="21"/>
        </w:rPr>
      </w:pPr>
      <w:r w:rsidRPr="008E2A39">
        <w:rPr>
          <w:rFonts w:asciiTheme="minorEastAsia" w:eastAsiaTheme="minorEastAsia" w:hAnsiTheme="minorEastAsia"/>
          <w:color w:val="000000"/>
          <w:kern w:val="0"/>
          <w:szCs w:val="21"/>
        </w:rPr>
        <w:t>5</w:t>
      </w:r>
      <w:r w:rsidR="009A61B9" w:rsidRPr="008E2A39">
        <w:rPr>
          <w:rFonts w:asciiTheme="minorEastAsia" w:eastAsiaTheme="minorEastAsia" w:hAnsiTheme="minorEastAsia" w:hint="eastAsia"/>
          <w:color w:val="000000"/>
          <w:kern w:val="0"/>
          <w:szCs w:val="21"/>
        </w:rPr>
        <w:t>做好</w:t>
      </w:r>
      <w:r w:rsidR="009A61B9" w:rsidRPr="008E2A39">
        <w:rPr>
          <w:rFonts w:asciiTheme="minorEastAsia" w:eastAsiaTheme="minorEastAsia" w:hAnsiTheme="minorEastAsia"/>
          <w:color w:val="000000"/>
          <w:kern w:val="0"/>
          <w:szCs w:val="21"/>
        </w:rPr>
        <w:t>信息的沟通、反馈、发布以及舆情的关注及</w:t>
      </w:r>
      <w:r w:rsidRPr="008E2A39">
        <w:rPr>
          <w:rFonts w:asciiTheme="minorEastAsia" w:eastAsiaTheme="minorEastAsia" w:hAnsiTheme="minorEastAsia" w:hint="eastAsia"/>
          <w:color w:val="000000"/>
          <w:kern w:val="0"/>
          <w:szCs w:val="21"/>
        </w:rPr>
        <w:t>管控</w:t>
      </w:r>
      <w:r w:rsidR="009A61B9" w:rsidRPr="008E2A39">
        <w:rPr>
          <w:rFonts w:asciiTheme="minorEastAsia" w:eastAsiaTheme="minorEastAsia" w:hAnsiTheme="minorEastAsia"/>
          <w:color w:val="000000"/>
          <w:kern w:val="0"/>
          <w:szCs w:val="21"/>
        </w:rPr>
        <w:t>工作。</w:t>
      </w:r>
    </w:p>
    <w:p w:rsidR="00FC5489" w:rsidRPr="008E2A39" w:rsidRDefault="00FC5489"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应对</w:t>
      </w:r>
      <w:r w:rsidR="0028760A" w:rsidRPr="008E2A39">
        <w:rPr>
          <w:rFonts w:asciiTheme="minorEastAsia" w:eastAsiaTheme="minorEastAsia" w:hAnsiTheme="minorEastAsia" w:hint="eastAsia"/>
          <w:szCs w:val="21"/>
        </w:rPr>
        <w:t>管网水质突发</w:t>
      </w:r>
      <w:r w:rsidRPr="008E2A39">
        <w:rPr>
          <w:rFonts w:asciiTheme="minorEastAsia" w:eastAsiaTheme="minorEastAsia" w:hAnsiTheme="minorEastAsia" w:hint="eastAsia"/>
          <w:szCs w:val="21"/>
        </w:rPr>
        <w:t>事件的</w:t>
      </w:r>
      <w:r w:rsidR="0028760A" w:rsidRPr="008E2A39">
        <w:rPr>
          <w:rFonts w:asciiTheme="minorEastAsia" w:eastAsiaTheme="minorEastAsia" w:hAnsiTheme="minorEastAsia" w:hint="eastAsia"/>
          <w:szCs w:val="21"/>
        </w:rPr>
        <w:t>产生</w:t>
      </w:r>
      <w:r w:rsidRPr="008E2A39">
        <w:rPr>
          <w:rFonts w:asciiTheme="minorEastAsia" w:eastAsiaTheme="minorEastAsia" w:hAnsiTheme="minorEastAsia" w:hint="eastAsia"/>
          <w:szCs w:val="21"/>
        </w:rPr>
        <w:t>原因</w:t>
      </w:r>
      <w:r w:rsidR="00014CF3" w:rsidRPr="008E2A39">
        <w:rPr>
          <w:rFonts w:asciiTheme="minorEastAsia" w:eastAsiaTheme="minorEastAsia" w:hAnsiTheme="minorEastAsia" w:hint="eastAsia"/>
          <w:szCs w:val="21"/>
        </w:rPr>
        <w:t>、</w:t>
      </w:r>
      <w:r w:rsidR="00834950" w:rsidRPr="008E2A39">
        <w:rPr>
          <w:rFonts w:asciiTheme="minorEastAsia" w:eastAsiaTheme="minorEastAsia" w:hAnsiTheme="minorEastAsia" w:hint="eastAsia"/>
          <w:szCs w:val="21"/>
        </w:rPr>
        <w:t>事件基本</w:t>
      </w:r>
      <w:r w:rsidR="00834950" w:rsidRPr="008E2A39">
        <w:rPr>
          <w:rFonts w:asciiTheme="minorEastAsia" w:eastAsiaTheme="minorEastAsia" w:hAnsiTheme="minorEastAsia"/>
          <w:szCs w:val="21"/>
        </w:rPr>
        <w:t>情况、</w:t>
      </w:r>
      <w:r w:rsidRPr="008E2A39">
        <w:rPr>
          <w:rFonts w:asciiTheme="minorEastAsia" w:eastAsiaTheme="minorEastAsia" w:hAnsiTheme="minorEastAsia" w:hint="eastAsia"/>
          <w:szCs w:val="21"/>
        </w:rPr>
        <w:t>处置情况</w:t>
      </w:r>
      <w:r w:rsidR="00014CF3" w:rsidRPr="008E2A39">
        <w:rPr>
          <w:rFonts w:asciiTheme="minorEastAsia" w:eastAsiaTheme="minorEastAsia" w:hAnsiTheme="minorEastAsia" w:hint="eastAsia"/>
          <w:szCs w:val="21"/>
        </w:rPr>
        <w:t>及</w:t>
      </w:r>
      <w:r w:rsidR="00014CF3" w:rsidRPr="008E2A39">
        <w:rPr>
          <w:rFonts w:asciiTheme="minorEastAsia" w:eastAsiaTheme="minorEastAsia" w:hAnsiTheme="minorEastAsia"/>
          <w:szCs w:val="21"/>
        </w:rPr>
        <w:t>相关影响</w:t>
      </w:r>
      <w:r w:rsidRPr="008E2A39">
        <w:rPr>
          <w:rFonts w:asciiTheme="minorEastAsia" w:eastAsiaTheme="minorEastAsia" w:hAnsiTheme="minorEastAsia" w:hint="eastAsia"/>
          <w:szCs w:val="21"/>
        </w:rPr>
        <w:t>进行</w:t>
      </w:r>
      <w:r w:rsidR="00014CF3" w:rsidRPr="008E2A39">
        <w:rPr>
          <w:rFonts w:asciiTheme="minorEastAsia" w:eastAsiaTheme="minorEastAsia" w:hAnsiTheme="minorEastAsia" w:hint="eastAsia"/>
          <w:szCs w:val="21"/>
        </w:rPr>
        <w:t>综合</w:t>
      </w:r>
      <w:r w:rsidR="0028760A" w:rsidRPr="008E2A39">
        <w:rPr>
          <w:rFonts w:asciiTheme="minorEastAsia" w:eastAsiaTheme="minorEastAsia" w:hAnsiTheme="minorEastAsia" w:hint="eastAsia"/>
          <w:szCs w:val="21"/>
        </w:rPr>
        <w:t>评估</w:t>
      </w:r>
      <w:r w:rsidRPr="008E2A39">
        <w:rPr>
          <w:rFonts w:asciiTheme="minorEastAsia" w:eastAsiaTheme="minorEastAsia" w:hAnsiTheme="minorEastAsia" w:hint="eastAsia"/>
          <w:szCs w:val="21"/>
        </w:rPr>
        <w:t>，</w:t>
      </w:r>
      <w:r w:rsidR="00014CF3" w:rsidRPr="008E2A39">
        <w:rPr>
          <w:rFonts w:asciiTheme="minorEastAsia" w:eastAsiaTheme="minorEastAsia" w:hAnsiTheme="minorEastAsia" w:hint="eastAsia"/>
          <w:szCs w:val="21"/>
        </w:rPr>
        <w:t>形成事故</w:t>
      </w:r>
      <w:r w:rsidR="00014CF3" w:rsidRPr="008E2A39">
        <w:rPr>
          <w:rFonts w:asciiTheme="minorEastAsia" w:eastAsiaTheme="minorEastAsia" w:hAnsiTheme="minorEastAsia"/>
          <w:szCs w:val="21"/>
        </w:rPr>
        <w:t>评估总结报告</w:t>
      </w:r>
      <w:r w:rsidRPr="008E2A39">
        <w:rPr>
          <w:rFonts w:asciiTheme="minorEastAsia" w:eastAsiaTheme="minorEastAsia" w:hAnsiTheme="minorEastAsia" w:hint="eastAsia"/>
          <w:szCs w:val="21"/>
        </w:rPr>
        <w:t>。</w:t>
      </w:r>
    </w:p>
    <w:p w:rsidR="00352C91" w:rsidRPr="008E2A39" w:rsidRDefault="00A0461E" w:rsidP="00820AEB">
      <w:pPr>
        <w:numPr>
          <w:ilvl w:val="2"/>
          <w:numId w:val="39"/>
        </w:numPr>
        <w:adjustRightInd w:val="0"/>
        <w:spacing w:line="360" w:lineRule="auto"/>
        <w:ind w:left="0" w:firstLine="0"/>
        <w:rPr>
          <w:rFonts w:asciiTheme="minorEastAsia" w:eastAsiaTheme="minorEastAsia" w:hAnsiTheme="minorEastAsia"/>
          <w:szCs w:val="21"/>
        </w:rPr>
      </w:pPr>
      <w:r w:rsidRPr="008E2A39">
        <w:rPr>
          <w:rFonts w:asciiTheme="minorEastAsia" w:eastAsiaTheme="minorEastAsia" w:hAnsiTheme="minorEastAsia" w:hint="eastAsia"/>
          <w:szCs w:val="21"/>
        </w:rPr>
        <w:t>应定期组织</w:t>
      </w:r>
      <w:r w:rsidR="003D049D" w:rsidRPr="008E2A39">
        <w:rPr>
          <w:rFonts w:asciiTheme="minorEastAsia" w:eastAsiaTheme="minorEastAsia" w:hAnsiTheme="minorEastAsia" w:hint="eastAsia"/>
          <w:szCs w:val="21"/>
        </w:rPr>
        <w:t>开展管网水质</w:t>
      </w:r>
      <w:r w:rsidR="00014CF3" w:rsidRPr="008E2A39">
        <w:rPr>
          <w:rFonts w:asciiTheme="minorEastAsia" w:eastAsiaTheme="minorEastAsia" w:hAnsiTheme="minorEastAsia" w:hint="eastAsia"/>
          <w:szCs w:val="21"/>
        </w:rPr>
        <w:t>事故</w:t>
      </w:r>
      <w:r w:rsidRPr="008E2A39">
        <w:rPr>
          <w:rFonts w:asciiTheme="minorEastAsia" w:eastAsiaTheme="minorEastAsia" w:hAnsiTheme="minorEastAsia" w:hint="eastAsia"/>
          <w:szCs w:val="21"/>
        </w:rPr>
        <w:t>应急演练，并保持应急预案的持续改进</w:t>
      </w:r>
      <w:r w:rsidR="008739CC" w:rsidRPr="008E2A39">
        <w:rPr>
          <w:rFonts w:asciiTheme="minorEastAsia" w:eastAsiaTheme="minorEastAsia" w:hAnsiTheme="minorEastAsia" w:hint="eastAsia"/>
          <w:szCs w:val="21"/>
        </w:rPr>
        <w:t>和应急处置能力的持续提升</w:t>
      </w:r>
      <w:r w:rsidRPr="008E2A39">
        <w:rPr>
          <w:rFonts w:asciiTheme="minorEastAsia" w:eastAsiaTheme="minorEastAsia" w:hAnsiTheme="minorEastAsia" w:hint="eastAsia"/>
          <w:szCs w:val="21"/>
        </w:rPr>
        <w:t>。</w:t>
      </w:r>
    </w:p>
    <w:p w:rsidR="00587834" w:rsidRPr="008E2A39" w:rsidRDefault="00587834" w:rsidP="00F7397A">
      <w:pPr>
        <w:adjustRightInd w:val="0"/>
        <w:spacing w:line="360" w:lineRule="auto"/>
        <w:rPr>
          <w:rFonts w:asciiTheme="minorEastAsia" w:eastAsiaTheme="minorEastAsia" w:hAnsiTheme="minorEastAsia"/>
          <w:sz w:val="24"/>
        </w:rPr>
      </w:pPr>
    </w:p>
    <w:p w:rsidR="000F1C1A" w:rsidRPr="008E2A39" w:rsidRDefault="000F1C1A" w:rsidP="00F7397A">
      <w:pPr>
        <w:adjustRightInd w:val="0"/>
        <w:spacing w:line="360" w:lineRule="auto"/>
        <w:rPr>
          <w:rFonts w:asciiTheme="minorEastAsia" w:eastAsiaTheme="minorEastAsia" w:hAnsiTheme="minorEastAsia"/>
          <w:sz w:val="24"/>
        </w:rPr>
      </w:pPr>
    </w:p>
    <w:p w:rsidR="003735DD" w:rsidRPr="008E2A39" w:rsidRDefault="003735DD" w:rsidP="00F7397A">
      <w:pPr>
        <w:adjustRightInd w:val="0"/>
        <w:spacing w:line="360" w:lineRule="auto"/>
        <w:rPr>
          <w:rFonts w:asciiTheme="minorEastAsia" w:eastAsiaTheme="minorEastAsia" w:hAnsiTheme="minorEastAsia"/>
          <w:sz w:val="24"/>
        </w:rPr>
      </w:pPr>
    </w:p>
    <w:p w:rsidR="003735DD" w:rsidRPr="008E2A39" w:rsidRDefault="003735DD" w:rsidP="00F7397A">
      <w:pPr>
        <w:adjustRightInd w:val="0"/>
        <w:spacing w:line="360" w:lineRule="auto"/>
        <w:rPr>
          <w:rFonts w:asciiTheme="minorEastAsia" w:eastAsiaTheme="minorEastAsia" w:hAnsiTheme="minorEastAsia"/>
          <w:sz w:val="24"/>
        </w:rPr>
      </w:pPr>
    </w:p>
    <w:p w:rsidR="003735DD" w:rsidRPr="008E2A39" w:rsidRDefault="003735DD" w:rsidP="00F7397A">
      <w:pPr>
        <w:adjustRightInd w:val="0"/>
        <w:spacing w:line="360" w:lineRule="auto"/>
        <w:rPr>
          <w:rFonts w:asciiTheme="minorEastAsia" w:eastAsiaTheme="minorEastAsia" w:hAnsiTheme="minorEastAsia"/>
          <w:sz w:val="24"/>
        </w:rPr>
      </w:pPr>
    </w:p>
    <w:p w:rsidR="003735DD" w:rsidRPr="008E2A39" w:rsidRDefault="003735DD" w:rsidP="00F7397A">
      <w:pPr>
        <w:adjustRightInd w:val="0"/>
        <w:spacing w:line="360" w:lineRule="auto"/>
        <w:rPr>
          <w:rFonts w:asciiTheme="minorEastAsia" w:eastAsiaTheme="minorEastAsia" w:hAnsiTheme="minorEastAsia"/>
          <w:sz w:val="24"/>
        </w:rPr>
      </w:pPr>
    </w:p>
    <w:p w:rsidR="003735DD" w:rsidRPr="008E2A39" w:rsidRDefault="003735DD" w:rsidP="00F7397A">
      <w:pPr>
        <w:adjustRightInd w:val="0"/>
        <w:spacing w:line="360" w:lineRule="auto"/>
        <w:rPr>
          <w:rFonts w:asciiTheme="minorEastAsia" w:eastAsiaTheme="minorEastAsia" w:hAnsiTheme="minorEastAsia"/>
          <w:sz w:val="24"/>
        </w:rPr>
      </w:pPr>
    </w:p>
    <w:p w:rsidR="006E629C" w:rsidRPr="008E2A39" w:rsidRDefault="00940EB7" w:rsidP="00C42DE0">
      <w:pPr>
        <w:pStyle w:val="10"/>
        <w:adjustRightInd w:val="0"/>
        <w:spacing w:beforeLines="100" w:afterLines="100" w:line="360" w:lineRule="auto"/>
        <w:ind w:firstLineChars="0" w:firstLine="0"/>
        <w:jc w:val="center"/>
        <w:outlineLvl w:val="0"/>
        <w:rPr>
          <w:rFonts w:ascii="黑体" w:eastAsia="黑体" w:hAnsi="黑体"/>
        </w:rPr>
      </w:pPr>
      <w:bookmarkStart w:id="45" w:name="_Toc528776407"/>
      <w:r w:rsidRPr="008E2A39">
        <w:rPr>
          <w:rFonts w:ascii="黑体" w:eastAsia="黑体" w:hAnsi="黑体" w:hint="eastAsia"/>
        </w:rPr>
        <w:t>附录</w:t>
      </w:r>
      <w:r w:rsidRPr="008E2A39">
        <w:rPr>
          <w:rFonts w:ascii="黑体" w:eastAsia="黑体" w:hAnsi="黑体"/>
        </w:rPr>
        <w:t xml:space="preserve">A </w:t>
      </w:r>
      <w:r w:rsidRPr="008E2A39">
        <w:rPr>
          <w:rFonts w:ascii="黑体" w:eastAsia="黑体" w:hAnsi="黑体" w:hint="eastAsia"/>
        </w:rPr>
        <w:t>《生活</w:t>
      </w:r>
      <w:r w:rsidRPr="008E2A39">
        <w:rPr>
          <w:rFonts w:ascii="黑体" w:eastAsia="黑体" w:hAnsi="黑体"/>
        </w:rPr>
        <w:t>饮用水输配水设备及防护材料的安全性评价标准</w:t>
      </w:r>
      <w:r w:rsidRPr="008E2A39">
        <w:rPr>
          <w:rFonts w:ascii="黑体" w:eastAsia="黑体" w:hAnsi="黑体" w:hint="eastAsia"/>
        </w:rPr>
        <w:t>》</w:t>
      </w:r>
      <w:r w:rsidR="00C86B19" w:rsidRPr="008E2A39">
        <w:rPr>
          <w:rFonts w:ascii="黑体" w:eastAsia="黑体" w:hAnsi="黑体" w:hint="eastAsia"/>
        </w:rPr>
        <w:t>GB</w:t>
      </w:r>
      <w:r w:rsidR="00C86B19" w:rsidRPr="008E2A39">
        <w:rPr>
          <w:rFonts w:ascii="黑体" w:eastAsia="黑体" w:hAnsi="黑体"/>
        </w:rPr>
        <w:t>/T 17219-1998</w:t>
      </w:r>
      <w:r w:rsidR="00C86B19" w:rsidRPr="008E2A39">
        <w:rPr>
          <w:rFonts w:ascii="黑体" w:eastAsia="黑体" w:hAnsi="黑体" w:hint="eastAsia"/>
        </w:rPr>
        <w:t>饮用水</w:t>
      </w:r>
      <w:r w:rsidR="00C86B19" w:rsidRPr="008E2A39">
        <w:rPr>
          <w:rFonts w:ascii="黑体" w:eastAsia="黑体" w:hAnsi="黑体"/>
        </w:rPr>
        <w:t>输配水设备或与饮用水接触</w:t>
      </w:r>
      <w:r w:rsidR="00C86B19" w:rsidRPr="008E2A39">
        <w:rPr>
          <w:rFonts w:ascii="黑体" w:eastAsia="黑体" w:hAnsi="黑体" w:hint="eastAsia"/>
        </w:rPr>
        <w:t>的</w:t>
      </w:r>
      <w:r w:rsidR="00C86B19" w:rsidRPr="008E2A39">
        <w:rPr>
          <w:rFonts w:ascii="黑体" w:eastAsia="黑体" w:hAnsi="黑体"/>
        </w:rPr>
        <w:t>防护材料浸泡水的卫生要求</w:t>
      </w:r>
      <w:bookmarkEnd w:id="45"/>
    </w:p>
    <w:p w:rsidR="000F1C1A" w:rsidRPr="008E2A39" w:rsidRDefault="000F1C1A" w:rsidP="00C05BBD">
      <w:pPr>
        <w:spacing w:line="360" w:lineRule="auto"/>
        <w:jc w:val="center"/>
        <w:rPr>
          <w:rFonts w:ascii="黑体" w:eastAsia="黑体" w:hAnsi="黑体"/>
          <w:szCs w:val="21"/>
        </w:rPr>
      </w:pPr>
      <w:bookmarkStart w:id="46" w:name="_Toc520127352"/>
      <w:r w:rsidRPr="008E2A39">
        <w:rPr>
          <w:rFonts w:ascii="黑体" w:eastAsia="黑体" w:hAnsi="黑体" w:hint="eastAsia"/>
          <w:szCs w:val="21"/>
        </w:rPr>
        <w:t>附录</w:t>
      </w:r>
      <w:r w:rsidRPr="008E2A39">
        <w:rPr>
          <w:rFonts w:ascii="黑体" w:eastAsia="黑体" w:hAnsi="黑体"/>
          <w:szCs w:val="21"/>
        </w:rPr>
        <w:t xml:space="preserve">A  </w:t>
      </w:r>
      <w:r w:rsidRPr="008E2A39">
        <w:rPr>
          <w:rFonts w:ascii="黑体" w:eastAsia="黑体" w:hAnsi="黑体" w:hint="eastAsia"/>
          <w:szCs w:val="21"/>
        </w:rPr>
        <w:t>饮用水输配水设备或与饮用水接触的防护材料浸泡水的卫生要求</w:t>
      </w:r>
      <w:bookmarkEnd w:id="46"/>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4"/>
        <w:gridCol w:w="4265"/>
      </w:tblGrid>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项目</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卫生要求</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色</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不增加色度</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浑浊度</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增加量</w:t>
            </w:r>
            <w:r w:rsidRPr="008E2A39">
              <w:rPr>
                <w:rFonts w:asciiTheme="minorEastAsia" w:eastAsiaTheme="minorEastAsia" w:hAnsiTheme="minorEastAsia"/>
                <w:sz w:val="18"/>
                <w:szCs w:val="18"/>
              </w:rPr>
              <w:t>≤0.5</w:t>
            </w:r>
            <w:r w:rsidRPr="008E2A39">
              <w:rPr>
                <w:rFonts w:asciiTheme="minorEastAsia" w:eastAsiaTheme="minorEastAsia" w:hAnsiTheme="minorEastAsia" w:hint="eastAsia"/>
                <w:sz w:val="18"/>
                <w:szCs w:val="18"/>
              </w:rPr>
              <w:t>度</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臭和味</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无异臭、异味</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肉眼可见物</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不产生任何肉眼可见的碎片杂物等</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pH</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不改变</w:t>
            </w:r>
            <w:r w:rsidRPr="008E2A39">
              <w:rPr>
                <w:rFonts w:asciiTheme="minorEastAsia" w:eastAsiaTheme="minorEastAsia" w:hAnsiTheme="minorEastAsia"/>
                <w:sz w:val="18"/>
                <w:szCs w:val="18"/>
              </w:rPr>
              <w:t>pH</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铁</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≤0.03mg/L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锰</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≤0.01mg/L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铜</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≤0.1mg/L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锌</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≤0.1mg/L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挥发酚类（以苯酚计）</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≤0.002mg/L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砷</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≤0.005mg/L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汞</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≤0.001mg/L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铬（六价）</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≤0.005mg/L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镉</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≤0.001mg/L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铅</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≤0.005mg/L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银</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≤0.005mg/L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氟化物</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≤0.1mg/L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硝酸盐（以氮计）</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≤2mg/L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氯仿</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≤6μg/L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四氯化碳</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sz w:val="18"/>
                <w:szCs w:val="18"/>
              </w:rPr>
              <w:t>≤0.3μg/L</w:t>
            </w:r>
          </w:p>
        </w:tc>
      </w:tr>
      <w:tr w:rsidR="000F1C1A" w:rsidRPr="008E2A39"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蒸发残渣</w:t>
            </w:r>
          </w:p>
        </w:tc>
        <w:tc>
          <w:tcPr>
            <w:tcW w:w="4265"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增加量</w:t>
            </w:r>
            <w:r w:rsidRPr="008E2A39">
              <w:rPr>
                <w:rFonts w:asciiTheme="minorEastAsia" w:eastAsiaTheme="minorEastAsia" w:hAnsiTheme="minorEastAsia"/>
                <w:sz w:val="18"/>
                <w:szCs w:val="18"/>
              </w:rPr>
              <w:t>≤10mg/L</w:t>
            </w:r>
          </w:p>
        </w:tc>
      </w:tr>
      <w:tr w:rsidR="000F1C1A" w:rsidRPr="0091786C" w:rsidTr="0033506E">
        <w:tc>
          <w:tcPr>
            <w:tcW w:w="4264" w:type="dxa"/>
            <w:tcBorders>
              <w:top w:val="single" w:sz="4" w:space="0" w:color="auto"/>
              <w:left w:val="single" w:sz="4" w:space="0" w:color="auto"/>
              <w:bottom w:val="single" w:sz="4" w:space="0" w:color="auto"/>
              <w:right w:val="single" w:sz="4" w:space="0" w:color="auto"/>
            </w:tcBorders>
          </w:tcPr>
          <w:p w:rsidR="000F1C1A" w:rsidRPr="008E2A39"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lastRenderedPageBreak/>
              <w:t>高锰酸钾消耗量</w:t>
            </w:r>
            <w:r w:rsidRPr="008E2A39">
              <w:rPr>
                <w:rFonts w:asciiTheme="minorEastAsia" w:eastAsiaTheme="minorEastAsia" w:hAnsiTheme="minorEastAsia"/>
                <w:sz w:val="18"/>
                <w:szCs w:val="18"/>
              </w:rPr>
              <w:t>[</w:t>
            </w:r>
            <w:r w:rsidRPr="008E2A39">
              <w:rPr>
                <w:rFonts w:asciiTheme="minorEastAsia" w:eastAsiaTheme="minorEastAsia" w:hAnsiTheme="minorEastAsia" w:hint="eastAsia"/>
                <w:sz w:val="18"/>
                <w:szCs w:val="18"/>
              </w:rPr>
              <w:t>以氧气（</w:t>
            </w:r>
            <w:r w:rsidRPr="008E2A39">
              <w:rPr>
                <w:rFonts w:asciiTheme="minorEastAsia" w:eastAsiaTheme="minorEastAsia" w:hAnsiTheme="minorEastAsia"/>
                <w:sz w:val="18"/>
                <w:szCs w:val="18"/>
              </w:rPr>
              <w:t>O</w:t>
            </w:r>
            <w:r w:rsidRPr="008E2A39">
              <w:rPr>
                <w:rFonts w:asciiTheme="minorEastAsia" w:eastAsiaTheme="minorEastAsia" w:hAnsiTheme="minorEastAsia"/>
                <w:sz w:val="18"/>
                <w:szCs w:val="18"/>
                <w:vertAlign w:val="subscript"/>
              </w:rPr>
              <w:t>2</w:t>
            </w:r>
            <w:r w:rsidRPr="008E2A39">
              <w:rPr>
                <w:rFonts w:asciiTheme="minorEastAsia" w:eastAsiaTheme="minorEastAsia" w:hAnsiTheme="minorEastAsia" w:hint="eastAsia"/>
                <w:sz w:val="18"/>
                <w:szCs w:val="18"/>
              </w:rPr>
              <w:t>）计</w:t>
            </w:r>
            <w:r w:rsidRPr="008E2A39">
              <w:rPr>
                <w:rFonts w:asciiTheme="minorEastAsia" w:eastAsiaTheme="minorEastAsia" w:hAnsiTheme="minorEastAsia"/>
                <w:sz w:val="18"/>
                <w:szCs w:val="18"/>
              </w:rPr>
              <w:t>]</w:t>
            </w:r>
          </w:p>
        </w:tc>
        <w:tc>
          <w:tcPr>
            <w:tcW w:w="4265" w:type="dxa"/>
            <w:tcBorders>
              <w:top w:val="single" w:sz="4" w:space="0" w:color="auto"/>
              <w:left w:val="single" w:sz="4" w:space="0" w:color="auto"/>
              <w:bottom w:val="single" w:sz="4" w:space="0" w:color="auto"/>
              <w:right w:val="single" w:sz="4" w:space="0" w:color="auto"/>
            </w:tcBorders>
          </w:tcPr>
          <w:p w:rsidR="000F1C1A" w:rsidRPr="0091786C" w:rsidRDefault="000F1C1A" w:rsidP="0033506E">
            <w:pPr>
              <w:spacing w:line="360" w:lineRule="auto"/>
              <w:jc w:val="center"/>
              <w:rPr>
                <w:rFonts w:asciiTheme="minorEastAsia" w:eastAsiaTheme="minorEastAsia" w:hAnsiTheme="minorEastAsia"/>
                <w:sz w:val="18"/>
                <w:szCs w:val="18"/>
              </w:rPr>
            </w:pPr>
            <w:r w:rsidRPr="008E2A39">
              <w:rPr>
                <w:rFonts w:asciiTheme="minorEastAsia" w:eastAsiaTheme="minorEastAsia" w:hAnsiTheme="minorEastAsia" w:hint="eastAsia"/>
                <w:sz w:val="18"/>
                <w:szCs w:val="18"/>
              </w:rPr>
              <w:t>增加量</w:t>
            </w:r>
            <w:r w:rsidRPr="008E2A39">
              <w:rPr>
                <w:rFonts w:asciiTheme="minorEastAsia" w:eastAsiaTheme="minorEastAsia" w:hAnsiTheme="minorEastAsia"/>
                <w:sz w:val="18"/>
                <w:szCs w:val="18"/>
              </w:rPr>
              <w:t>≤2mg/L</w:t>
            </w:r>
          </w:p>
        </w:tc>
      </w:tr>
    </w:tbl>
    <w:p w:rsidR="000F1C1A" w:rsidRDefault="000F1C1A" w:rsidP="00F7397A">
      <w:pPr>
        <w:adjustRightInd w:val="0"/>
        <w:spacing w:line="360" w:lineRule="auto"/>
        <w:rPr>
          <w:rFonts w:asciiTheme="minorEastAsia" w:eastAsiaTheme="minorEastAsia" w:hAnsiTheme="minorEastAsia"/>
          <w:sz w:val="24"/>
        </w:rPr>
      </w:pPr>
    </w:p>
    <w:p w:rsidR="000F1C1A" w:rsidRPr="000F1C1A" w:rsidRDefault="000F1C1A" w:rsidP="00F7397A">
      <w:pPr>
        <w:adjustRightInd w:val="0"/>
        <w:spacing w:line="360" w:lineRule="auto"/>
        <w:rPr>
          <w:rFonts w:asciiTheme="minorEastAsia" w:eastAsiaTheme="minorEastAsia" w:hAnsiTheme="minorEastAsia"/>
          <w:sz w:val="24"/>
        </w:rPr>
      </w:pPr>
    </w:p>
    <w:sectPr w:rsidR="000F1C1A" w:rsidRPr="000F1C1A" w:rsidSect="009A041E">
      <w:type w:val="continuous"/>
      <w:pgSz w:w="11906" w:h="16838"/>
      <w:pgMar w:top="1440" w:right="1274"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79" w:rsidRDefault="00F11179" w:rsidP="00DF1248">
      <w:r>
        <w:separator/>
      </w:r>
    </w:p>
  </w:endnote>
  <w:endnote w:type="continuationSeparator" w:id="1">
    <w:p w:rsidR="00F11179" w:rsidRDefault="00F11179" w:rsidP="00DF1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D4" w:rsidRDefault="00F4195C">
    <w:pPr>
      <w:pStyle w:val="a7"/>
      <w:jc w:val="center"/>
    </w:pPr>
    <w:r>
      <w:fldChar w:fldCharType="begin"/>
    </w:r>
    <w:r w:rsidR="00543ED4">
      <w:instrText>PAGE   \* MERGEFORMAT</w:instrText>
    </w:r>
    <w:r>
      <w:fldChar w:fldCharType="separate"/>
    </w:r>
    <w:r w:rsidR="00C42DE0" w:rsidRPr="00C42DE0">
      <w:rPr>
        <w:noProof/>
        <w:lang w:val="zh-CN"/>
      </w:rPr>
      <w:t>IV</w:t>
    </w:r>
    <w:r>
      <w:fldChar w:fldCharType="end"/>
    </w:r>
  </w:p>
  <w:p w:rsidR="00543ED4" w:rsidRDefault="00543E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79" w:rsidRDefault="00F11179" w:rsidP="00DF1248">
      <w:r>
        <w:separator/>
      </w:r>
    </w:p>
  </w:footnote>
  <w:footnote w:type="continuationSeparator" w:id="1">
    <w:p w:rsidR="00F11179" w:rsidRDefault="00F11179" w:rsidP="00DF1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D4" w:rsidRDefault="00543ED4" w:rsidP="00BA1D9C">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127"/>
    <w:multiLevelType w:val="multilevel"/>
    <w:tmpl w:val="7046C69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82B84"/>
    <w:multiLevelType w:val="multilevel"/>
    <w:tmpl w:val="43846AF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B43C65"/>
    <w:multiLevelType w:val="hybridMultilevel"/>
    <w:tmpl w:val="4A2AA6AE"/>
    <w:lvl w:ilvl="0" w:tplc="58F671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906CEF"/>
    <w:multiLevelType w:val="hybridMultilevel"/>
    <w:tmpl w:val="5C76851E"/>
    <w:lvl w:ilvl="0" w:tplc="FF4E16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103662D"/>
    <w:multiLevelType w:val="hybridMultilevel"/>
    <w:tmpl w:val="9D4E580E"/>
    <w:lvl w:ilvl="0" w:tplc="24EE285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15190524"/>
    <w:multiLevelType w:val="hybridMultilevel"/>
    <w:tmpl w:val="39E8E362"/>
    <w:lvl w:ilvl="0" w:tplc="24A08E50">
      <w:start w:val="2"/>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54E2C"/>
    <w:multiLevelType w:val="multilevel"/>
    <w:tmpl w:val="60E82A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846719"/>
    <w:multiLevelType w:val="multilevel"/>
    <w:tmpl w:val="98880534"/>
    <w:lvl w:ilvl="0">
      <w:start w:val="5"/>
      <w:numFmt w:val="decimal"/>
      <w:suff w:val="space"/>
      <w:lvlText w:val="%1"/>
      <w:lvlJc w:val="left"/>
      <w:pPr>
        <w:ind w:left="0" w:firstLine="0"/>
      </w:pPr>
      <w:rPr>
        <w:rFonts w:cs="Times New Roman" w:hint="eastAsia"/>
      </w:rPr>
    </w:lvl>
    <w:lvl w:ilvl="1">
      <w:start w:val="1"/>
      <w:numFmt w:val="decimal"/>
      <w:isLgl/>
      <w:lvlText w:val="%1.%2"/>
      <w:lvlJc w:val="left"/>
      <w:pPr>
        <w:ind w:left="0" w:firstLine="0"/>
      </w:pPr>
      <w:rPr>
        <w:rFonts w:cs="Times New Roman" w:hint="default"/>
        <w:b/>
      </w:rPr>
    </w:lvl>
    <w:lvl w:ilvl="2">
      <w:start w:val="1"/>
      <w:numFmt w:val="decimal"/>
      <w:isLgl/>
      <w:lvlText w:val="%1.%2.%3"/>
      <w:lvlJc w:val="left"/>
      <w:pPr>
        <w:ind w:left="1572"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8">
    <w:nsid w:val="1B0000FB"/>
    <w:multiLevelType w:val="multilevel"/>
    <w:tmpl w:val="8FCCF94A"/>
    <w:lvl w:ilvl="0">
      <w:start w:val="4"/>
      <w:numFmt w:val="decimal"/>
      <w:suff w:val="space"/>
      <w:lvlText w:val="%1"/>
      <w:lvlJc w:val="left"/>
      <w:pPr>
        <w:ind w:left="0" w:firstLine="0"/>
      </w:pPr>
      <w:rPr>
        <w:rFonts w:cs="Times New Roman" w:hint="eastAsia"/>
      </w:rPr>
    </w:lvl>
    <w:lvl w:ilvl="1">
      <w:start w:val="1"/>
      <w:numFmt w:val="decimal"/>
      <w:isLgl/>
      <w:suff w:val="space"/>
      <w:lvlText w:val="%1.%2"/>
      <w:lvlJc w:val="left"/>
      <w:pPr>
        <w:ind w:left="720" w:hanging="720"/>
      </w:pPr>
      <w:rPr>
        <w:rFonts w:cs="Times New Roman" w:hint="default"/>
        <w:b/>
      </w:rPr>
    </w:lvl>
    <w:lvl w:ilvl="2">
      <w:start w:val="1"/>
      <w:numFmt w:val="decimal"/>
      <w:isLgl/>
      <w:lvlText w:val="%1.%2.%3"/>
      <w:lvlJc w:val="left"/>
      <w:pPr>
        <w:ind w:left="1145"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9">
    <w:nsid w:val="1C22731B"/>
    <w:multiLevelType w:val="hybridMultilevel"/>
    <w:tmpl w:val="E2DE0634"/>
    <w:lvl w:ilvl="0" w:tplc="D108BC42">
      <w:start w:val="1"/>
      <w:numFmt w:val="decimalEnclosedCircle"/>
      <w:lvlText w:val="%1"/>
      <w:lvlJc w:val="left"/>
      <w:pPr>
        <w:tabs>
          <w:tab w:val="num" w:pos="690"/>
        </w:tabs>
        <w:ind w:left="690" w:hanging="6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E5130E0"/>
    <w:multiLevelType w:val="multilevel"/>
    <w:tmpl w:val="9BCEA6BE"/>
    <w:lvl w:ilvl="0">
      <w:start w:val="6"/>
      <w:numFmt w:val="decimal"/>
      <w:suff w:val="space"/>
      <w:lvlText w:val="%1"/>
      <w:lvlJc w:val="left"/>
      <w:pPr>
        <w:ind w:left="0" w:firstLine="0"/>
      </w:pPr>
      <w:rPr>
        <w:rFonts w:cs="Times New Roman" w:hint="eastAsia"/>
      </w:rPr>
    </w:lvl>
    <w:lvl w:ilvl="1">
      <w:start w:val="1"/>
      <w:numFmt w:val="decimal"/>
      <w:isLgl/>
      <w:lvlText w:val="%1.%2"/>
      <w:lvlJc w:val="left"/>
      <w:pPr>
        <w:ind w:left="0" w:firstLine="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1">
    <w:nsid w:val="20B3355F"/>
    <w:multiLevelType w:val="hybridMultilevel"/>
    <w:tmpl w:val="9448184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F3003A"/>
    <w:multiLevelType w:val="multilevel"/>
    <w:tmpl w:val="98880534"/>
    <w:lvl w:ilvl="0">
      <w:start w:val="5"/>
      <w:numFmt w:val="decimal"/>
      <w:suff w:val="space"/>
      <w:lvlText w:val="%1"/>
      <w:lvlJc w:val="left"/>
      <w:pPr>
        <w:ind w:left="0" w:firstLine="0"/>
      </w:pPr>
      <w:rPr>
        <w:rFonts w:cs="Times New Roman" w:hint="eastAsia"/>
      </w:rPr>
    </w:lvl>
    <w:lvl w:ilvl="1">
      <w:start w:val="1"/>
      <w:numFmt w:val="decimal"/>
      <w:isLgl/>
      <w:lvlText w:val="%1.%2"/>
      <w:lvlJc w:val="left"/>
      <w:pPr>
        <w:ind w:left="0" w:firstLine="0"/>
      </w:pPr>
      <w:rPr>
        <w:rFonts w:cs="Times New Roman" w:hint="default"/>
        <w:b/>
      </w:rPr>
    </w:lvl>
    <w:lvl w:ilvl="2">
      <w:start w:val="1"/>
      <w:numFmt w:val="decimal"/>
      <w:isLgl/>
      <w:lvlText w:val="%1.%2.%3"/>
      <w:lvlJc w:val="left"/>
      <w:pPr>
        <w:ind w:left="1572"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3">
    <w:nsid w:val="24AA3EE8"/>
    <w:multiLevelType w:val="multilevel"/>
    <w:tmpl w:val="8C64830C"/>
    <w:lvl w:ilvl="0">
      <w:start w:val="4"/>
      <w:numFmt w:val="decimal"/>
      <w:suff w:val="space"/>
      <w:lvlText w:val="%1"/>
      <w:lvlJc w:val="left"/>
      <w:pPr>
        <w:ind w:left="0" w:firstLine="0"/>
      </w:pPr>
      <w:rPr>
        <w:rFonts w:cs="Times New Roman" w:hint="eastAsia"/>
      </w:rPr>
    </w:lvl>
    <w:lvl w:ilvl="1">
      <w:start w:val="1"/>
      <w:numFmt w:val="decimal"/>
      <w:isLgl/>
      <w:suff w:val="space"/>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val="0"/>
        <w:sz w:val="21"/>
        <w:szCs w:val="21"/>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4">
    <w:nsid w:val="24CA0139"/>
    <w:multiLevelType w:val="hybridMultilevel"/>
    <w:tmpl w:val="2DB6E95A"/>
    <w:lvl w:ilvl="0" w:tplc="B5D41116">
      <w:start w:val="1"/>
      <w:numFmt w:val="decimal"/>
      <w:lvlText w:val="%1"/>
      <w:lvlJc w:val="left"/>
      <w:pPr>
        <w:ind w:left="405" w:hanging="360"/>
      </w:pPr>
      <w:rPr>
        <w:rFonts w:asciiTheme="minorEastAsia" w:eastAsiaTheme="minorEastAsia" w:hAnsiTheme="minorEastAsia" w:cs="Times New Roman"/>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nsid w:val="25D775B6"/>
    <w:multiLevelType w:val="hybridMultilevel"/>
    <w:tmpl w:val="46BADFF4"/>
    <w:lvl w:ilvl="0" w:tplc="9F748FDC">
      <w:start w:val="1"/>
      <w:numFmt w:val="decimal"/>
      <w:lvlText w:val="%1.1.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C1F4A77"/>
    <w:multiLevelType w:val="hybridMultilevel"/>
    <w:tmpl w:val="11DED698"/>
    <w:lvl w:ilvl="0" w:tplc="C2305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C267260"/>
    <w:multiLevelType w:val="hybridMultilevel"/>
    <w:tmpl w:val="3926B1A0"/>
    <w:lvl w:ilvl="0" w:tplc="90F8F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CEA4C2C"/>
    <w:multiLevelType w:val="multilevel"/>
    <w:tmpl w:val="CCC2CCF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0683A28"/>
    <w:multiLevelType w:val="hybridMultilevel"/>
    <w:tmpl w:val="4DDA37F6"/>
    <w:lvl w:ilvl="0" w:tplc="B718BFBE">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28438CD"/>
    <w:multiLevelType w:val="multilevel"/>
    <w:tmpl w:val="08922F20"/>
    <w:lvl w:ilvl="0">
      <w:start w:val="1"/>
      <w:numFmt w:val="decimal"/>
      <w:suff w:val="space"/>
      <w:lvlText w:val="%1"/>
      <w:lvlJc w:val="left"/>
      <w:rPr>
        <w:rFonts w:cs="Times New Roman" w:hint="eastAsia"/>
      </w:rPr>
    </w:lvl>
    <w:lvl w:ilv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1">
    <w:nsid w:val="382E0ED9"/>
    <w:multiLevelType w:val="multilevel"/>
    <w:tmpl w:val="61FC62D2"/>
    <w:lvl w:ilvl="0">
      <w:start w:val="7"/>
      <w:numFmt w:val="decimal"/>
      <w:suff w:val="space"/>
      <w:lvlText w:val="%1"/>
      <w:lvlJc w:val="left"/>
      <w:pPr>
        <w:ind w:left="0" w:firstLine="0"/>
      </w:pPr>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2">
    <w:nsid w:val="382F17D7"/>
    <w:multiLevelType w:val="multilevel"/>
    <w:tmpl w:val="5FCCA6D0"/>
    <w:lvl w:ilvl="0">
      <w:start w:val="5"/>
      <w:numFmt w:val="decimal"/>
      <w:suff w:val="space"/>
      <w:lvlText w:val="%1"/>
      <w:lvlJc w:val="left"/>
      <w:pPr>
        <w:ind w:left="0" w:firstLine="0"/>
      </w:pPr>
      <w:rPr>
        <w:rFonts w:cs="Times New Roman" w:hint="eastAsia"/>
      </w:rPr>
    </w:lvl>
    <w:lvl w:ilvl="1">
      <w:start w:val="1"/>
      <w:numFmt w:val="decimal"/>
      <w:isLgl/>
      <w:lvlText w:val="%1.%2"/>
      <w:lvlJc w:val="left"/>
      <w:pPr>
        <w:ind w:left="0" w:firstLine="0"/>
      </w:pPr>
      <w:rPr>
        <w:rFonts w:cs="Times New Roman" w:hint="default"/>
        <w:b w:val="0"/>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3">
    <w:nsid w:val="396C2A3C"/>
    <w:multiLevelType w:val="hybridMultilevel"/>
    <w:tmpl w:val="AAE4908E"/>
    <w:lvl w:ilvl="0" w:tplc="0680996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B5A28AF"/>
    <w:multiLevelType w:val="hybridMultilevel"/>
    <w:tmpl w:val="DF1E4322"/>
    <w:lvl w:ilvl="0" w:tplc="0409000F">
      <w:start w:val="1"/>
      <w:numFmt w:val="decimal"/>
      <w:lvlText w:val="%1."/>
      <w:lvlJc w:val="left"/>
      <w:pPr>
        <w:tabs>
          <w:tab w:val="num" w:pos="690"/>
        </w:tabs>
        <w:ind w:left="690" w:hanging="6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E66AD6"/>
    <w:multiLevelType w:val="multilevel"/>
    <w:tmpl w:val="3D020A88"/>
    <w:lvl w:ilvl="0">
      <w:start w:val="7"/>
      <w:numFmt w:val="decimal"/>
      <w:suff w:val="space"/>
      <w:lvlText w:val="%1"/>
      <w:lvlJc w:val="left"/>
      <w:pPr>
        <w:ind w:left="0" w:firstLine="0"/>
      </w:pPr>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6">
    <w:nsid w:val="405656FB"/>
    <w:multiLevelType w:val="hybridMultilevel"/>
    <w:tmpl w:val="65E2052A"/>
    <w:lvl w:ilvl="0" w:tplc="4C326B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0EB3F4D"/>
    <w:multiLevelType w:val="hybridMultilevel"/>
    <w:tmpl w:val="1B22538A"/>
    <w:lvl w:ilvl="0" w:tplc="76B8F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1CF5EA9"/>
    <w:multiLevelType w:val="hybridMultilevel"/>
    <w:tmpl w:val="4A2AA6AE"/>
    <w:lvl w:ilvl="0" w:tplc="58F671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5DA0D78"/>
    <w:multiLevelType w:val="hybridMultilevel"/>
    <w:tmpl w:val="05FE5F72"/>
    <w:lvl w:ilvl="0" w:tplc="F7CAB2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5DF4316"/>
    <w:multiLevelType w:val="hybridMultilevel"/>
    <w:tmpl w:val="AAE4908E"/>
    <w:lvl w:ilvl="0" w:tplc="0680996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831484F"/>
    <w:multiLevelType w:val="hybridMultilevel"/>
    <w:tmpl w:val="A4B43C78"/>
    <w:lvl w:ilvl="0" w:tplc="0E00680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96E4D7B"/>
    <w:multiLevelType w:val="hybridMultilevel"/>
    <w:tmpl w:val="CFE054E0"/>
    <w:lvl w:ilvl="0" w:tplc="3830E582">
      <w:start w:val="1"/>
      <w:numFmt w:val="none"/>
      <w:pStyle w:val="a"/>
      <w:lvlText w:val="%1注"/>
      <w:lvlJc w:val="left"/>
      <w:pPr>
        <w:tabs>
          <w:tab w:val="num" w:pos="500"/>
        </w:tabs>
        <w:ind w:left="500" w:hanging="500"/>
      </w:pPr>
      <w:rPr>
        <w:rFonts w:ascii="宋体" w:eastAsia="宋体" w:hAnsi="Times New Roman" w:hint="eastAsia"/>
        <w:b w:val="0"/>
        <w:i w:val="0"/>
        <w:sz w:val="18"/>
      </w:rPr>
    </w:lvl>
    <w:lvl w:ilvl="1" w:tplc="7EC27F26">
      <w:start w:val="4"/>
      <w:numFmt w:val="decimal"/>
      <w:lvlText w:val="%2、"/>
      <w:lvlJc w:val="left"/>
      <w:pPr>
        <w:tabs>
          <w:tab w:val="num" w:pos="380"/>
        </w:tabs>
        <w:ind w:left="380" w:hanging="360"/>
      </w:pPr>
      <w:rPr>
        <w:rFonts w:hint="default"/>
      </w:rPr>
    </w:lvl>
    <w:lvl w:ilvl="2" w:tplc="0409001B" w:tentative="1">
      <w:start w:val="1"/>
      <w:numFmt w:val="lowerRoman"/>
      <w:lvlText w:val="%3."/>
      <w:lvlJc w:val="right"/>
      <w:pPr>
        <w:tabs>
          <w:tab w:val="num" w:pos="860"/>
        </w:tabs>
        <w:ind w:left="860" w:hanging="420"/>
      </w:pPr>
    </w:lvl>
    <w:lvl w:ilvl="3" w:tplc="0409000F" w:tentative="1">
      <w:start w:val="1"/>
      <w:numFmt w:val="decimal"/>
      <w:lvlText w:val="%4."/>
      <w:lvlJc w:val="left"/>
      <w:pPr>
        <w:tabs>
          <w:tab w:val="num" w:pos="1280"/>
        </w:tabs>
        <w:ind w:left="1280" w:hanging="420"/>
      </w:pPr>
    </w:lvl>
    <w:lvl w:ilvl="4" w:tplc="04090019" w:tentative="1">
      <w:start w:val="1"/>
      <w:numFmt w:val="lowerLetter"/>
      <w:lvlText w:val="%5)"/>
      <w:lvlJc w:val="left"/>
      <w:pPr>
        <w:tabs>
          <w:tab w:val="num" w:pos="1700"/>
        </w:tabs>
        <w:ind w:left="1700" w:hanging="420"/>
      </w:pPr>
    </w:lvl>
    <w:lvl w:ilvl="5" w:tplc="0409001B" w:tentative="1">
      <w:start w:val="1"/>
      <w:numFmt w:val="lowerRoman"/>
      <w:lvlText w:val="%6."/>
      <w:lvlJc w:val="righ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9" w:tentative="1">
      <w:start w:val="1"/>
      <w:numFmt w:val="lowerLetter"/>
      <w:lvlText w:val="%8)"/>
      <w:lvlJc w:val="left"/>
      <w:pPr>
        <w:tabs>
          <w:tab w:val="num" w:pos="2960"/>
        </w:tabs>
        <w:ind w:left="2960" w:hanging="420"/>
      </w:pPr>
    </w:lvl>
    <w:lvl w:ilvl="8" w:tplc="0409001B" w:tentative="1">
      <w:start w:val="1"/>
      <w:numFmt w:val="lowerRoman"/>
      <w:lvlText w:val="%9."/>
      <w:lvlJc w:val="right"/>
      <w:pPr>
        <w:tabs>
          <w:tab w:val="num" w:pos="3380"/>
        </w:tabs>
        <w:ind w:left="3380" w:hanging="420"/>
      </w:pPr>
    </w:lvl>
  </w:abstractNum>
  <w:abstractNum w:abstractNumId="33">
    <w:nsid w:val="53E41C15"/>
    <w:multiLevelType w:val="hybridMultilevel"/>
    <w:tmpl w:val="A8F09F16"/>
    <w:lvl w:ilvl="0" w:tplc="FFC60874">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F45B10"/>
    <w:multiLevelType w:val="multilevel"/>
    <w:tmpl w:val="6D6AF7E6"/>
    <w:lvl w:ilvl="0">
      <w:start w:val="5"/>
      <w:numFmt w:val="decimal"/>
      <w:suff w:val="space"/>
      <w:lvlText w:val="%1"/>
      <w:lvlJc w:val="left"/>
      <w:pPr>
        <w:ind w:left="0" w:firstLine="0"/>
      </w:pPr>
      <w:rPr>
        <w:rFonts w:cs="Times New Roman" w:hint="eastAsia"/>
      </w:rPr>
    </w:lvl>
    <w:lvl w:ilvl="1">
      <w:start w:val="1"/>
      <w:numFmt w:val="decimal"/>
      <w:isLgl/>
      <w:lvlText w:val="%1.%2"/>
      <w:lvlJc w:val="left"/>
      <w:pPr>
        <w:ind w:left="0" w:firstLine="0"/>
      </w:pPr>
      <w:rPr>
        <w:rFonts w:cs="Times New Roman" w:hint="default"/>
        <w:b/>
      </w:rPr>
    </w:lvl>
    <w:lvl w:ilvl="2">
      <w:start w:val="1"/>
      <w:numFmt w:val="decimal"/>
      <w:isLgl/>
      <w:lvlText w:val="%1.%2.%3"/>
      <w:lvlJc w:val="left"/>
      <w:pPr>
        <w:ind w:left="1003"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5">
    <w:nsid w:val="54FC0021"/>
    <w:multiLevelType w:val="hybridMultilevel"/>
    <w:tmpl w:val="359C0C10"/>
    <w:lvl w:ilvl="0" w:tplc="C2FE0B2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57C2AF5"/>
    <w:multiLevelType w:val="multilevel"/>
    <w:tmpl w:val="526E9C08"/>
    <w:lvl w:ilvl="0">
      <w:start w:val="1"/>
      <w:numFmt w:val="decimal"/>
      <w:pStyle w:val="a0"/>
      <w:suff w:val="nothing"/>
      <w:lvlText w:val="图%1　"/>
      <w:lvlJc w:val="left"/>
      <w:pPr>
        <w:ind w:left="3970" w:firstLine="0"/>
      </w:pPr>
      <w:rPr>
        <w:rFonts w:ascii="黑体" w:eastAsia="黑体" w:hAnsi="Times New Roman" w:hint="eastAsia"/>
        <w:b w:val="0"/>
        <w:i w:val="0"/>
        <w:sz w:val="21"/>
      </w:rPr>
    </w:lvl>
    <w:lvl w:ilvl="1">
      <w:start w:val="1"/>
      <w:numFmt w:val="decimal"/>
      <w:suff w:val="nothing"/>
      <w:lvlText w:val="%1%2　"/>
      <w:lvlJc w:val="left"/>
      <w:pPr>
        <w:ind w:left="3970" w:firstLine="0"/>
      </w:pPr>
      <w:rPr>
        <w:rFonts w:ascii="Times New Roman" w:eastAsia="黑体" w:hAnsi="Times New Roman" w:hint="default"/>
        <w:b w:val="0"/>
        <w:i w:val="0"/>
        <w:sz w:val="21"/>
      </w:rPr>
    </w:lvl>
    <w:lvl w:ilvl="2">
      <w:start w:val="1"/>
      <w:numFmt w:val="decimal"/>
      <w:suff w:val="nothing"/>
      <w:lvlText w:val="%1%2.%3　"/>
      <w:lvlJc w:val="left"/>
      <w:pPr>
        <w:ind w:left="3970" w:firstLine="0"/>
      </w:pPr>
      <w:rPr>
        <w:rFonts w:ascii="Times New Roman" w:eastAsia="黑体" w:hAnsi="Times New Roman" w:hint="default"/>
        <w:b w:val="0"/>
        <w:i w:val="0"/>
        <w:sz w:val="21"/>
      </w:rPr>
    </w:lvl>
    <w:lvl w:ilvl="3">
      <w:start w:val="1"/>
      <w:numFmt w:val="decimal"/>
      <w:suff w:val="nothing"/>
      <w:lvlText w:val="%1%2.%3.%4　"/>
      <w:lvlJc w:val="left"/>
      <w:pPr>
        <w:ind w:left="3970" w:firstLine="0"/>
      </w:pPr>
      <w:rPr>
        <w:rFonts w:ascii="Times New Roman" w:eastAsia="黑体" w:hAnsi="Times New Roman" w:hint="default"/>
        <w:b w:val="0"/>
        <w:i w:val="0"/>
        <w:sz w:val="21"/>
      </w:rPr>
    </w:lvl>
    <w:lvl w:ilvl="4">
      <w:start w:val="1"/>
      <w:numFmt w:val="decimal"/>
      <w:suff w:val="nothing"/>
      <w:lvlText w:val="%1%2.%3.%4.%5　"/>
      <w:lvlJc w:val="left"/>
      <w:pPr>
        <w:ind w:left="3970" w:firstLine="0"/>
      </w:pPr>
      <w:rPr>
        <w:rFonts w:ascii="Times New Roman" w:eastAsia="黑体" w:hAnsi="Times New Roman" w:hint="default"/>
        <w:b w:val="0"/>
        <w:i w:val="0"/>
        <w:sz w:val="21"/>
      </w:rPr>
    </w:lvl>
    <w:lvl w:ilvl="5">
      <w:start w:val="1"/>
      <w:numFmt w:val="decimal"/>
      <w:suff w:val="nothing"/>
      <w:lvlText w:val="%1%2.%3.%4.%5.%6　"/>
      <w:lvlJc w:val="left"/>
      <w:pPr>
        <w:ind w:left="3970" w:firstLine="0"/>
      </w:pPr>
      <w:rPr>
        <w:rFonts w:ascii="Times New Roman" w:eastAsia="黑体" w:hAnsi="Times New Roman" w:hint="default"/>
        <w:b w:val="0"/>
        <w:i w:val="0"/>
        <w:sz w:val="21"/>
      </w:rPr>
    </w:lvl>
    <w:lvl w:ilvl="6">
      <w:start w:val="1"/>
      <w:numFmt w:val="decimal"/>
      <w:suff w:val="nothing"/>
      <w:lvlText w:val="%1%2.%3.%4.%5.%6.%7　"/>
      <w:lvlJc w:val="left"/>
      <w:pPr>
        <w:ind w:left="3970" w:firstLine="0"/>
      </w:pPr>
      <w:rPr>
        <w:rFonts w:ascii="Times New Roman" w:eastAsia="黑体" w:hAnsi="Times New Roman" w:hint="default"/>
        <w:b w:val="0"/>
        <w:i w:val="0"/>
        <w:sz w:val="21"/>
      </w:rPr>
    </w:lvl>
    <w:lvl w:ilvl="7">
      <w:start w:val="1"/>
      <w:numFmt w:val="decimal"/>
      <w:lvlText w:val="%1.%2.%3.%4.%5.%6.%7.%8"/>
      <w:lvlJc w:val="left"/>
      <w:pPr>
        <w:tabs>
          <w:tab w:val="num" w:pos="8321"/>
        </w:tabs>
        <w:ind w:left="7939" w:hanging="1418"/>
      </w:pPr>
      <w:rPr>
        <w:rFonts w:hint="eastAsia"/>
      </w:rPr>
    </w:lvl>
    <w:lvl w:ilvl="8">
      <w:start w:val="1"/>
      <w:numFmt w:val="decimal"/>
      <w:lvlText w:val="%1.%2.%3.%4.%5.%6.%7.%8.%9"/>
      <w:lvlJc w:val="left"/>
      <w:pPr>
        <w:tabs>
          <w:tab w:val="num" w:pos="8747"/>
        </w:tabs>
        <w:ind w:left="8647" w:hanging="1700"/>
      </w:pPr>
      <w:rPr>
        <w:rFonts w:hint="eastAsia"/>
      </w:rPr>
    </w:lvl>
  </w:abstractNum>
  <w:abstractNum w:abstractNumId="37">
    <w:nsid w:val="57580280"/>
    <w:multiLevelType w:val="hybridMultilevel"/>
    <w:tmpl w:val="0D40CF68"/>
    <w:lvl w:ilvl="0" w:tplc="F1920E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76E469A"/>
    <w:multiLevelType w:val="singleLevel"/>
    <w:tmpl w:val="576E469A"/>
    <w:lvl w:ilvl="0">
      <w:start w:val="3"/>
      <w:numFmt w:val="chineseCounting"/>
      <w:suff w:val="nothing"/>
      <w:lvlText w:val="%1、"/>
      <w:lvlJc w:val="left"/>
    </w:lvl>
  </w:abstractNum>
  <w:abstractNum w:abstractNumId="39">
    <w:nsid w:val="583360F6"/>
    <w:multiLevelType w:val="hybridMultilevel"/>
    <w:tmpl w:val="DE6C5274"/>
    <w:lvl w:ilvl="0" w:tplc="C2FE0B2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99F6B37"/>
    <w:multiLevelType w:val="hybridMultilevel"/>
    <w:tmpl w:val="C1405568"/>
    <w:lvl w:ilvl="0" w:tplc="D40C5426">
      <w:start w:val="5"/>
      <w:numFmt w:val="upperLetter"/>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BA63595"/>
    <w:multiLevelType w:val="hybridMultilevel"/>
    <w:tmpl w:val="AAE4908E"/>
    <w:lvl w:ilvl="0" w:tplc="0680996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D8C0B36"/>
    <w:multiLevelType w:val="multilevel"/>
    <w:tmpl w:val="52062898"/>
    <w:lvl w:ilvl="0">
      <w:start w:val="6"/>
      <w:numFmt w:val="decimal"/>
      <w:suff w:val="space"/>
      <w:lvlText w:val="%1"/>
      <w:lvlJc w:val="left"/>
      <w:pPr>
        <w:ind w:left="0" w:firstLine="0"/>
      </w:pPr>
      <w:rPr>
        <w:rFonts w:cs="Times New Roman" w:hint="eastAsia"/>
      </w:rPr>
    </w:lvl>
    <w:lvl w:ilv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43">
    <w:nsid w:val="5FF33309"/>
    <w:multiLevelType w:val="multilevel"/>
    <w:tmpl w:val="99EA0A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3F170C8"/>
    <w:multiLevelType w:val="multilevel"/>
    <w:tmpl w:val="B15818C6"/>
    <w:lvl w:ilvl="0">
      <w:start w:val="7"/>
      <w:numFmt w:val="decimal"/>
      <w:suff w:val="space"/>
      <w:lvlText w:val="%1"/>
      <w:lvlJc w:val="left"/>
      <w:pPr>
        <w:ind w:left="0" w:firstLine="0"/>
      </w:pPr>
      <w:rPr>
        <w:rFonts w:cs="Times New Roman" w:hint="eastAsia"/>
      </w:rPr>
    </w:lvl>
    <w:lvl w:ilv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45">
    <w:nsid w:val="646260FA"/>
    <w:multiLevelType w:val="multilevel"/>
    <w:tmpl w:val="B3F8A79A"/>
    <w:lvl w:ilvl="0">
      <w:start w:val="1"/>
      <w:numFmt w:val="decimal"/>
      <w:pStyle w:val="a1"/>
      <w:suff w:val="nothing"/>
      <w:lvlText w:val="表%1　"/>
      <w:lvlJc w:val="left"/>
      <w:pPr>
        <w:ind w:left="2820" w:firstLine="0"/>
      </w:pPr>
      <w:rPr>
        <w:rFonts w:ascii="黑体" w:eastAsia="黑体" w:hAnsi="Times New Roman" w:hint="eastAsia"/>
        <w:b w:val="0"/>
        <w:i w:val="0"/>
        <w:sz w:val="21"/>
      </w:rPr>
    </w:lvl>
    <w:lvl w:ilvl="1">
      <w:start w:val="1"/>
      <w:numFmt w:val="decimal"/>
      <w:lvlText w:val="%1.%2"/>
      <w:lvlJc w:val="left"/>
      <w:pPr>
        <w:tabs>
          <w:tab w:val="num" w:pos="3812"/>
        </w:tabs>
        <w:ind w:left="3812" w:hanging="567"/>
      </w:pPr>
      <w:rPr>
        <w:rFonts w:hint="eastAsia"/>
      </w:rPr>
    </w:lvl>
    <w:lvl w:ilvl="2">
      <w:start w:val="1"/>
      <w:numFmt w:val="decimal"/>
      <w:lvlText w:val="%1.%2.%3"/>
      <w:lvlJc w:val="left"/>
      <w:pPr>
        <w:tabs>
          <w:tab w:val="num" w:pos="4238"/>
        </w:tabs>
        <w:ind w:left="4238" w:hanging="567"/>
      </w:pPr>
      <w:rPr>
        <w:rFonts w:hint="eastAsia"/>
      </w:rPr>
    </w:lvl>
    <w:lvl w:ilvl="3">
      <w:start w:val="1"/>
      <w:numFmt w:val="decimal"/>
      <w:lvlText w:val="%1.%2.%3.%4"/>
      <w:lvlJc w:val="left"/>
      <w:pPr>
        <w:tabs>
          <w:tab w:val="num" w:pos="4804"/>
        </w:tabs>
        <w:ind w:left="4804" w:hanging="708"/>
      </w:pPr>
      <w:rPr>
        <w:rFonts w:hint="eastAsia"/>
      </w:rPr>
    </w:lvl>
    <w:lvl w:ilvl="4">
      <w:start w:val="1"/>
      <w:numFmt w:val="decimal"/>
      <w:lvlText w:val="%1.%2.%3.%4.%5"/>
      <w:lvlJc w:val="left"/>
      <w:pPr>
        <w:tabs>
          <w:tab w:val="num" w:pos="5371"/>
        </w:tabs>
        <w:ind w:left="5371" w:hanging="850"/>
      </w:pPr>
      <w:rPr>
        <w:rFonts w:hint="eastAsia"/>
      </w:rPr>
    </w:lvl>
    <w:lvl w:ilvl="5">
      <w:start w:val="1"/>
      <w:numFmt w:val="decimal"/>
      <w:lvlText w:val="%1.%2.%3.%4.%5.%6"/>
      <w:lvlJc w:val="left"/>
      <w:pPr>
        <w:tabs>
          <w:tab w:val="num" w:pos="6080"/>
        </w:tabs>
        <w:ind w:left="6080" w:hanging="1134"/>
      </w:pPr>
      <w:rPr>
        <w:rFonts w:hint="eastAsia"/>
      </w:rPr>
    </w:lvl>
    <w:lvl w:ilvl="6">
      <w:start w:val="1"/>
      <w:numFmt w:val="decimal"/>
      <w:lvlText w:val="%1.%2.%3.%4.%5.%6.%7"/>
      <w:lvlJc w:val="left"/>
      <w:pPr>
        <w:tabs>
          <w:tab w:val="num" w:pos="6647"/>
        </w:tabs>
        <w:ind w:left="6647" w:hanging="1276"/>
      </w:pPr>
      <w:rPr>
        <w:rFonts w:hint="eastAsia"/>
      </w:rPr>
    </w:lvl>
    <w:lvl w:ilvl="7">
      <w:start w:val="1"/>
      <w:numFmt w:val="decimal"/>
      <w:lvlText w:val="%1.%2.%3.%4.%5.%6.%7.%8"/>
      <w:lvlJc w:val="left"/>
      <w:pPr>
        <w:tabs>
          <w:tab w:val="num" w:pos="7214"/>
        </w:tabs>
        <w:ind w:left="7214" w:hanging="1418"/>
      </w:pPr>
      <w:rPr>
        <w:rFonts w:hint="eastAsia"/>
      </w:rPr>
    </w:lvl>
    <w:lvl w:ilvl="8">
      <w:start w:val="1"/>
      <w:numFmt w:val="decimal"/>
      <w:lvlText w:val="%1.%2.%3.%4.%5.%6.%7.%8.%9"/>
      <w:lvlJc w:val="left"/>
      <w:pPr>
        <w:tabs>
          <w:tab w:val="num" w:pos="7922"/>
        </w:tabs>
        <w:ind w:left="7922" w:hanging="1700"/>
      </w:pPr>
      <w:rPr>
        <w:rFonts w:hint="eastAsia"/>
      </w:rPr>
    </w:lvl>
  </w:abstractNum>
  <w:abstractNum w:abstractNumId="46">
    <w:nsid w:val="64F42FCD"/>
    <w:multiLevelType w:val="hybridMultilevel"/>
    <w:tmpl w:val="6BAE915C"/>
    <w:lvl w:ilvl="0" w:tplc="DC4C071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67B00935"/>
    <w:multiLevelType w:val="hybridMultilevel"/>
    <w:tmpl w:val="AAE4908E"/>
    <w:lvl w:ilvl="0" w:tplc="0680996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69E96BED"/>
    <w:multiLevelType w:val="multilevel"/>
    <w:tmpl w:val="3EAA611E"/>
    <w:lvl w:ilvl="0">
      <w:start w:val="2"/>
      <w:numFmt w:val="decimal"/>
      <w:lvlText w:val="%1"/>
      <w:lvlJc w:val="left"/>
      <w:pPr>
        <w:ind w:left="480" w:hanging="480"/>
      </w:pPr>
      <w:rPr>
        <w:rFonts w:hint="default"/>
      </w:rPr>
    </w:lvl>
    <w:lvl w:ilvl="1">
      <w:numFmt w:val="decimal"/>
      <w:lvlText w:val="%1.%2"/>
      <w:lvlJc w:val="left"/>
      <w:pPr>
        <w:ind w:left="502" w:hanging="480"/>
      </w:pPr>
      <w:rPr>
        <w:rFonts w:hint="default"/>
      </w:rPr>
    </w:lvl>
    <w:lvl w:ilvl="2">
      <w:start w:val="3"/>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9">
    <w:nsid w:val="6ECE16A8"/>
    <w:multiLevelType w:val="hybridMultilevel"/>
    <w:tmpl w:val="9A74E948"/>
    <w:lvl w:ilvl="0" w:tplc="ADD43FB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59777EA"/>
    <w:multiLevelType w:val="hybridMultilevel"/>
    <w:tmpl w:val="271263BE"/>
    <w:lvl w:ilvl="0" w:tplc="556A2AF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nsid w:val="75EE07BB"/>
    <w:multiLevelType w:val="hybridMultilevel"/>
    <w:tmpl w:val="237A6C9C"/>
    <w:lvl w:ilvl="0" w:tplc="25F6995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nsid w:val="7675346F"/>
    <w:multiLevelType w:val="hybridMultilevel"/>
    <w:tmpl w:val="FCC6EEE2"/>
    <w:lvl w:ilvl="0" w:tplc="E89E8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BFA6D0D"/>
    <w:multiLevelType w:val="hybridMultilevel"/>
    <w:tmpl w:val="0380B442"/>
    <w:lvl w:ilvl="0" w:tplc="D07A7E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CB32C48"/>
    <w:multiLevelType w:val="multilevel"/>
    <w:tmpl w:val="7CB32C48"/>
    <w:lvl w:ilvl="0">
      <w:start w:val="4"/>
      <w:numFmt w:val="decimal"/>
      <w:suff w:val="space"/>
      <w:lvlText w:val="%1"/>
      <w:lvlJc w:val="left"/>
      <w:rPr>
        <w:rFonts w:cs="Times New Roman" w:hint="eastAsia"/>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rPr>
        <w:rFonts w:cs="Times New Roman" w:hint="default"/>
        <w:b/>
        <w:color w:val="auto"/>
      </w:rPr>
    </w:lvl>
    <w:lvl w:ilvl="3" w:tentative="1">
      <w:start w:val="1"/>
      <w:numFmt w:val="decimal"/>
      <w:isLgl/>
      <w:lvlText w:val="%1.%2.%3.%4"/>
      <w:lvlJc w:val="left"/>
      <w:pPr>
        <w:ind w:left="720" w:hanging="720"/>
      </w:pPr>
      <w:rPr>
        <w:rFonts w:cs="Times New Roman" w:hint="default"/>
        <w:b/>
      </w:rPr>
    </w:lvl>
    <w:lvl w:ilvl="4" w:tentative="1">
      <w:start w:val="1"/>
      <w:numFmt w:val="decimal"/>
      <w:isLgl/>
      <w:lvlText w:val="%1.%2.%3.%4.%5"/>
      <w:lvlJc w:val="left"/>
      <w:pPr>
        <w:ind w:left="1080" w:hanging="1080"/>
      </w:pPr>
      <w:rPr>
        <w:rFonts w:cs="Times New Roman" w:hint="default"/>
        <w:b/>
      </w:rPr>
    </w:lvl>
    <w:lvl w:ilvl="5" w:tentative="1">
      <w:start w:val="1"/>
      <w:numFmt w:val="decimal"/>
      <w:isLgl/>
      <w:lvlText w:val="%1.%2.%3.%4.%5.%6"/>
      <w:lvlJc w:val="left"/>
      <w:pPr>
        <w:ind w:left="1080" w:hanging="1080"/>
      </w:pPr>
      <w:rPr>
        <w:rFonts w:cs="Times New Roman" w:hint="default"/>
        <w:b/>
      </w:rPr>
    </w:lvl>
    <w:lvl w:ilvl="6" w:tentative="1">
      <w:start w:val="1"/>
      <w:numFmt w:val="decimal"/>
      <w:isLgl/>
      <w:lvlText w:val="%1.%2.%3.%4.%5.%6.%7"/>
      <w:lvlJc w:val="left"/>
      <w:pPr>
        <w:ind w:left="1440" w:hanging="1440"/>
      </w:pPr>
      <w:rPr>
        <w:rFonts w:cs="Times New Roman" w:hint="default"/>
        <w:b/>
      </w:rPr>
    </w:lvl>
    <w:lvl w:ilvl="7" w:tentative="1">
      <w:start w:val="1"/>
      <w:numFmt w:val="decimal"/>
      <w:isLgl/>
      <w:lvlText w:val="%1.%2.%3.%4.%5.%6.%7.%8"/>
      <w:lvlJc w:val="left"/>
      <w:pPr>
        <w:ind w:left="1440" w:hanging="1440"/>
      </w:pPr>
      <w:rPr>
        <w:rFonts w:cs="Times New Roman" w:hint="default"/>
        <w:b/>
      </w:rPr>
    </w:lvl>
    <w:lvl w:ilvl="8" w:tentative="1">
      <w:start w:val="1"/>
      <w:numFmt w:val="decimal"/>
      <w:isLgl/>
      <w:lvlText w:val="%1.%2.%3.%4.%5.%6.%7.%8.%9"/>
      <w:lvlJc w:val="left"/>
      <w:pPr>
        <w:ind w:left="1800" w:hanging="1800"/>
      </w:pPr>
      <w:rPr>
        <w:rFonts w:cs="Times New Roman" w:hint="default"/>
        <w:b/>
      </w:rPr>
    </w:lvl>
  </w:abstractNum>
  <w:abstractNum w:abstractNumId="55">
    <w:nsid w:val="7E2811D5"/>
    <w:multiLevelType w:val="multilevel"/>
    <w:tmpl w:val="69C041D6"/>
    <w:lvl w:ilvl="0">
      <w:start w:val="1"/>
      <w:numFmt w:val="decimal"/>
      <w:suff w:val="space"/>
      <w:lvlText w:val="%1"/>
      <w:lvlJc w:val="left"/>
      <w:rPr>
        <w:rFonts w:cs="Times New Roman" w:hint="eastAsia"/>
      </w:rPr>
    </w:lvl>
    <w:lvl w:ilv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num w:numId="1">
    <w:abstractNumId w:val="55"/>
  </w:num>
  <w:num w:numId="2">
    <w:abstractNumId w:val="55"/>
    <w:lvlOverride w:ilvl="0">
      <w:lvl w:ilvl="0">
        <w:start w:val="1"/>
        <w:numFmt w:val="decimal"/>
        <w:suff w:val="space"/>
        <w:lvlText w:val="%1"/>
        <w:lvlJc w:val="left"/>
        <w:pPr>
          <w:ind w:left="0" w:firstLine="0"/>
        </w:pPr>
        <w:rPr>
          <w:rFonts w:cs="Times New Roman" w:hint="eastAsia"/>
        </w:rPr>
      </w:lvl>
    </w:lvlOverride>
    <w:lvlOverride w:ilvl="1">
      <w:lvl w:ilvl="1">
        <w:numFmt w:val="decimal"/>
        <w:isLgl/>
        <w:lvlText w:val="%1.%2"/>
        <w:lvlJc w:val="left"/>
        <w:pPr>
          <w:ind w:left="720" w:hanging="720"/>
        </w:pPr>
        <w:rPr>
          <w:rFonts w:cs="Times New Roman" w:hint="default"/>
          <w:b/>
        </w:rPr>
      </w:lvl>
    </w:lvlOverride>
    <w:lvlOverride w:ilvl="2">
      <w:lvl w:ilvl="2">
        <w:start w:val="1"/>
        <w:numFmt w:val="decimal"/>
        <w:isLgl/>
        <w:lvlText w:val="%1.0.%3"/>
        <w:lvlJc w:val="left"/>
        <w:pPr>
          <w:ind w:left="0" w:firstLine="0"/>
        </w:pPr>
        <w:rPr>
          <w:rFonts w:asciiTheme="minorEastAsia" w:eastAsia="宋体" w:hAnsiTheme="minorEastAsia" w:cs="Times New Roman" w:hint="default"/>
          <w:b w:val="0"/>
          <w:sz w:val="24"/>
          <w:szCs w:val="24"/>
        </w:rPr>
      </w:lvl>
    </w:lvlOverride>
    <w:lvlOverride w:ilvl="3">
      <w:lvl w:ilvl="3">
        <w:start w:val="1"/>
        <w:numFmt w:val="decimal"/>
        <w:isLgl/>
        <w:lvlText w:val="%1.%2.%3.%4"/>
        <w:lvlJc w:val="left"/>
        <w:pPr>
          <w:ind w:left="720" w:hanging="720"/>
        </w:pPr>
        <w:rPr>
          <w:rFonts w:cs="Times New Roman" w:hint="default"/>
          <w:b/>
        </w:rPr>
      </w:lvl>
    </w:lvlOverride>
    <w:lvlOverride w:ilvl="4">
      <w:lvl w:ilvl="4">
        <w:start w:val="1"/>
        <w:numFmt w:val="decimal"/>
        <w:isLgl/>
        <w:lvlText w:val="%1.%2.%3.%4.%5"/>
        <w:lvlJc w:val="left"/>
        <w:pPr>
          <w:ind w:left="1080" w:hanging="1080"/>
        </w:pPr>
        <w:rPr>
          <w:rFonts w:cs="Times New Roman" w:hint="default"/>
          <w:b/>
        </w:rPr>
      </w:lvl>
    </w:lvlOverride>
    <w:lvlOverride w:ilvl="5">
      <w:lvl w:ilvl="5">
        <w:start w:val="1"/>
        <w:numFmt w:val="decimal"/>
        <w:isLgl/>
        <w:lvlText w:val="%1.%2.%3.%4.%5.%6"/>
        <w:lvlJc w:val="left"/>
        <w:pPr>
          <w:ind w:left="1080" w:hanging="1080"/>
        </w:pPr>
        <w:rPr>
          <w:rFonts w:cs="Times New Roman" w:hint="default"/>
          <w:b/>
        </w:rPr>
      </w:lvl>
    </w:lvlOverride>
    <w:lvlOverride w:ilvl="6">
      <w:lvl w:ilvl="6">
        <w:start w:val="1"/>
        <w:numFmt w:val="decimal"/>
        <w:isLgl/>
        <w:lvlText w:val="%1.%2.%3.%4.%5.%6.%7"/>
        <w:lvlJc w:val="left"/>
        <w:pPr>
          <w:ind w:left="1440" w:hanging="1440"/>
        </w:pPr>
        <w:rPr>
          <w:rFonts w:cs="Times New Roman" w:hint="default"/>
          <w:b/>
        </w:rPr>
      </w:lvl>
    </w:lvlOverride>
    <w:lvlOverride w:ilvl="7">
      <w:lvl w:ilvl="7">
        <w:start w:val="1"/>
        <w:numFmt w:val="decimal"/>
        <w:isLgl/>
        <w:lvlText w:val="%1.%2.%3.%4.%5.%6.%7.%8"/>
        <w:lvlJc w:val="left"/>
        <w:pPr>
          <w:ind w:left="1440" w:hanging="1440"/>
        </w:pPr>
        <w:rPr>
          <w:rFonts w:cs="Times New Roman" w:hint="default"/>
          <w:b/>
        </w:rPr>
      </w:lvl>
    </w:lvlOverride>
    <w:lvlOverride w:ilvl="8">
      <w:lvl w:ilvl="8">
        <w:start w:val="1"/>
        <w:numFmt w:val="decimal"/>
        <w:isLgl/>
        <w:lvlText w:val="%1.%2.%3.%4.%5.%6.%7.%8.%9"/>
        <w:lvlJc w:val="left"/>
        <w:pPr>
          <w:ind w:left="1800" w:hanging="1800"/>
        </w:pPr>
        <w:rPr>
          <w:rFonts w:cs="Times New Roman" w:hint="default"/>
          <w:b/>
        </w:rPr>
      </w:lvl>
    </w:lvlOverride>
  </w:num>
  <w:num w:numId="3">
    <w:abstractNumId w:val="6"/>
  </w:num>
  <w:num w:numId="4">
    <w:abstractNumId w:val="32"/>
  </w:num>
  <w:num w:numId="5">
    <w:abstractNumId w:val="45"/>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6"/>
  </w:num>
  <w:num w:numId="10">
    <w:abstractNumId w:val="36"/>
  </w:num>
  <w:num w:numId="11">
    <w:abstractNumId w:val="38"/>
  </w:num>
  <w:num w:numId="12">
    <w:abstractNumId w:val="49"/>
  </w:num>
  <w:num w:numId="13">
    <w:abstractNumId w:val="23"/>
  </w:num>
  <w:num w:numId="14">
    <w:abstractNumId w:val="11"/>
  </w:num>
  <w:num w:numId="15">
    <w:abstractNumId w:val="9"/>
  </w:num>
  <w:num w:numId="16">
    <w:abstractNumId w:val="0"/>
  </w:num>
  <w:num w:numId="17">
    <w:abstractNumId w:val="24"/>
  </w:num>
  <w:num w:numId="18">
    <w:abstractNumId w:val="27"/>
  </w:num>
  <w:num w:numId="19">
    <w:abstractNumId w:val="53"/>
  </w:num>
  <w:num w:numId="20">
    <w:abstractNumId w:val="52"/>
  </w:num>
  <w:num w:numId="21">
    <w:abstractNumId w:val="31"/>
  </w:num>
  <w:num w:numId="22">
    <w:abstractNumId w:val="37"/>
  </w:num>
  <w:num w:numId="23">
    <w:abstractNumId w:val="39"/>
  </w:num>
  <w:num w:numId="24">
    <w:abstractNumId w:val="35"/>
  </w:num>
  <w:num w:numId="25">
    <w:abstractNumId w:val="43"/>
  </w:num>
  <w:num w:numId="26">
    <w:abstractNumId w:val="18"/>
  </w:num>
  <w:num w:numId="27">
    <w:abstractNumId w:val="29"/>
  </w:num>
  <w:num w:numId="28">
    <w:abstractNumId w:val="26"/>
  </w:num>
  <w:num w:numId="29">
    <w:abstractNumId w:val="33"/>
  </w:num>
  <w:num w:numId="30">
    <w:abstractNumId w:val="28"/>
  </w:num>
  <w:num w:numId="31">
    <w:abstractNumId w:val="2"/>
  </w:num>
  <w:num w:numId="32">
    <w:abstractNumId w:val="47"/>
  </w:num>
  <w:num w:numId="33">
    <w:abstractNumId w:val="41"/>
  </w:num>
  <w:num w:numId="34">
    <w:abstractNumId w:val="30"/>
  </w:num>
  <w:num w:numId="35">
    <w:abstractNumId w:val="20"/>
  </w:num>
  <w:num w:numId="36">
    <w:abstractNumId w:val="21"/>
  </w:num>
  <w:num w:numId="37">
    <w:abstractNumId w:val="8"/>
  </w:num>
  <w:num w:numId="38">
    <w:abstractNumId w:val="13"/>
  </w:num>
  <w:num w:numId="39">
    <w:abstractNumId w:val="22"/>
  </w:num>
  <w:num w:numId="40">
    <w:abstractNumId w:val="55"/>
    <w:lvlOverride w:ilvl="0">
      <w:lvl w:ilvl="0">
        <w:start w:val="1"/>
        <w:numFmt w:val="decimal"/>
        <w:suff w:val="space"/>
        <w:lvlText w:val="%1"/>
        <w:lvlJc w:val="left"/>
        <w:pPr>
          <w:ind w:left="0" w:firstLine="0"/>
        </w:pPr>
        <w:rPr>
          <w:rFonts w:cs="Times New Roman" w:hint="eastAsia"/>
        </w:rPr>
      </w:lvl>
    </w:lvlOverride>
    <w:lvlOverride w:ilvl="1">
      <w:lvl w:ilvl="1">
        <w:numFmt w:val="decimal"/>
        <w:isLgl/>
        <w:lvlText w:val="%1.%2"/>
        <w:lvlJc w:val="left"/>
        <w:pPr>
          <w:ind w:left="0" w:firstLine="0"/>
        </w:pPr>
        <w:rPr>
          <w:rFonts w:cs="Times New Roman" w:hint="default"/>
          <w:b/>
        </w:rPr>
      </w:lvl>
    </w:lvlOverride>
    <w:lvlOverride w:ilvl="2">
      <w:lvl w:ilvl="2">
        <w:start w:val="1"/>
        <w:numFmt w:val="decimal"/>
        <w:isLgl/>
        <w:lvlText w:val="%1.%2.%3"/>
        <w:lvlJc w:val="left"/>
        <w:pPr>
          <w:ind w:left="720" w:hanging="720"/>
        </w:pPr>
        <w:rPr>
          <w:rFonts w:cs="Times New Roman" w:hint="default"/>
          <w:b/>
        </w:rPr>
      </w:lvl>
    </w:lvlOverride>
    <w:lvlOverride w:ilvl="3">
      <w:lvl w:ilvl="3">
        <w:start w:val="1"/>
        <w:numFmt w:val="decimal"/>
        <w:isLgl/>
        <w:lvlText w:val="%1.%2.%3.%4"/>
        <w:lvlJc w:val="left"/>
        <w:pPr>
          <w:ind w:left="720" w:hanging="720"/>
        </w:pPr>
        <w:rPr>
          <w:rFonts w:cs="Times New Roman" w:hint="default"/>
          <w:b/>
        </w:rPr>
      </w:lvl>
    </w:lvlOverride>
    <w:lvlOverride w:ilvl="4">
      <w:lvl w:ilvl="4">
        <w:start w:val="1"/>
        <w:numFmt w:val="decimal"/>
        <w:isLgl/>
        <w:lvlText w:val="%1.%2.%3.%4.%5"/>
        <w:lvlJc w:val="left"/>
        <w:pPr>
          <w:ind w:left="1080" w:hanging="1080"/>
        </w:pPr>
        <w:rPr>
          <w:rFonts w:cs="Times New Roman" w:hint="default"/>
          <w:b/>
        </w:rPr>
      </w:lvl>
    </w:lvlOverride>
    <w:lvlOverride w:ilvl="5">
      <w:lvl w:ilvl="5">
        <w:start w:val="1"/>
        <w:numFmt w:val="decimal"/>
        <w:isLgl/>
        <w:lvlText w:val="%1.%2.%3.%4.%5.%6"/>
        <w:lvlJc w:val="left"/>
        <w:pPr>
          <w:ind w:left="1080" w:hanging="1080"/>
        </w:pPr>
        <w:rPr>
          <w:rFonts w:cs="Times New Roman" w:hint="default"/>
          <w:b/>
        </w:rPr>
      </w:lvl>
    </w:lvlOverride>
    <w:lvlOverride w:ilvl="6">
      <w:lvl w:ilvl="6">
        <w:start w:val="1"/>
        <w:numFmt w:val="decimal"/>
        <w:isLgl/>
        <w:lvlText w:val="%1.%2.%3.%4.%5.%6.%7"/>
        <w:lvlJc w:val="left"/>
        <w:pPr>
          <w:ind w:left="1440" w:hanging="1440"/>
        </w:pPr>
        <w:rPr>
          <w:rFonts w:cs="Times New Roman" w:hint="default"/>
          <w:b/>
        </w:rPr>
      </w:lvl>
    </w:lvlOverride>
    <w:lvlOverride w:ilvl="7">
      <w:lvl w:ilvl="7">
        <w:start w:val="1"/>
        <w:numFmt w:val="decimal"/>
        <w:isLgl/>
        <w:lvlText w:val="%1.%2.%3.%4.%5.%6.%7.%8"/>
        <w:lvlJc w:val="left"/>
        <w:pPr>
          <w:ind w:left="1440" w:hanging="1440"/>
        </w:pPr>
        <w:rPr>
          <w:rFonts w:cs="Times New Roman" w:hint="default"/>
          <w:b/>
        </w:rPr>
      </w:lvl>
    </w:lvlOverride>
    <w:lvlOverride w:ilvl="8">
      <w:lvl w:ilvl="8">
        <w:start w:val="1"/>
        <w:numFmt w:val="decimal"/>
        <w:isLgl/>
        <w:lvlText w:val="%1.%2.%3.%4.%5.%6.%7.%8.%9"/>
        <w:lvlJc w:val="left"/>
        <w:pPr>
          <w:ind w:left="1800" w:hanging="1800"/>
        </w:pPr>
        <w:rPr>
          <w:rFonts w:cs="Times New Roman" w:hint="default"/>
          <w:b/>
        </w:rPr>
      </w:lvl>
    </w:lvlOverride>
  </w:num>
  <w:num w:numId="41">
    <w:abstractNumId w:val="10"/>
  </w:num>
  <w:num w:numId="42">
    <w:abstractNumId w:val="25"/>
  </w:num>
  <w:num w:numId="43">
    <w:abstractNumId w:val="48"/>
  </w:num>
  <w:num w:numId="44">
    <w:abstractNumId w:val="34"/>
  </w:num>
  <w:num w:numId="45">
    <w:abstractNumId w:val="44"/>
  </w:num>
  <w:num w:numId="46">
    <w:abstractNumId w:val="19"/>
  </w:num>
  <w:num w:numId="47">
    <w:abstractNumId w:val="7"/>
  </w:num>
  <w:num w:numId="48">
    <w:abstractNumId w:val="12"/>
  </w:num>
  <w:num w:numId="49">
    <w:abstractNumId w:val="15"/>
  </w:num>
  <w:num w:numId="50">
    <w:abstractNumId w:val="50"/>
  </w:num>
  <w:num w:numId="51">
    <w:abstractNumId w:val="5"/>
  </w:num>
  <w:num w:numId="52">
    <w:abstractNumId w:val="51"/>
  </w:num>
  <w:num w:numId="53">
    <w:abstractNumId w:val="4"/>
  </w:num>
  <w:num w:numId="54">
    <w:abstractNumId w:val="3"/>
  </w:num>
  <w:num w:numId="55">
    <w:abstractNumId w:val="16"/>
  </w:num>
  <w:num w:numId="56">
    <w:abstractNumId w:val="46"/>
  </w:num>
  <w:num w:numId="57">
    <w:abstractNumId w:val="17"/>
  </w:num>
  <w:num w:numId="58">
    <w:abstractNumId w:val="42"/>
  </w:num>
  <w:num w:numId="59">
    <w:abstractNumId w:val="14"/>
  </w:num>
  <w:num w:numId="60">
    <w:abstractNumId w:val="1"/>
  </w:num>
  <w:num w:numId="61">
    <w:abstractNumId w:val="5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defaultTabStop w:val="5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719"/>
    <w:rsid w:val="0000059A"/>
    <w:rsid w:val="00000C84"/>
    <w:rsid w:val="0000161F"/>
    <w:rsid w:val="0000279E"/>
    <w:rsid w:val="00003310"/>
    <w:rsid w:val="000036DC"/>
    <w:rsid w:val="00004C29"/>
    <w:rsid w:val="00005ADC"/>
    <w:rsid w:val="00005D8A"/>
    <w:rsid w:val="0000676F"/>
    <w:rsid w:val="000070F8"/>
    <w:rsid w:val="00007DB1"/>
    <w:rsid w:val="00010CA1"/>
    <w:rsid w:val="000114E8"/>
    <w:rsid w:val="00011992"/>
    <w:rsid w:val="000121BF"/>
    <w:rsid w:val="00014CF3"/>
    <w:rsid w:val="00014FD0"/>
    <w:rsid w:val="00015571"/>
    <w:rsid w:val="000162D1"/>
    <w:rsid w:val="00016F6F"/>
    <w:rsid w:val="00017AFB"/>
    <w:rsid w:val="00020FC9"/>
    <w:rsid w:val="000211F9"/>
    <w:rsid w:val="00021870"/>
    <w:rsid w:val="00021AAD"/>
    <w:rsid w:val="0002336B"/>
    <w:rsid w:val="00023E50"/>
    <w:rsid w:val="0002482A"/>
    <w:rsid w:val="0002518B"/>
    <w:rsid w:val="00025EE7"/>
    <w:rsid w:val="00026156"/>
    <w:rsid w:val="000263AA"/>
    <w:rsid w:val="000263D9"/>
    <w:rsid w:val="00027F14"/>
    <w:rsid w:val="00032B79"/>
    <w:rsid w:val="00032CF4"/>
    <w:rsid w:val="000371F3"/>
    <w:rsid w:val="000375A6"/>
    <w:rsid w:val="00037631"/>
    <w:rsid w:val="0004187B"/>
    <w:rsid w:val="00041FBA"/>
    <w:rsid w:val="00042A7F"/>
    <w:rsid w:val="00043A46"/>
    <w:rsid w:val="00044567"/>
    <w:rsid w:val="00046CDE"/>
    <w:rsid w:val="00046CF2"/>
    <w:rsid w:val="0004715D"/>
    <w:rsid w:val="00050615"/>
    <w:rsid w:val="00051E09"/>
    <w:rsid w:val="00052182"/>
    <w:rsid w:val="000522C9"/>
    <w:rsid w:val="00052E21"/>
    <w:rsid w:val="00052F94"/>
    <w:rsid w:val="00053048"/>
    <w:rsid w:val="00053797"/>
    <w:rsid w:val="000547C8"/>
    <w:rsid w:val="00054E01"/>
    <w:rsid w:val="000561E9"/>
    <w:rsid w:val="00057396"/>
    <w:rsid w:val="00057784"/>
    <w:rsid w:val="00057BC0"/>
    <w:rsid w:val="000601D1"/>
    <w:rsid w:val="00061B73"/>
    <w:rsid w:val="00062953"/>
    <w:rsid w:val="00063BC9"/>
    <w:rsid w:val="00064B7B"/>
    <w:rsid w:val="00066C00"/>
    <w:rsid w:val="00066CC4"/>
    <w:rsid w:val="00066F0A"/>
    <w:rsid w:val="000706C0"/>
    <w:rsid w:val="00071185"/>
    <w:rsid w:val="0007167F"/>
    <w:rsid w:val="00071C54"/>
    <w:rsid w:val="00071D84"/>
    <w:rsid w:val="00072982"/>
    <w:rsid w:val="000749F4"/>
    <w:rsid w:val="000756A1"/>
    <w:rsid w:val="00080813"/>
    <w:rsid w:val="00083866"/>
    <w:rsid w:val="00087323"/>
    <w:rsid w:val="000873C0"/>
    <w:rsid w:val="00087992"/>
    <w:rsid w:val="000903C2"/>
    <w:rsid w:val="00094BD1"/>
    <w:rsid w:val="000A05BE"/>
    <w:rsid w:val="000A07FF"/>
    <w:rsid w:val="000A1E48"/>
    <w:rsid w:val="000A2175"/>
    <w:rsid w:val="000A3063"/>
    <w:rsid w:val="000A35D3"/>
    <w:rsid w:val="000A4DD3"/>
    <w:rsid w:val="000A4E9F"/>
    <w:rsid w:val="000A5142"/>
    <w:rsid w:val="000A5A45"/>
    <w:rsid w:val="000A63F7"/>
    <w:rsid w:val="000B02CE"/>
    <w:rsid w:val="000B0B52"/>
    <w:rsid w:val="000B0BE0"/>
    <w:rsid w:val="000B211B"/>
    <w:rsid w:val="000B2FF2"/>
    <w:rsid w:val="000B3608"/>
    <w:rsid w:val="000B4C4B"/>
    <w:rsid w:val="000B4D17"/>
    <w:rsid w:val="000B5C31"/>
    <w:rsid w:val="000C0741"/>
    <w:rsid w:val="000C19CE"/>
    <w:rsid w:val="000C204A"/>
    <w:rsid w:val="000C2EE5"/>
    <w:rsid w:val="000C30AC"/>
    <w:rsid w:val="000C609F"/>
    <w:rsid w:val="000C664F"/>
    <w:rsid w:val="000C761B"/>
    <w:rsid w:val="000D0A2B"/>
    <w:rsid w:val="000D474A"/>
    <w:rsid w:val="000D4FF1"/>
    <w:rsid w:val="000D59A9"/>
    <w:rsid w:val="000D5AF6"/>
    <w:rsid w:val="000D6062"/>
    <w:rsid w:val="000D663C"/>
    <w:rsid w:val="000D7737"/>
    <w:rsid w:val="000E0D2B"/>
    <w:rsid w:val="000E1507"/>
    <w:rsid w:val="000E1982"/>
    <w:rsid w:val="000E1F81"/>
    <w:rsid w:val="000E216F"/>
    <w:rsid w:val="000E2824"/>
    <w:rsid w:val="000E30FD"/>
    <w:rsid w:val="000E4713"/>
    <w:rsid w:val="000E47A2"/>
    <w:rsid w:val="000E545E"/>
    <w:rsid w:val="000E563E"/>
    <w:rsid w:val="000E5FA1"/>
    <w:rsid w:val="000E6745"/>
    <w:rsid w:val="000E6A53"/>
    <w:rsid w:val="000F0130"/>
    <w:rsid w:val="000F0ACC"/>
    <w:rsid w:val="000F1016"/>
    <w:rsid w:val="000F1525"/>
    <w:rsid w:val="000F1BA1"/>
    <w:rsid w:val="000F1C1A"/>
    <w:rsid w:val="000F4024"/>
    <w:rsid w:val="000F4EF2"/>
    <w:rsid w:val="000F547B"/>
    <w:rsid w:val="000F5A8B"/>
    <w:rsid w:val="000F5EC8"/>
    <w:rsid w:val="000F67F0"/>
    <w:rsid w:val="000F6E93"/>
    <w:rsid w:val="000F6FC3"/>
    <w:rsid w:val="000F7978"/>
    <w:rsid w:val="00100C44"/>
    <w:rsid w:val="00101E4E"/>
    <w:rsid w:val="00102C45"/>
    <w:rsid w:val="00102F44"/>
    <w:rsid w:val="00106782"/>
    <w:rsid w:val="00107182"/>
    <w:rsid w:val="00107F36"/>
    <w:rsid w:val="0011052E"/>
    <w:rsid w:val="0011136D"/>
    <w:rsid w:val="0011148F"/>
    <w:rsid w:val="001124DE"/>
    <w:rsid w:val="00112920"/>
    <w:rsid w:val="00113573"/>
    <w:rsid w:val="001145E6"/>
    <w:rsid w:val="001148CC"/>
    <w:rsid w:val="0011498D"/>
    <w:rsid w:val="00116649"/>
    <w:rsid w:val="001226BA"/>
    <w:rsid w:val="00122942"/>
    <w:rsid w:val="00123A55"/>
    <w:rsid w:val="001245B2"/>
    <w:rsid w:val="00125435"/>
    <w:rsid w:val="00125B71"/>
    <w:rsid w:val="001277CA"/>
    <w:rsid w:val="00127880"/>
    <w:rsid w:val="00127D61"/>
    <w:rsid w:val="00130AF3"/>
    <w:rsid w:val="00131A4D"/>
    <w:rsid w:val="00132E5A"/>
    <w:rsid w:val="001332A3"/>
    <w:rsid w:val="00135189"/>
    <w:rsid w:val="0013621C"/>
    <w:rsid w:val="00136873"/>
    <w:rsid w:val="001377F9"/>
    <w:rsid w:val="00137810"/>
    <w:rsid w:val="0014133B"/>
    <w:rsid w:val="00141E64"/>
    <w:rsid w:val="00142135"/>
    <w:rsid w:val="0014385D"/>
    <w:rsid w:val="0014420A"/>
    <w:rsid w:val="0014552D"/>
    <w:rsid w:val="00145902"/>
    <w:rsid w:val="00145C6D"/>
    <w:rsid w:val="00145DC4"/>
    <w:rsid w:val="001517A7"/>
    <w:rsid w:val="001523F6"/>
    <w:rsid w:val="001540DF"/>
    <w:rsid w:val="00154530"/>
    <w:rsid w:val="00154AB5"/>
    <w:rsid w:val="001554B6"/>
    <w:rsid w:val="00157355"/>
    <w:rsid w:val="001574CE"/>
    <w:rsid w:val="00160057"/>
    <w:rsid w:val="00160B5D"/>
    <w:rsid w:val="00161965"/>
    <w:rsid w:val="00163D83"/>
    <w:rsid w:val="001646DC"/>
    <w:rsid w:val="00164806"/>
    <w:rsid w:val="0016522E"/>
    <w:rsid w:val="00166655"/>
    <w:rsid w:val="00166865"/>
    <w:rsid w:val="00167CCC"/>
    <w:rsid w:val="0017085C"/>
    <w:rsid w:val="0017204F"/>
    <w:rsid w:val="0017682A"/>
    <w:rsid w:val="00180F26"/>
    <w:rsid w:val="001814D2"/>
    <w:rsid w:val="001815D5"/>
    <w:rsid w:val="00182866"/>
    <w:rsid w:val="0018339A"/>
    <w:rsid w:val="00183FF5"/>
    <w:rsid w:val="00186CE7"/>
    <w:rsid w:val="00187BE3"/>
    <w:rsid w:val="00191089"/>
    <w:rsid w:val="00191ABF"/>
    <w:rsid w:val="00191B28"/>
    <w:rsid w:val="0019436E"/>
    <w:rsid w:val="00194B15"/>
    <w:rsid w:val="001956A7"/>
    <w:rsid w:val="001968A9"/>
    <w:rsid w:val="001A0A93"/>
    <w:rsid w:val="001A225D"/>
    <w:rsid w:val="001A456F"/>
    <w:rsid w:val="001A56EB"/>
    <w:rsid w:val="001A61A8"/>
    <w:rsid w:val="001A62E6"/>
    <w:rsid w:val="001B02C7"/>
    <w:rsid w:val="001B3CD1"/>
    <w:rsid w:val="001B4967"/>
    <w:rsid w:val="001B7B23"/>
    <w:rsid w:val="001C1803"/>
    <w:rsid w:val="001C2063"/>
    <w:rsid w:val="001C3C44"/>
    <w:rsid w:val="001C55B0"/>
    <w:rsid w:val="001C56FC"/>
    <w:rsid w:val="001D67EA"/>
    <w:rsid w:val="001E1248"/>
    <w:rsid w:val="001E25B2"/>
    <w:rsid w:val="001E289A"/>
    <w:rsid w:val="001E575D"/>
    <w:rsid w:val="001E62FA"/>
    <w:rsid w:val="001F0546"/>
    <w:rsid w:val="001F05E9"/>
    <w:rsid w:val="001F0D19"/>
    <w:rsid w:val="001F1AD3"/>
    <w:rsid w:val="001F1C2B"/>
    <w:rsid w:val="001F2766"/>
    <w:rsid w:val="001F2857"/>
    <w:rsid w:val="001F2D27"/>
    <w:rsid w:val="001F384C"/>
    <w:rsid w:val="001F50F7"/>
    <w:rsid w:val="001F5582"/>
    <w:rsid w:val="001F6197"/>
    <w:rsid w:val="001F7211"/>
    <w:rsid w:val="00200333"/>
    <w:rsid w:val="00200EF8"/>
    <w:rsid w:val="002076CF"/>
    <w:rsid w:val="00210709"/>
    <w:rsid w:val="00210A7D"/>
    <w:rsid w:val="00214001"/>
    <w:rsid w:val="00215077"/>
    <w:rsid w:val="0021526D"/>
    <w:rsid w:val="002165C3"/>
    <w:rsid w:val="002177AB"/>
    <w:rsid w:val="00223765"/>
    <w:rsid w:val="002256F9"/>
    <w:rsid w:val="002263C5"/>
    <w:rsid w:val="00227EDD"/>
    <w:rsid w:val="002306EB"/>
    <w:rsid w:val="0023123F"/>
    <w:rsid w:val="00232717"/>
    <w:rsid w:val="0023338B"/>
    <w:rsid w:val="00234BF4"/>
    <w:rsid w:val="0023598C"/>
    <w:rsid w:val="00235DFD"/>
    <w:rsid w:val="00236166"/>
    <w:rsid w:val="002363AA"/>
    <w:rsid w:val="002369F9"/>
    <w:rsid w:val="00237676"/>
    <w:rsid w:val="002403C8"/>
    <w:rsid w:val="0024599B"/>
    <w:rsid w:val="00247B2A"/>
    <w:rsid w:val="00247DA7"/>
    <w:rsid w:val="00247FC8"/>
    <w:rsid w:val="0025188A"/>
    <w:rsid w:val="0025196D"/>
    <w:rsid w:val="00252152"/>
    <w:rsid w:val="00253070"/>
    <w:rsid w:val="002544D7"/>
    <w:rsid w:val="00255066"/>
    <w:rsid w:val="00255B12"/>
    <w:rsid w:val="002572CE"/>
    <w:rsid w:val="002578C6"/>
    <w:rsid w:val="002608DB"/>
    <w:rsid w:val="002617B1"/>
    <w:rsid w:val="00262F82"/>
    <w:rsid w:val="0026305C"/>
    <w:rsid w:val="0026392A"/>
    <w:rsid w:val="00263A08"/>
    <w:rsid w:val="00270540"/>
    <w:rsid w:val="00270BC5"/>
    <w:rsid w:val="00271B53"/>
    <w:rsid w:val="00272453"/>
    <w:rsid w:val="00274A8E"/>
    <w:rsid w:val="00277720"/>
    <w:rsid w:val="00281166"/>
    <w:rsid w:val="0028312E"/>
    <w:rsid w:val="002845EB"/>
    <w:rsid w:val="00285B30"/>
    <w:rsid w:val="0028667F"/>
    <w:rsid w:val="002867B5"/>
    <w:rsid w:val="00286AAE"/>
    <w:rsid w:val="00286F54"/>
    <w:rsid w:val="00287185"/>
    <w:rsid w:val="0028760A"/>
    <w:rsid w:val="00287617"/>
    <w:rsid w:val="0029099B"/>
    <w:rsid w:val="00290B3C"/>
    <w:rsid w:val="0029118B"/>
    <w:rsid w:val="00292B1E"/>
    <w:rsid w:val="0029325A"/>
    <w:rsid w:val="00293571"/>
    <w:rsid w:val="00295E62"/>
    <w:rsid w:val="00296073"/>
    <w:rsid w:val="002966F4"/>
    <w:rsid w:val="00297140"/>
    <w:rsid w:val="002A005A"/>
    <w:rsid w:val="002A0B0A"/>
    <w:rsid w:val="002A1CAF"/>
    <w:rsid w:val="002A1DBC"/>
    <w:rsid w:val="002A4629"/>
    <w:rsid w:val="002A623E"/>
    <w:rsid w:val="002B1A7A"/>
    <w:rsid w:val="002B2505"/>
    <w:rsid w:val="002B2623"/>
    <w:rsid w:val="002B26D7"/>
    <w:rsid w:val="002B3C9D"/>
    <w:rsid w:val="002B4F74"/>
    <w:rsid w:val="002B576F"/>
    <w:rsid w:val="002B6775"/>
    <w:rsid w:val="002B6F90"/>
    <w:rsid w:val="002C01D2"/>
    <w:rsid w:val="002C092D"/>
    <w:rsid w:val="002C12B7"/>
    <w:rsid w:val="002C1883"/>
    <w:rsid w:val="002C19FA"/>
    <w:rsid w:val="002C2B6B"/>
    <w:rsid w:val="002C2ED3"/>
    <w:rsid w:val="002C3F5A"/>
    <w:rsid w:val="002C43BC"/>
    <w:rsid w:val="002C501D"/>
    <w:rsid w:val="002C6424"/>
    <w:rsid w:val="002C6ECC"/>
    <w:rsid w:val="002C7448"/>
    <w:rsid w:val="002C7C4D"/>
    <w:rsid w:val="002D06A3"/>
    <w:rsid w:val="002D086C"/>
    <w:rsid w:val="002D1043"/>
    <w:rsid w:val="002D19C2"/>
    <w:rsid w:val="002D1E18"/>
    <w:rsid w:val="002D20C6"/>
    <w:rsid w:val="002D2F68"/>
    <w:rsid w:val="002D3799"/>
    <w:rsid w:val="002D5351"/>
    <w:rsid w:val="002D65F6"/>
    <w:rsid w:val="002E0DBC"/>
    <w:rsid w:val="002E1C28"/>
    <w:rsid w:val="002E3CFD"/>
    <w:rsid w:val="002E5F35"/>
    <w:rsid w:val="002E63BA"/>
    <w:rsid w:val="002F02FD"/>
    <w:rsid w:val="002F0D0B"/>
    <w:rsid w:val="002F3733"/>
    <w:rsid w:val="002F65F5"/>
    <w:rsid w:val="002F6F0C"/>
    <w:rsid w:val="002F75B4"/>
    <w:rsid w:val="0030015B"/>
    <w:rsid w:val="00300B21"/>
    <w:rsid w:val="00300BE0"/>
    <w:rsid w:val="00303000"/>
    <w:rsid w:val="00303FAB"/>
    <w:rsid w:val="00304269"/>
    <w:rsid w:val="00304AF6"/>
    <w:rsid w:val="003069A2"/>
    <w:rsid w:val="00307B3C"/>
    <w:rsid w:val="003100CA"/>
    <w:rsid w:val="00310F6F"/>
    <w:rsid w:val="00311731"/>
    <w:rsid w:val="00312AD0"/>
    <w:rsid w:val="00314D4C"/>
    <w:rsid w:val="00315761"/>
    <w:rsid w:val="003161E4"/>
    <w:rsid w:val="003165BA"/>
    <w:rsid w:val="00316B18"/>
    <w:rsid w:val="003173E7"/>
    <w:rsid w:val="0032086B"/>
    <w:rsid w:val="00321249"/>
    <w:rsid w:val="003221CD"/>
    <w:rsid w:val="0032260B"/>
    <w:rsid w:val="003236ED"/>
    <w:rsid w:val="00323F05"/>
    <w:rsid w:val="00324F7E"/>
    <w:rsid w:val="00326278"/>
    <w:rsid w:val="0032648D"/>
    <w:rsid w:val="00330257"/>
    <w:rsid w:val="003303B4"/>
    <w:rsid w:val="003317B3"/>
    <w:rsid w:val="0033180B"/>
    <w:rsid w:val="0033506E"/>
    <w:rsid w:val="00336DB2"/>
    <w:rsid w:val="00336EDE"/>
    <w:rsid w:val="003376A0"/>
    <w:rsid w:val="0034095A"/>
    <w:rsid w:val="00341FCB"/>
    <w:rsid w:val="003430DB"/>
    <w:rsid w:val="00343346"/>
    <w:rsid w:val="00344705"/>
    <w:rsid w:val="003448F5"/>
    <w:rsid w:val="00345B87"/>
    <w:rsid w:val="00346D42"/>
    <w:rsid w:val="00347137"/>
    <w:rsid w:val="00347863"/>
    <w:rsid w:val="0035081A"/>
    <w:rsid w:val="0035147A"/>
    <w:rsid w:val="00351934"/>
    <w:rsid w:val="00352C91"/>
    <w:rsid w:val="00354128"/>
    <w:rsid w:val="003543F4"/>
    <w:rsid w:val="003547F4"/>
    <w:rsid w:val="003551AC"/>
    <w:rsid w:val="00356324"/>
    <w:rsid w:val="003563E5"/>
    <w:rsid w:val="00356DD2"/>
    <w:rsid w:val="00356E1C"/>
    <w:rsid w:val="00356F5C"/>
    <w:rsid w:val="003570E9"/>
    <w:rsid w:val="003578EB"/>
    <w:rsid w:val="00357911"/>
    <w:rsid w:val="00360C4F"/>
    <w:rsid w:val="00362794"/>
    <w:rsid w:val="00362F2E"/>
    <w:rsid w:val="00363429"/>
    <w:rsid w:val="00370271"/>
    <w:rsid w:val="00370732"/>
    <w:rsid w:val="00372691"/>
    <w:rsid w:val="003735DD"/>
    <w:rsid w:val="003737EA"/>
    <w:rsid w:val="00374A55"/>
    <w:rsid w:val="00375FB1"/>
    <w:rsid w:val="003761FF"/>
    <w:rsid w:val="00377D61"/>
    <w:rsid w:val="00380347"/>
    <w:rsid w:val="00380F0B"/>
    <w:rsid w:val="00383202"/>
    <w:rsid w:val="00383328"/>
    <w:rsid w:val="00384CAB"/>
    <w:rsid w:val="0038619D"/>
    <w:rsid w:val="00387090"/>
    <w:rsid w:val="00391222"/>
    <w:rsid w:val="003917CD"/>
    <w:rsid w:val="003927F5"/>
    <w:rsid w:val="00394962"/>
    <w:rsid w:val="00394C96"/>
    <w:rsid w:val="00394F96"/>
    <w:rsid w:val="0039501B"/>
    <w:rsid w:val="00395718"/>
    <w:rsid w:val="003957DC"/>
    <w:rsid w:val="00396113"/>
    <w:rsid w:val="0039620D"/>
    <w:rsid w:val="003A23DE"/>
    <w:rsid w:val="003A2447"/>
    <w:rsid w:val="003A339F"/>
    <w:rsid w:val="003A380F"/>
    <w:rsid w:val="003A4E4B"/>
    <w:rsid w:val="003A69CC"/>
    <w:rsid w:val="003A7BB4"/>
    <w:rsid w:val="003B05C6"/>
    <w:rsid w:val="003B2272"/>
    <w:rsid w:val="003B2399"/>
    <w:rsid w:val="003B2A80"/>
    <w:rsid w:val="003B2B0E"/>
    <w:rsid w:val="003B2D03"/>
    <w:rsid w:val="003B514F"/>
    <w:rsid w:val="003B54FF"/>
    <w:rsid w:val="003B7269"/>
    <w:rsid w:val="003B7B13"/>
    <w:rsid w:val="003C2F44"/>
    <w:rsid w:val="003C6FF5"/>
    <w:rsid w:val="003C7979"/>
    <w:rsid w:val="003D049D"/>
    <w:rsid w:val="003D11AD"/>
    <w:rsid w:val="003D3DCE"/>
    <w:rsid w:val="003D5B5F"/>
    <w:rsid w:val="003D66FD"/>
    <w:rsid w:val="003D7346"/>
    <w:rsid w:val="003D73D8"/>
    <w:rsid w:val="003D7E0C"/>
    <w:rsid w:val="003E0BB6"/>
    <w:rsid w:val="003E1562"/>
    <w:rsid w:val="003E2294"/>
    <w:rsid w:val="003E2DB9"/>
    <w:rsid w:val="003E3327"/>
    <w:rsid w:val="003E4DC3"/>
    <w:rsid w:val="003E59E9"/>
    <w:rsid w:val="003F0F5D"/>
    <w:rsid w:val="003F21DE"/>
    <w:rsid w:val="003F261B"/>
    <w:rsid w:val="003F2AE8"/>
    <w:rsid w:val="003F73A6"/>
    <w:rsid w:val="00400440"/>
    <w:rsid w:val="00400F91"/>
    <w:rsid w:val="004020AB"/>
    <w:rsid w:val="004022FC"/>
    <w:rsid w:val="00404970"/>
    <w:rsid w:val="00404B74"/>
    <w:rsid w:val="00405699"/>
    <w:rsid w:val="004057B3"/>
    <w:rsid w:val="00406EE7"/>
    <w:rsid w:val="00410F7A"/>
    <w:rsid w:val="00411DBC"/>
    <w:rsid w:val="00412ED4"/>
    <w:rsid w:val="0041426C"/>
    <w:rsid w:val="00414E2A"/>
    <w:rsid w:val="00416854"/>
    <w:rsid w:val="00420606"/>
    <w:rsid w:val="00420911"/>
    <w:rsid w:val="00421306"/>
    <w:rsid w:val="00421E96"/>
    <w:rsid w:val="0042228C"/>
    <w:rsid w:val="00422B55"/>
    <w:rsid w:val="004254A3"/>
    <w:rsid w:val="004255B1"/>
    <w:rsid w:val="00427858"/>
    <w:rsid w:val="00427BEA"/>
    <w:rsid w:val="00427C0A"/>
    <w:rsid w:val="004321B9"/>
    <w:rsid w:val="00432704"/>
    <w:rsid w:val="004327EA"/>
    <w:rsid w:val="004332C9"/>
    <w:rsid w:val="004343C4"/>
    <w:rsid w:val="00435B40"/>
    <w:rsid w:val="00435EDE"/>
    <w:rsid w:val="004360CE"/>
    <w:rsid w:val="00440D9B"/>
    <w:rsid w:val="00442492"/>
    <w:rsid w:val="00442634"/>
    <w:rsid w:val="00443865"/>
    <w:rsid w:val="00443F8D"/>
    <w:rsid w:val="00444652"/>
    <w:rsid w:val="00445859"/>
    <w:rsid w:val="00445C80"/>
    <w:rsid w:val="00446305"/>
    <w:rsid w:val="00447224"/>
    <w:rsid w:val="00447824"/>
    <w:rsid w:val="00450BF1"/>
    <w:rsid w:val="00454B05"/>
    <w:rsid w:val="00456D60"/>
    <w:rsid w:val="00456F7A"/>
    <w:rsid w:val="00456FAF"/>
    <w:rsid w:val="00457956"/>
    <w:rsid w:val="00457E48"/>
    <w:rsid w:val="00460B21"/>
    <w:rsid w:val="004613E9"/>
    <w:rsid w:val="004617C7"/>
    <w:rsid w:val="00461C19"/>
    <w:rsid w:val="0046220D"/>
    <w:rsid w:val="00462A03"/>
    <w:rsid w:val="00465285"/>
    <w:rsid w:val="004653F5"/>
    <w:rsid w:val="004659E3"/>
    <w:rsid w:val="004668BB"/>
    <w:rsid w:val="00466F3A"/>
    <w:rsid w:val="00466F42"/>
    <w:rsid w:val="00467F67"/>
    <w:rsid w:val="00470ECB"/>
    <w:rsid w:val="004711B2"/>
    <w:rsid w:val="00471B65"/>
    <w:rsid w:val="00471C57"/>
    <w:rsid w:val="00471E72"/>
    <w:rsid w:val="00472B76"/>
    <w:rsid w:val="00474030"/>
    <w:rsid w:val="0047568E"/>
    <w:rsid w:val="00475DE9"/>
    <w:rsid w:val="00475E6D"/>
    <w:rsid w:val="00476F62"/>
    <w:rsid w:val="004775A4"/>
    <w:rsid w:val="00477E7D"/>
    <w:rsid w:val="0048232B"/>
    <w:rsid w:val="004845EB"/>
    <w:rsid w:val="004863EC"/>
    <w:rsid w:val="00486960"/>
    <w:rsid w:val="00487D9C"/>
    <w:rsid w:val="00491033"/>
    <w:rsid w:val="00491FF2"/>
    <w:rsid w:val="00492F7C"/>
    <w:rsid w:val="00495076"/>
    <w:rsid w:val="00497A4B"/>
    <w:rsid w:val="004A0141"/>
    <w:rsid w:val="004A05FB"/>
    <w:rsid w:val="004A3DAD"/>
    <w:rsid w:val="004A5E75"/>
    <w:rsid w:val="004B01B1"/>
    <w:rsid w:val="004B11D8"/>
    <w:rsid w:val="004B2951"/>
    <w:rsid w:val="004B4CC6"/>
    <w:rsid w:val="004B4D1B"/>
    <w:rsid w:val="004B4EB9"/>
    <w:rsid w:val="004B51E8"/>
    <w:rsid w:val="004B5F5C"/>
    <w:rsid w:val="004C21D2"/>
    <w:rsid w:val="004C2265"/>
    <w:rsid w:val="004C2A61"/>
    <w:rsid w:val="004C34D3"/>
    <w:rsid w:val="004C3CFF"/>
    <w:rsid w:val="004C61EF"/>
    <w:rsid w:val="004C6E27"/>
    <w:rsid w:val="004C7650"/>
    <w:rsid w:val="004D0F3F"/>
    <w:rsid w:val="004D1369"/>
    <w:rsid w:val="004D1E50"/>
    <w:rsid w:val="004D2114"/>
    <w:rsid w:val="004D2E69"/>
    <w:rsid w:val="004D6EAC"/>
    <w:rsid w:val="004E065B"/>
    <w:rsid w:val="004E091D"/>
    <w:rsid w:val="004E0D2A"/>
    <w:rsid w:val="004E1F2D"/>
    <w:rsid w:val="004E29F3"/>
    <w:rsid w:val="004E3931"/>
    <w:rsid w:val="004E66AD"/>
    <w:rsid w:val="004E7047"/>
    <w:rsid w:val="004E7D81"/>
    <w:rsid w:val="004F0B31"/>
    <w:rsid w:val="004F140D"/>
    <w:rsid w:val="004F4E96"/>
    <w:rsid w:val="004F7F85"/>
    <w:rsid w:val="00500B96"/>
    <w:rsid w:val="005022E8"/>
    <w:rsid w:val="005051DD"/>
    <w:rsid w:val="0050739F"/>
    <w:rsid w:val="00507740"/>
    <w:rsid w:val="00510974"/>
    <w:rsid w:val="00510C7B"/>
    <w:rsid w:val="00513026"/>
    <w:rsid w:val="0051458F"/>
    <w:rsid w:val="005156BA"/>
    <w:rsid w:val="00515D69"/>
    <w:rsid w:val="0052004B"/>
    <w:rsid w:val="00520367"/>
    <w:rsid w:val="00520DA8"/>
    <w:rsid w:val="00521153"/>
    <w:rsid w:val="00521FB5"/>
    <w:rsid w:val="00522FE4"/>
    <w:rsid w:val="005234D3"/>
    <w:rsid w:val="00523CA6"/>
    <w:rsid w:val="00525E6D"/>
    <w:rsid w:val="005262A4"/>
    <w:rsid w:val="005263E3"/>
    <w:rsid w:val="0052685B"/>
    <w:rsid w:val="00526AE2"/>
    <w:rsid w:val="00530B29"/>
    <w:rsid w:val="00531C42"/>
    <w:rsid w:val="005320E7"/>
    <w:rsid w:val="00532198"/>
    <w:rsid w:val="00536C55"/>
    <w:rsid w:val="00541154"/>
    <w:rsid w:val="00541484"/>
    <w:rsid w:val="00541536"/>
    <w:rsid w:val="00542AE1"/>
    <w:rsid w:val="00543ED4"/>
    <w:rsid w:val="0054437E"/>
    <w:rsid w:val="00545AFA"/>
    <w:rsid w:val="00546C97"/>
    <w:rsid w:val="005474ED"/>
    <w:rsid w:val="00547827"/>
    <w:rsid w:val="00550D91"/>
    <w:rsid w:val="005510F2"/>
    <w:rsid w:val="00552298"/>
    <w:rsid w:val="0055296E"/>
    <w:rsid w:val="00552D96"/>
    <w:rsid w:val="005538AA"/>
    <w:rsid w:val="00555A7F"/>
    <w:rsid w:val="00555C30"/>
    <w:rsid w:val="00557563"/>
    <w:rsid w:val="005604C7"/>
    <w:rsid w:val="005606F3"/>
    <w:rsid w:val="00560CFB"/>
    <w:rsid w:val="00561546"/>
    <w:rsid w:val="00561939"/>
    <w:rsid w:val="00561BC3"/>
    <w:rsid w:val="005627A8"/>
    <w:rsid w:val="00565276"/>
    <w:rsid w:val="00565AA4"/>
    <w:rsid w:val="00565C5B"/>
    <w:rsid w:val="00566F6C"/>
    <w:rsid w:val="00567EFE"/>
    <w:rsid w:val="00570C9A"/>
    <w:rsid w:val="00572EEC"/>
    <w:rsid w:val="00573F2B"/>
    <w:rsid w:val="00575107"/>
    <w:rsid w:val="005757A7"/>
    <w:rsid w:val="005763B6"/>
    <w:rsid w:val="00576C91"/>
    <w:rsid w:val="0057755D"/>
    <w:rsid w:val="00580F43"/>
    <w:rsid w:val="005810DE"/>
    <w:rsid w:val="0058236E"/>
    <w:rsid w:val="005829E5"/>
    <w:rsid w:val="00583D4E"/>
    <w:rsid w:val="00584291"/>
    <w:rsid w:val="00584F95"/>
    <w:rsid w:val="00585A83"/>
    <w:rsid w:val="00587834"/>
    <w:rsid w:val="005904C5"/>
    <w:rsid w:val="00590FF3"/>
    <w:rsid w:val="00591E53"/>
    <w:rsid w:val="005920F3"/>
    <w:rsid w:val="00593DB0"/>
    <w:rsid w:val="005959BA"/>
    <w:rsid w:val="00597278"/>
    <w:rsid w:val="005977FD"/>
    <w:rsid w:val="005A1412"/>
    <w:rsid w:val="005A1D94"/>
    <w:rsid w:val="005A2AF0"/>
    <w:rsid w:val="005A3751"/>
    <w:rsid w:val="005A4782"/>
    <w:rsid w:val="005A4E30"/>
    <w:rsid w:val="005B00C4"/>
    <w:rsid w:val="005B15F6"/>
    <w:rsid w:val="005B32B7"/>
    <w:rsid w:val="005B33AE"/>
    <w:rsid w:val="005B3D37"/>
    <w:rsid w:val="005B446F"/>
    <w:rsid w:val="005B4BAD"/>
    <w:rsid w:val="005B5DB9"/>
    <w:rsid w:val="005B767D"/>
    <w:rsid w:val="005C1999"/>
    <w:rsid w:val="005C1EF1"/>
    <w:rsid w:val="005C24B5"/>
    <w:rsid w:val="005C2A4E"/>
    <w:rsid w:val="005C2C17"/>
    <w:rsid w:val="005C3A2F"/>
    <w:rsid w:val="005C5657"/>
    <w:rsid w:val="005C5961"/>
    <w:rsid w:val="005C657A"/>
    <w:rsid w:val="005C69B6"/>
    <w:rsid w:val="005D0B5F"/>
    <w:rsid w:val="005D19F1"/>
    <w:rsid w:val="005D1C83"/>
    <w:rsid w:val="005D226A"/>
    <w:rsid w:val="005D4CCF"/>
    <w:rsid w:val="005D5656"/>
    <w:rsid w:val="005D6B5E"/>
    <w:rsid w:val="005D75BF"/>
    <w:rsid w:val="005D7C28"/>
    <w:rsid w:val="005D7DE4"/>
    <w:rsid w:val="005E02AE"/>
    <w:rsid w:val="005E1892"/>
    <w:rsid w:val="005E2B68"/>
    <w:rsid w:val="005E4BD8"/>
    <w:rsid w:val="005E5F1F"/>
    <w:rsid w:val="005E63FF"/>
    <w:rsid w:val="005E658B"/>
    <w:rsid w:val="005E6C0B"/>
    <w:rsid w:val="005E77C0"/>
    <w:rsid w:val="005F040F"/>
    <w:rsid w:val="005F3143"/>
    <w:rsid w:val="005F42A6"/>
    <w:rsid w:val="005F471C"/>
    <w:rsid w:val="005F4F72"/>
    <w:rsid w:val="005F503B"/>
    <w:rsid w:val="005F5D14"/>
    <w:rsid w:val="005F67C8"/>
    <w:rsid w:val="005F69AD"/>
    <w:rsid w:val="005F701D"/>
    <w:rsid w:val="005F78C6"/>
    <w:rsid w:val="006002D2"/>
    <w:rsid w:val="00600C64"/>
    <w:rsid w:val="00601493"/>
    <w:rsid w:val="006021C6"/>
    <w:rsid w:val="006032D3"/>
    <w:rsid w:val="006034F4"/>
    <w:rsid w:val="00603A97"/>
    <w:rsid w:val="00605B20"/>
    <w:rsid w:val="00605FBF"/>
    <w:rsid w:val="006063E4"/>
    <w:rsid w:val="00606406"/>
    <w:rsid w:val="006101E8"/>
    <w:rsid w:val="00610582"/>
    <w:rsid w:val="00612556"/>
    <w:rsid w:val="006155E8"/>
    <w:rsid w:val="00616B15"/>
    <w:rsid w:val="0061763C"/>
    <w:rsid w:val="00617CBE"/>
    <w:rsid w:val="00620934"/>
    <w:rsid w:val="00621BB6"/>
    <w:rsid w:val="00622693"/>
    <w:rsid w:val="00622804"/>
    <w:rsid w:val="00622888"/>
    <w:rsid w:val="00622925"/>
    <w:rsid w:val="0062298E"/>
    <w:rsid w:val="00622CA8"/>
    <w:rsid w:val="00624697"/>
    <w:rsid w:val="0062516A"/>
    <w:rsid w:val="00625DF8"/>
    <w:rsid w:val="00625E6A"/>
    <w:rsid w:val="00626B35"/>
    <w:rsid w:val="00626E37"/>
    <w:rsid w:val="00627029"/>
    <w:rsid w:val="00627856"/>
    <w:rsid w:val="006300EC"/>
    <w:rsid w:val="00631CC5"/>
    <w:rsid w:val="00631DF2"/>
    <w:rsid w:val="006321C0"/>
    <w:rsid w:val="00632BD0"/>
    <w:rsid w:val="00632E30"/>
    <w:rsid w:val="00634D93"/>
    <w:rsid w:val="00635CF0"/>
    <w:rsid w:val="00642568"/>
    <w:rsid w:val="00646B5C"/>
    <w:rsid w:val="00647C07"/>
    <w:rsid w:val="00650105"/>
    <w:rsid w:val="006520C2"/>
    <w:rsid w:val="006548BB"/>
    <w:rsid w:val="00655446"/>
    <w:rsid w:val="00656ACC"/>
    <w:rsid w:val="0065739F"/>
    <w:rsid w:val="006604F5"/>
    <w:rsid w:val="00660C21"/>
    <w:rsid w:val="00660E33"/>
    <w:rsid w:val="00661783"/>
    <w:rsid w:val="00662E58"/>
    <w:rsid w:val="0066476E"/>
    <w:rsid w:val="00665C4C"/>
    <w:rsid w:val="00665F67"/>
    <w:rsid w:val="00665FE1"/>
    <w:rsid w:val="0066767E"/>
    <w:rsid w:val="006676CA"/>
    <w:rsid w:val="0066787E"/>
    <w:rsid w:val="00670FA2"/>
    <w:rsid w:val="006717D9"/>
    <w:rsid w:val="006724BF"/>
    <w:rsid w:val="00674225"/>
    <w:rsid w:val="006745DB"/>
    <w:rsid w:val="00675104"/>
    <w:rsid w:val="00677951"/>
    <w:rsid w:val="006809D6"/>
    <w:rsid w:val="00680E9C"/>
    <w:rsid w:val="00681B9E"/>
    <w:rsid w:val="006825B3"/>
    <w:rsid w:val="00682D53"/>
    <w:rsid w:val="00683686"/>
    <w:rsid w:val="006868C2"/>
    <w:rsid w:val="00687127"/>
    <w:rsid w:val="00687E77"/>
    <w:rsid w:val="00690745"/>
    <w:rsid w:val="006910EC"/>
    <w:rsid w:val="006927B9"/>
    <w:rsid w:val="00692A99"/>
    <w:rsid w:val="00692AFD"/>
    <w:rsid w:val="00695196"/>
    <w:rsid w:val="006952A5"/>
    <w:rsid w:val="006952F4"/>
    <w:rsid w:val="006958A2"/>
    <w:rsid w:val="006958AC"/>
    <w:rsid w:val="00695AC1"/>
    <w:rsid w:val="00695FAF"/>
    <w:rsid w:val="00696A04"/>
    <w:rsid w:val="006A0C98"/>
    <w:rsid w:val="006A131D"/>
    <w:rsid w:val="006A2214"/>
    <w:rsid w:val="006A372C"/>
    <w:rsid w:val="006B1473"/>
    <w:rsid w:val="006B209A"/>
    <w:rsid w:val="006B235C"/>
    <w:rsid w:val="006B30A4"/>
    <w:rsid w:val="006B4035"/>
    <w:rsid w:val="006B6E94"/>
    <w:rsid w:val="006C42DB"/>
    <w:rsid w:val="006C494B"/>
    <w:rsid w:val="006C5A0F"/>
    <w:rsid w:val="006C5AF1"/>
    <w:rsid w:val="006C64D4"/>
    <w:rsid w:val="006C6F72"/>
    <w:rsid w:val="006D01B6"/>
    <w:rsid w:val="006D0366"/>
    <w:rsid w:val="006D128D"/>
    <w:rsid w:val="006D19E8"/>
    <w:rsid w:val="006D3F70"/>
    <w:rsid w:val="006D5756"/>
    <w:rsid w:val="006D74A1"/>
    <w:rsid w:val="006E0E70"/>
    <w:rsid w:val="006E30A6"/>
    <w:rsid w:val="006E3398"/>
    <w:rsid w:val="006E33AC"/>
    <w:rsid w:val="006E3600"/>
    <w:rsid w:val="006E3B0A"/>
    <w:rsid w:val="006E629C"/>
    <w:rsid w:val="006F1903"/>
    <w:rsid w:val="006F2505"/>
    <w:rsid w:val="006F2EA8"/>
    <w:rsid w:val="006F3927"/>
    <w:rsid w:val="006F5B13"/>
    <w:rsid w:val="006F745A"/>
    <w:rsid w:val="00703099"/>
    <w:rsid w:val="00703DC9"/>
    <w:rsid w:val="00707BBF"/>
    <w:rsid w:val="00711209"/>
    <w:rsid w:val="00712873"/>
    <w:rsid w:val="00712A61"/>
    <w:rsid w:val="00712B42"/>
    <w:rsid w:val="007140ED"/>
    <w:rsid w:val="007143D9"/>
    <w:rsid w:val="007144A9"/>
    <w:rsid w:val="0071561D"/>
    <w:rsid w:val="00716C8A"/>
    <w:rsid w:val="00717894"/>
    <w:rsid w:val="00724D57"/>
    <w:rsid w:val="007256E4"/>
    <w:rsid w:val="007278DB"/>
    <w:rsid w:val="00731865"/>
    <w:rsid w:val="00731B8D"/>
    <w:rsid w:val="0073384B"/>
    <w:rsid w:val="0073451C"/>
    <w:rsid w:val="007345EB"/>
    <w:rsid w:val="00734B15"/>
    <w:rsid w:val="00737A71"/>
    <w:rsid w:val="00740192"/>
    <w:rsid w:val="007407CC"/>
    <w:rsid w:val="007409BE"/>
    <w:rsid w:val="00741815"/>
    <w:rsid w:val="007433CF"/>
    <w:rsid w:val="0074398A"/>
    <w:rsid w:val="00743F58"/>
    <w:rsid w:val="007446D1"/>
    <w:rsid w:val="00746407"/>
    <w:rsid w:val="007476AA"/>
    <w:rsid w:val="00747B4C"/>
    <w:rsid w:val="007520C7"/>
    <w:rsid w:val="007544C2"/>
    <w:rsid w:val="00755B3D"/>
    <w:rsid w:val="00756736"/>
    <w:rsid w:val="007578D8"/>
    <w:rsid w:val="007611AA"/>
    <w:rsid w:val="0076278B"/>
    <w:rsid w:val="00763279"/>
    <w:rsid w:val="0076506F"/>
    <w:rsid w:val="00765095"/>
    <w:rsid w:val="00765B6A"/>
    <w:rsid w:val="00765EBA"/>
    <w:rsid w:val="0077014B"/>
    <w:rsid w:val="00770344"/>
    <w:rsid w:val="00771956"/>
    <w:rsid w:val="007725C2"/>
    <w:rsid w:val="00772644"/>
    <w:rsid w:val="00773311"/>
    <w:rsid w:val="00774215"/>
    <w:rsid w:val="007745E7"/>
    <w:rsid w:val="00774861"/>
    <w:rsid w:val="00777F49"/>
    <w:rsid w:val="00783DCD"/>
    <w:rsid w:val="00785B10"/>
    <w:rsid w:val="00785DA5"/>
    <w:rsid w:val="00786EF3"/>
    <w:rsid w:val="007870AA"/>
    <w:rsid w:val="0078753B"/>
    <w:rsid w:val="00792663"/>
    <w:rsid w:val="00793CDE"/>
    <w:rsid w:val="00794D6B"/>
    <w:rsid w:val="00796264"/>
    <w:rsid w:val="00797967"/>
    <w:rsid w:val="007A00CC"/>
    <w:rsid w:val="007A125E"/>
    <w:rsid w:val="007A1698"/>
    <w:rsid w:val="007A22C1"/>
    <w:rsid w:val="007A28F0"/>
    <w:rsid w:val="007A2CE2"/>
    <w:rsid w:val="007A335B"/>
    <w:rsid w:val="007B03A6"/>
    <w:rsid w:val="007B1CC0"/>
    <w:rsid w:val="007B24F0"/>
    <w:rsid w:val="007B3F33"/>
    <w:rsid w:val="007B6504"/>
    <w:rsid w:val="007B746D"/>
    <w:rsid w:val="007B7DA1"/>
    <w:rsid w:val="007C07BD"/>
    <w:rsid w:val="007C0AF3"/>
    <w:rsid w:val="007C1850"/>
    <w:rsid w:val="007C2620"/>
    <w:rsid w:val="007C2EBB"/>
    <w:rsid w:val="007C404B"/>
    <w:rsid w:val="007C413C"/>
    <w:rsid w:val="007C66CE"/>
    <w:rsid w:val="007C7276"/>
    <w:rsid w:val="007C7BE4"/>
    <w:rsid w:val="007D0128"/>
    <w:rsid w:val="007D2B35"/>
    <w:rsid w:val="007D421C"/>
    <w:rsid w:val="007D440E"/>
    <w:rsid w:val="007D49C5"/>
    <w:rsid w:val="007D5430"/>
    <w:rsid w:val="007D5686"/>
    <w:rsid w:val="007D693B"/>
    <w:rsid w:val="007E06C4"/>
    <w:rsid w:val="007E3FE5"/>
    <w:rsid w:val="007E4FDD"/>
    <w:rsid w:val="007E51CC"/>
    <w:rsid w:val="007E74A2"/>
    <w:rsid w:val="007E785E"/>
    <w:rsid w:val="007F1A84"/>
    <w:rsid w:val="007F2B39"/>
    <w:rsid w:val="007F39D9"/>
    <w:rsid w:val="007F5752"/>
    <w:rsid w:val="007F5ECA"/>
    <w:rsid w:val="007F742B"/>
    <w:rsid w:val="007F76D0"/>
    <w:rsid w:val="00800FB8"/>
    <w:rsid w:val="008018A3"/>
    <w:rsid w:val="0080201C"/>
    <w:rsid w:val="00802274"/>
    <w:rsid w:val="008023A8"/>
    <w:rsid w:val="008049E7"/>
    <w:rsid w:val="0080573C"/>
    <w:rsid w:val="00806296"/>
    <w:rsid w:val="00806ADF"/>
    <w:rsid w:val="00806CA8"/>
    <w:rsid w:val="00807547"/>
    <w:rsid w:val="00810D81"/>
    <w:rsid w:val="00811105"/>
    <w:rsid w:val="00811520"/>
    <w:rsid w:val="00811A42"/>
    <w:rsid w:val="008125D2"/>
    <w:rsid w:val="00813BBB"/>
    <w:rsid w:val="008142BD"/>
    <w:rsid w:val="0081511D"/>
    <w:rsid w:val="00815CFE"/>
    <w:rsid w:val="008203ED"/>
    <w:rsid w:val="00820AEB"/>
    <w:rsid w:val="00822CCC"/>
    <w:rsid w:val="00823FFC"/>
    <w:rsid w:val="0082483A"/>
    <w:rsid w:val="00824A58"/>
    <w:rsid w:val="00824BA7"/>
    <w:rsid w:val="008252EB"/>
    <w:rsid w:val="00825BC7"/>
    <w:rsid w:val="00826C4A"/>
    <w:rsid w:val="00826D0B"/>
    <w:rsid w:val="008301DD"/>
    <w:rsid w:val="00831D10"/>
    <w:rsid w:val="008321F0"/>
    <w:rsid w:val="0083226C"/>
    <w:rsid w:val="008327DC"/>
    <w:rsid w:val="00832EEF"/>
    <w:rsid w:val="00834802"/>
    <w:rsid w:val="00834950"/>
    <w:rsid w:val="00836274"/>
    <w:rsid w:val="008377CE"/>
    <w:rsid w:val="0084161C"/>
    <w:rsid w:val="00841858"/>
    <w:rsid w:val="0084409E"/>
    <w:rsid w:val="00845C06"/>
    <w:rsid w:val="008509D0"/>
    <w:rsid w:val="00851099"/>
    <w:rsid w:val="0085205F"/>
    <w:rsid w:val="00854255"/>
    <w:rsid w:val="008543AC"/>
    <w:rsid w:val="00854C6F"/>
    <w:rsid w:val="00855ABF"/>
    <w:rsid w:val="00856C97"/>
    <w:rsid w:val="008578F3"/>
    <w:rsid w:val="00857A59"/>
    <w:rsid w:val="00860B87"/>
    <w:rsid w:val="00860BE3"/>
    <w:rsid w:val="00861314"/>
    <w:rsid w:val="008630BC"/>
    <w:rsid w:val="008639CA"/>
    <w:rsid w:val="00863A51"/>
    <w:rsid w:val="0086473E"/>
    <w:rsid w:val="008652D4"/>
    <w:rsid w:val="00867400"/>
    <w:rsid w:val="008675D4"/>
    <w:rsid w:val="0086793A"/>
    <w:rsid w:val="00867FB9"/>
    <w:rsid w:val="008725EA"/>
    <w:rsid w:val="00872612"/>
    <w:rsid w:val="008728EA"/>
    <w:rsid w:val="008739CC"/>
    <w:rsid w:val="008774AD"/>
    <w:rsid w:val="00877EB3"/>
    <w:rsid w:val="008808A3"/>
    <w:rsid w:val="008824E8"/>
    <w:rsid w:val="008827F7"/>
    <w:rsid w:val="00884B37"/>
    <w:rsid w:val="0088618F"/>
    <w:rsid w:val="00886EED"/>
    <w:rsid w:val="00887875"/>
    <w:rsid w:val="0089025D"/>
    <w:rsid w:val="00891026"/>
    <w:rsid w:val="00892F94"/>
    <w:rsid w:val="008932D4"/>
    <w:rsid w:val="008937A8"/>
    <w:rsid w:val="00894722"/>
    <w:rsid w:val="008A07C4"/>
    <w:rsid w:val="008A3597"/>
    <w:rsid w:val="008A5078"/>
    <w:rsid w:val="008A51CD"/>
    <w:rsid w:val="008A54A0"/>
    <w:rsid w:val="008A6CE6"/>
    <w:rsid w:val="008A70FD"/>
    <w:rsid w:val="008A7DD0"/>
    <w:rsid w:val="008B0837"/>
    <w:rsid w:val="008B0AC1"/>
    <w:rsid w:val="008B230E"/>
    <w:rsid w:val="008B2B16"/>
    <w:rsid w:val="008B3F34"/>
    <w:rsid w:val="008B7A92"/>
    <w:rsid w:val="008C003C"/>
    <w:rsid w:val="008C120F"/>
    <w:rsid w:val="008C12B3"/>
    <w:rsid w:val="008C20EB"/>
    <w:rsid w:val="008C27C7"/>
    <w:rsid w:val="008C2E28"/>
    <w:rsid w:val="008C4962"/>
    <w:rsid w:val="008C518F"/>
    <w:rsid w:val="008C56CA"/>
    <w:rsid w:val="008C6C48"/>
    <w:rsid w:val="008C6CFF"/>
    <w:rsid w:val="008C6E37"/>
    <w:rsid w:val="008C795E"/>
    <w:rsid w:val="008D10DE"/>
    <w:rsid w:val="008D1511"/>
    <w:rsid w:val="008D3626"/>
    <w:rsid w:val="008D5119"/>
    <w:rsid w:val="008D567C"/>
    <w:rsid w:val="008D6898"/>
    <w:rsid w:val="008E03C3"/>
    <w:rsid w:val="008E0804"/>
    <w:rsid w:val="008E0C8C"/>
    <w:rsid w:val="008E1CC0"/>
    <w:rsid w:val="008E244F"/>
    <w:rsid w:val="008E2553"/>
    <w:rsid w:val="008E2A39"/>
    <w:rsid w:val="008E3CB1"/>
    <w:rsid w:val="008E3EBA"/>
    <w:rsid w:val="008E4780"/>
    <w:rsid w:val="008E78E2"/>
    <w:rsid w:val="008F1149"/>
    <w:rsid w:val="008F154C"/>
    <w:rsid w:val="008F21CC"/>
    <w:rsid w:val="008F222F"/>
    <w:rsid w:val="008F4F69"/>
    <w:rsid w:val="008F7159"/>
    <w:rsid w:val="008F76AE"/>
    <w:rsid w:val="008F7C40"/>
    <w:rsid w:val="00902829"/>
    <w:rsid w:val="00902C38"/>
    <w:rsid w:val="00903032"/>
    <w:rsid w:val="00910476"/>
    <w:rsid w:val="0091106F"/>
    <w:rsid w:val="009115BA"/>
    <w:rsid w:val="00911D9A"/>
    <w:rsid w:val="009136F9"/>
    <w:rsid w:val="00914600"/>
    <w:rsid w:val="00915812"/>
    <w:rsid w:val="00917029"/>
    <w:rsid w:val="00917FF2"/>
    <w:rsid w:val="009201B1"/>
    <w:rsid w:val="00921A7C"/>
    <w:rsid w:val="00921C17"/>
    <w:rsid w:val="00921EAF"/>
    <w:rsid w:val="00923452"/>
    <w:rsid w:val="00925E2F"/>
    <w:rsid w:val="00927DD1"/>
    <w:rsid w:val="00930749"/>
    <w:rsid w:val="009307D1"/>
    <w:rsid w:val="00930DC2"/>
    <w:rsid w:val="00931836"/>
    <w:rsid w:val="00931A9D"/>
    <w:rsid w:val="00932554"/>
    <w:rsid w:val="00933097"/>
    <w:rsid w:val="00937060"/>
    <w:rsid w:val="00937995"/>
    <w:rsid w:val="00940DF2"/>
    <w:rsid w:val="00940EB7"/>
    <w:rsid w:val="009412AC"/>
    <w:rsid w:val="0094216F"/>
    <w:rsid w:val="009433BC"/>
    <w:rsid w:val="009470D6"/>
    <w:rsid w:val="0094757C"/>
    <w:rsid w:val="00950097"/>
    <w:rsid w:val="009503B9"/>
    <w:rsid w:val="009511CF"/>
    <w:rsid w:val="009518C2"/>
    <w:rsid w:val="00951902"/>
    <w:rsid w:val="00951D28"/>
    <w:rsid w:val="00951D82"/>
    <w:rsid w:val="00953424"/>
    <w:rsid w:val="00954302"/>
    <w:rsid w:val="00955FD0"/>
    <w:rsid w:val="00956F1E"/>
    <w:rsid w:val="009571D5"/>
    <w:rsid w:val="00957209"/>
    <w:rsid w:val="00957888"/>
    <w:rsid w:val="00964214"/>
    <w:rsid w:val="009648EE"/>
    <w:rsid w:val="00964D56"/>
    <w:rsid w:val="00965002"/>
    <w:rsid w:val="00965C4F"/>
    <w:rsid w:val="00967DB0"/>
    <w:rsid w:val="0097072F"/>
    <w:rsid w:val="0097134F"/>
    <w:rsid w:val="00971354"/>
    <w:rsid w:val="00971FA0"/>
    <w:rsid w:val="0097230C"/>
    <w:rsid w:val="0097271D"/>
    <w:rsid w:val="0097297C"/>
    <w:rsid w:val="0097462F"/>
    <w:rsid w:val="00974B9B"/>
    <w:rsid w:val="009766D4"/>
    <w:rsid w:val="00980A77"/>
    <w:rsid w:val="00981212"/>
    <w:rsid w:val="009831C0"/>
    <w:rsid w:val="009833D4"/>
    <w:rsid w:val="00987A32"/>
    <w:rsid w:val="0099073C"/>
    <w:rsid w:val="00990F94"/>
    <w:rsid w:val="00991128"/>
    <w:rsid w:val="00991138"/>
    <w:rsid w:val="00991198"/>
    <w:rsid w:val="009919CE"/>
    <w:rsid w:val="009928F5"/>
    <w:rsid w:val="00993B2E"/>
    <w:rsid w:val="00994EE1"/>
    <w:rsid w:val="009968FF"/>
    <w:rsid w:val="009A041E"/>
    <w:rsid w:val="009A0988"/>
    <w:rsid w:val="009A3C7D"/>
    <w:rsid w:val="009A4598"/>
    <w:rsid w:val="009A4F0B"/>
    <w:rsid w:val="009A61B9"/>
    <w:rsid w:val="009A773F"/>
    <w:rsid w:val="009B1F6D"/>
    <w:rsid w:val="009B283B"/>
    <w:rsid w:val="009B322E"/>
    <w:rsid w:val="009B34BA"/>
    <w:rsid w:val="009B4847"/>
    <w:rsid w:val="009B54A2"/>
    <w:rsid w:val="009B64B0"/>
    <w:rsid w:val="009B7615"/>
    <w:rsid w:val="009C129A"/>
    <w:rsid w:val="009C15D9"/>
    <w:rsid w:val="009C2667"/>
    <w:rsid w:val="009C2A6F"/>
    <w:rsid w:val="009C47C7"/>
    <w:rsid w:val="009C4F0A"/>
    <w:rsid w:val="009C5661"/>
    <w:rsid w:val="009C593A"/>
    <w:rsid w:val="009C5DE0"/>
    <w:rsid w:val="009C66AF"/>
    <w:rsid w:val="009C68B7"/>
    <w:rsid w:val="009C7CCD"/>
    <w:rsid w:val="009D0A6D"/>
    <w:rsid w:val="009D2F4C"/>
    <w:rsid w:val="009D3BA7"/>
    <w:rsid w:val="009E19BA"/>
    <w:rsid w:val="009E33A0"/>
    <w:rsid w:val="009E4565"/>
    <w:rsid w:val="009E4FE6"/>
    <w:rsid w:val="009E5865"/>
    <w:rsid w:val="009E5F5A"/>
    <w:rsid w:val="009E7DF9"/>
    <w:rsid w:val="009F0028"/>
    <w:rsid w:val="009F1BEB"/>
    <w:rsid w:val="009F22A6"/>
    <w:rsid w:val="009F2379"/>
    <w:rsid w:val="009F35FB"/>
    <w:rsid w:val="009F3A8C"/>
    <w:rsid w:val="009F4556"/>
    <w:rsid w:val="009F4D67"/>
    <w:rsid w:val="009F50F0"/>
    <w:rsid w:val="009F6715"/>
    <w:rsid w:val="00A019B4"/>
    <w:rsid w:val="00A019C5"/>
    <w:rsid w:val="00A0461E"/>
    <w:rsid w:val="00A063E9"/>
    <w:rsid w:val="00A07472"/>
    <w:rsid w:val="00A07B3D"/>
    <w:rsid w:val="00A07CD6"/>
    <w:rsid w:val="00A16DF0"/>
    <w:rsid w:val="00A20381"/>
    <w:rsid w:val="00A21D9E"/>
    <w:rsid w:val="00A2222C"/>
    <w:rsid w:val="00A22932"/>
    <w:rsid w:val="00A229EC"/>
    <w:rsid w:val="00A23A94"/>
    <w:rsid w:val="00A244FA"/>
    <w:rsid w:val="00A2465C"/>
    <w:rsid w:val="00A25169"/>
    <w:rsid w:val="00A30087"/>
    <w:rsid w:val="00A306D7"/>
    <w:rsid w:val="00A31C17"/>
    <w:rsid w:val="00A33740"/>
    <w:rsid w:val="00A34E79"/>
    <w:rsid w:val="00A350F3"/>
    <w:rsid w:val="00A35170"/>
    <w:rsid w:val="00A3626F"/>
    <w:rsid w:val="00A374E5"/>
    <w:rsid w:val="00A37A63"/>
    <w:rsid w:val="00A413F5"/>
    <w:rsid w:val="00A4217D"/>
    <w:rsid w:val="00A46270"/>
    <w:rsid w:val="00A469AD"/>
    <w:rsid w:val="00A472B3"/>
    <w:rsid w:val="00A50341"/>
    <w:rsid w:val="00A51D42"/>
    <w:rsid w:val="00A535CD"/>
    <w:rsid w:val="00A5555E"/>
    <w:rsid w:val="00A56AF6"/>
    <w:rsid w:val="00A57D93"/>
    <w:rsid w:val="00A60D56"/>
    <w:rsid w:val="00A61E58"/>
    <w:rsid w:val="00A645CE"/>
    <w:rsid w:val="00A658CF"/>
    <w:rsid w:val="00A65C93"/>
    <w:rsid w:val="00A65EE1"/>
    <w:rsid w:val="00A71786"/>
    <w:rsid w:val="00A732DF"/>
    <w:rsid w:val="00A738FC"/>
    <w:rsid w:val="00A76A9B"/>
    <w:rsid w:val="00A77418"/>
    <w:rsid w:val="00A77DCD"/>
    <w:rsid w:val="00A80B19"/>
    <w:rsid w:val="00A812AB"/>
    <w:rsid w:val="00A815B9"/>
    <w:rsid w:val="00A81BDC"/>
    <w:rsid w:val="00A82807"/>
    <w:rsid w:val="00A847F4"/>
    <w:rsid w:val="00A91F9A"/>
    <w:rsid w:val="00A92E95"/>
    <w:rsid w:val="00A94329"/>
    <w:rsid w:val="00A951DF"/>
    <w:rsid w:val="00A95C67"/>
    <w:rsid w:val="00A9634D"/>
    <w:rsid w:val="00A9708C"/>
    <w:rsid w:val="00A97297"/>
    <w:rsid w:val="00A97411"/>
    <w:rsid w:val="00AA26E5"/>
    <w:rsid w:val="00AA335D"/>
    <w:rsid w:val="00AA6825"/>
    <w:rsid w:val="00AA739B"/>
    <w:rsid w:val="00AA79D7"/>
    <w:rsid w:val="00AA7C65"/>
    <w:rsid w:val="00AB07D4"/>
    <w:rsid w:val="00AB0D90"/>
    <w:rsid w:val="00AB1287"/>
    <w:rsid w:val="00AB185A"/>
    <w:rsid w:val="00AB1EDF"/>
    <w:rsid w:val="00AB2803"/>
    <w:rsid w:val="00AB5124"/>
    <w:rsid w:val="00AB69BB"/>
    <w:rsid w:val="00AB7A23"/>
    <w:rsid w:val="00AB7B6F"/>
    <w:rsid w:val="00AC0256"/>
    <w:rsid w:val="00AC5869"/>
    <w:rsid w:val="00AC5EB6"/>
    <w:rsid w:val="00AC74DC"/>
    <w:rsid w:val="00AD17A2"/>
    <w:rsid w:val="00AD21BB"/>
    <w:rsid w:val="00AD3117"/>
    <w:rsid w:val="00AD3134"/>
    <w:rsid w:val="00AD3DF1"/>
    <w:rsid w:val="00AD510F"/>
    <w:rsid w:val="00AD5CB7"/>
    <w:rsid w:val="00AD716F"/>
    <w:rsid w:val="00AE19FF"/>
    <w:rsid w:val="00AE1F9E"/>
    <w:rsid w:val="00AE223E"/>
    <w:rsid w:val="00AE25D0"/>
    <w:rsid w:val="00AE35A5"/>
    <w:rsid w:val="00AE4C60"/>
    <w:rsid w:val="00AE5004"/>
    <w:rsid w:val="00AE51ED"/>
    <w:rsid w:val="00AE732C"/>
    <w:rsid w:val="00AE73BA"/>
    <w:rsid w:val="00AF1647"/>
    <w:rsid w:val="00AF24F9"/>
    <w:rsid w:val="00AF2E02"/>
    <w:rsid w:val="00AF3001"/>
    <w:rsid w:val="00AF3236"/>
    <w:rsid w:val="00AF3356"/>
    <w:rsid w:val="00AF3C3D"/>
    <w:rsid w:val="00AF46E6"/>
    <w:rsid w:val="00AF4B9E"/>
    <w:rsid w:val="00AF6603"/>
    <w:rsid w:val="00AF6B25"/>
    <w:rsid w:val="00B005F8"/>
    <w:rsid w:val="00B01485"/>
    <w:rsid w:val="00B018F2"/>
    <w:rsid w:val="00B028E4"/>
    <w:rsid w:val="00B0535E"/>
    <w:rsid w:val="00B05B4A"/>
    <w:rsid w:val="00B06929"/>
    <w:rsid w:val="00B1006D"/>
    <w:rsid w:val="00B11043"/>
    <w:rsid w:val="00B14214"/>
    <w:rsid w:val="00B143A9"/>
    <w:rsid w:val="00B15003"/>
    <w:rsid w:val="00B1611F"/>
    <w:rsid w:val="00B16378"/>
    <w:rsid w:val="00B16494"/>
    <w:rsid w:val="00B166A5"/>
    <w:rsid w:val="00B172B5"/>
    <w:rsid w:val="00B216B7"/>
    <w:rsid w:val="00B21F41"/>
    <w:rsid w:val="00B22883"/>
    <w:rsid w:val="00B2412B"/>
    <w:rsid w:val="00B27EBC"/>
    <w:rsid w:val="00B302EE"/>
    <w:rsid w:val="00B305C9"/>
    <w:rsid w:val="00B307CB"/>
    <w:rsid w:val="00B31859"/>
    <w:rsid w:val="00B31BEB"/>
    <w:rsid w:val="00B31D72"/>
    <w:rsid w:val="00B33C77"/>
    <w:rsid w:val="00B34410"/>
    <w:rsid w:val="00B3459E"/>
    <w:rsid w:val="00B34FFE"/>
    <w:rsid w:val="00B35711"/>
    <w:rsid w:val="00B367A3"/>
    <w:rsid w:val="00B36C01"/>
    <w:rsid w:val="00B417D3"/>
    <w:rsid w:val="00B41E47"/>
    <w:rsid w:val="00B432A8"/>
    <w:rsid w:val="00B4449D"/>
    <w:rsid w:val="00B45C67"/>
    <w:rsid w:val="00B46405"/>
    <w:rsid w:val="00B46B87"/>
    <w:rsid w:val="00B47FDC"/>
    <w:rsid w:val="00B5181A"/>
    <w:rsid w:val="00B543C2"/>
    <w:rsid w:val="00B54666"/>
    <w:rsid w:val="00B546F7"/>
    <w:rsid w:val="00B54748"/>
    <w:rsid w:val="00B55493"/>
    <w:rsid w:val="00B603AC"/>
    <w:rsid w:val="00B60EFB"/>
    <w:rsid w:val="00B63704"/>
    <w:rsid w:val="00B6493A"/>
    <w:rsid w:val="00B6497F"/>
    <w:rsid w:val="00B64A11"/>
    <w:rsid w:val="00B655C5"/>
    <w:rsid w:val="00B6631D"/>
    <w:rsid w:val="00B67499"/>
    <w:rsid w:val="00B6793E"/>
    <w:rsid w:val="00B67CFD"/>
    <w:rsid w:val="00B67E41"/>
    <w:rsid w:val="00B67E68"/>
    <w:rsid w:val="00B71D47"/>
    <w:rsid w:val="00B72C9C"/>
    <w:rsid w:val="00B72EC0"/>
    <w:rsid w:val="00B73268"/>
    <w:rsid w:val="00B749A5"/>
    <w:rsid w:val="00B74CF1"/>
    <w:rsid w:val="00B75FA6"/>
    <w:rsid w:val="00B764E2"/>
    <w:rsid w:val="00B81400"/>
    <w:rsid w:val="00B81543"/>
    <w:rsid w:val="00B81C2E"/>
    <w:rsid w:val="00B82AC8"/>
    <w:rsid w:val="00B83AEF"/>
    <w:rsid w:val="00B852D9"/>
    <w:rsid w:val="00B857BC"/>
    <w:rsid w:val="00B870F9"/>
    <w:rsid w:val="00B87C41"/>
    <w:rsid w:val="00B909F1"/>
    <w:rsid w:val="00B91100"/>
    <w:rsid w:val="00B935A0"/>
    <w:rsid w:val="00B93BB7"/>
    <w:rsid w:val="00B93DDB"/>
    <w:rsid w:val="00B942D7"/>
    <w:rsid w:val="00B94FC5"/>
    <w:rsid w:val="00B95768"/>
    <w:rsid w:val="00B96A50"/>
    <w:rsid w:val="00B973E0"/>
    <w:rsid w:val="00B9750A"/>
    <w:rsid w:val="00B979A1"/>
    <w:rsid w:val="00BA1C9C"/>
    <w:rsid w:val="00BA1D9C"/>
    <w:rsid w:val="00BA2C53"/>
    <w:rsid w:val="00BA4DBC"/>
    <w:rsid w:val="00BA5167"/>
    <w:rsid w:val="00BA5D4B"/>
    <w:rsid w:val="00BA5E02"/>
    <w:rsid w:val="00BA62FC"/>
    <w:rsid w:val="00BA6B72"/>
    <w:rsid w:val="00BB0139"/>
    <w:rsid w:val="00BB05FE"/>
    <w:rsid w:val="00BB0F5B"/>
    <w:rsid w:val="00BB1F18"/>
    <w:rsid w:val="00BB2318"/>
    <w:rsid w:val="00BB2830"/>
    <w:rsid w:val="00BB29F2"/>
    <w:rsid w:val="00BB3046"/>
    <w:rsid w:val="00BB30B7"/>
    <w:rsid w:val="00BB508D"/>
    <w:rsid w:val="00BB5BCA"/>
    <w:rsid w:val="00BB5CD0"/>
    <w:rsid w:val="00BB6B34"/>
    <w:rsid w:val="00BB6FC6"/>
    <w:rsid w:val="00BB738B"/>
    <w:rsid w:val="00BB7A23"/>
    <w:rsid w:val="00BC0D63"/>
    <w:rsid w:val="00BC27FA"/>
    <w:rsid w:val="00BC45D3"/>
    <w:rsid w:val="00BC493D"/>
    <w:rsid w:val="00BC6A41"/>
    <w:rsid w:val="00BC6B4C"/>
    <w:rsid w:val="00BC7283"/>
    <w:rsid w:val="00BD0111"/>
    <w:rsid w:val="00BD0859"/>
    <w:rsid w:val="00BD1EA9"/>
    <w:rsid w:val="00BD2B0D"/>
    <w:rsid w:val="00BD2F7D"/>
    <w:rsid w:val="00BD4CBF"/>
    <w:rsid w:val="00BD53E6"/>
    <w:rsid w:val="00BD7DDF"/>
    <w:rsid w:val="00BE0494"/>
    <w:rsid w:val="00BE0595"/>
    <w:rsid w:val="00BE05C3"/>
    <w:rsid w:val="00BE091D"/>
    <w:rsid w:val="00BE0E44"/>
    <w:rsid w:val="00BE5298"/>
    <w:rsid w:val="00BE6F8B"/>
    <w:rsid w:val="00BF2662"/>
    <w:rsid w:val="00BF42E5"/>
    <w:rsid w:val="00BF4CD3"/>
    <w:rsid w:val="00BF58F7"/>
    <w:rsid w:val="00BF5BFA"/>
    <w:rsid w:val="00BF7D09"/>
    <w:rsid w:val="00C017E5"/>
    <w:rsid w:val="00C0190F"/>
    <w:rsid w:val="00C032F8"/>
    <w:rsid w:val="00C055D6"/>
    <w:rsid w:val="00C05BBD"/>
    <w:rsid w:val="00C06569"/>
    <w:rsid w:val="00C075A8"/>
    <w:rsid w:val="00C07E3C"/>
    <w:rsid w:val="00C10A5F"/>
    <w:rsid w:val="00C1157F"/>
    <w:rsid w:val="00C120FD"/>
    <w:rsid w:val="00C12162"/>
    <w:rsid w:val="00C15CF5"/>
    <w:rsid w:val="00C20A5A"/>
    <w:rsid w:val="00C2119D"/>
    <w:rsid w:val="00C21AFC"/>
    <w:rsid w:val="00C21DBE"/>
    <w:rsid w:val="00C2293F"/>
    <w:rsid w:val="00C23DE8"/>
    <w:rsid w:val="00C23E5F"/>
    <w:rsid w:val="00C27145"/>
    <w:rsid w:val="00C31BFD"/>
    <w:rsid w:val="00C31F19"/>
    <w:rsid w:val="00C33A9F"/>
    <w:rsid w:val="00C33EF2"/>
    <w:rsid w:val="00C35297"/>
    <w:rsid w:val="00C3532E"/>
    <w:rsid w:val="00C3546B"/>
    <w:rsid w:val="00C40672"/>
    <w:rsid w:val="00C41B89"/>
    <w:rsid w:val="00C428AE"/>
    <w:rsid w:val="00C42CF6"/>
    <w:rsid w:val="00C42DE0"/>
    <w:rsid w:val="00C44A30"/>
    <w:rsid w:val="00C44F2A"/>
    <w:rsid w:val="00C4584F"/>
    <w:rsid w:val="00C47EB5"/>
    <w:rsid w:val="00C50185"/>
    <w:rsid w:val="00C5263B"/>
    <w:rsid w:val="00C534A3"/>
    <w:rsid w:val="00C539AD"/>
    <w:rsid w:val="00C544CA"/>
    <w:rsid w:val="00C5464F"/>
    <w:rsid w:val="00C55770"/>
    <w:rsid w:val="00C5648D"/>
    <w:rsid w:val="00C569BD"/>
    <w:rsid w:val="00C57FF9"/>
    <w:rsid w:val="00C605E4"/>
    <w:rsid w:val="00C60C7B"/>
    <w:rsid w:val="00C6321A"/>
    <w:rsid w:val="00C6345C"/>
    <w:rsid w:val="00C6478C"/>
    <w:rsid w:val="00C70DC3"/>
    <w:rsid w:val="00C7279B"/>
    <w:rsid w:val="00C73F55"/>
    <w:rsid w:val="00C74B08"/>
    <w:rsid w:val="00C7549F"/>
    <w:rsid w:val="00C75DD0"/>
    <w:rsid w:val="00C75F42"/>
    <w:rsid w:val="00C7651E"/>
    <w:rsid w:val="00C80826"/>
    <w:rsid w:val="00C813FB"/>
    <w:rsid w:val="00C8168C"/>
    <w:rsid w:val="00C81D08"/>
    <w:rsid w:val="00C834CA"/>
    <w:rsid w:val="00C83886"/>
    <w:rsid w:val="00C84A5A"/>
    <w:rsid w:val="00C868F4"/>
    <w:rsid w:val="00C86B19"/>
    <w:rsid w:val="00C86F08"/>
    <w:rsid w:val="00C87DC4"/>
    <w:rsid w:val="00C906B8"/>
    <w:rsid w:val="00C9131F"/>
    <w:rsid w:val="00C916FF"/>
    <w:rsid w:val="00C930FE"/>
    <w:rsid w:val="00C93399"/>
    <w:rsid w:val="00C9416D"/>
    <w:rsid w:val="00C94B6A"/>
    <w:rsid w:val="00C967DE"/>
    <w:rsid w:val="00C96B49"/>
    <w:rsid w:val="00C97BDF"/>
    <w:rsid w:val="00CA1318"/>
    <w:rsid w:val="00CA141A"/>
    <w:rsid w:val="00CA15FD"/>
    <w:rsid w:val="00CA239D"/>
    <w:rsid w:val="00CA2A94"/>
    <w:rsid w:val="00CA317D"/>
    <w:rsid w:val="00CA4332"/>
    <w:rsid w:val="00CA49F0"/>
    <w:rsid w:val="00CA4C7B"/>
    <w:rsid w:val="00CA565E"/>
    <w:rsid w:val="00CA73D3"/>
    <w:rsid w:val="00CB055D"/>
    <w:rsid w:val="00CB1B55"/>
    <w:rsid w:val="00CB1D3B"/>
    <w:rsid w:val="00CB2D21"/>
    <w:rsid w:val="00CB2F17"/>
    <w:rsid w:val="00CB339E"/>
    <w:rsid w:val="00CB3AF0"/>
    <w:rsid w:val="00CB4491"/>
    <w:rsid w:val="00CB630B"/>
    <w:rsid w:val="00CC031D"/>
    <w:rsid w:val="00CC0EE3"/>
    <w:rsid w:val="00CC1E1E"/>
    <w:rsid w:val="00CC2559"/>
    <w:rsid w:val="00CC2A30"/>
    <w:rsid w:val="00CC3145"/>
    <w:rsid w:val="00CC3D82"/>
    <w:rsid w:val="00CC4E6F"/>
    <w:rsid w:val="00CC5D95"/>
    <w:rsid w:val="00CC7686"/>
    <w:rsid w:val="00CD28CF"/>
    <w:rsid w:val="00CD65FD"/>
    <w:rsid w:val="00CD7EFA"/>
    <w:rsid w:val="00CE0072"/>
    <w:rsid w:val="00CE0371"/>
    <w:rsid w:val="00CE1301"/>
    <w:rsid w:val="00CE3428"/>
    <w:rsid w:val="00CE4FA5"/>
    <w:rsid w:val="00CE6629"/>
    <w:rsid w:val="00CF023E"/>
    <w:rsid w:val="00CF4BDE"/>
    <w:rsid w:val="00CF5EF6"/>
    <w:rsid w:val="00CF7113"/>
    <w:rsid w:val="00D00B00"/>
    <w:rsid w:val="00D018F5"/>
    <w:rsid w:val="00D0243E"/>
    <w:rsid w:val="00D0282F"/>
    <w:rsid w:val="00D02856"/>
    <w:rsid w:val="00D02EC1"/>
    <w:rsid w:val="00D0513E"/>
    <w:rsid w:val="00D054CB"/>
    <w:rsid w:val="00D070FC"/>
    <w:rsid w:val="00D0731D"/>
    <w:rsid w:val="00D07413"/>
    <w:rsid w:val="00D10E45"/>
    <w:rsid w:val="00D1137E"/>
    <w:rsid w:val="00D1147C"/>
    <w:rsid w:val="00D117A2"/>
    <w:rsid w:val="00D122EA"/>
    <w:rsid w:val="00D149E0"/>
    <w:rsid w:val="00D163DC"/>
    <w:rsid w:val="00D20EDD"/>
    <w:rsid w:val="00D21322"/>
    <w:rsid w:val="00D22095"/>
    <w:rsid w:val="00D24A32"/>
    <w:rsid w:val="00D24C8C"/>
    <w:rsid w:val="00D256E2"/>
    <w:rsid w:val="00D27574"/>
    <w:rsid w:val="00D27DB2"/>
    <w:rsid w:val="00D27E05"/>
    <w:rsid w:val="00D31F20"/>
    <w:rsid w:val="00D328D6"/>
    <w:rsid w:val="00D34462"/>
    <w:rsid w:val="00D40057"/>
    <w:rsid w:val="00D42572"/>
    <w:rsid w:val="00D42B8C"/>
    <w:rsid w:val="00D43421"/>
    <w:rsid w:val="00D434E3"/>
    <w:rsid w:val="00D4582A"/>
    <w:rsid w:val="00D458AA"/>
    <w:rsid w:val="00D459FA"/>
    <w:rsid w:val="00D45CDE"/>
    <w:rsid w:val="00D468D6"/>
    <w:rsid w:val="00D47FD3"/>
    <w:rsid w:val="00D50EEA"/>
    <w:rsid w:val="00D52719"/>
    <w:rsid w:val="00D54053"/>
    <w:rsid w:val="00D542AE"/>
    <w:rsid w:val="00D544A6"/>
    <w:rsid w:val="00D54F73"/>
    <w:rsid w:val="00D5643D"/>
    <w:rsid w:val="00D568F3"/>
    <w:rsid w:val="00D56EB4"/>
    <w:rsid w:val="00D57ABB"/>
    <w:rsid w:val="00D60796"/>
    <w:rsid w:val="00D60FDA"/>
    <w:rsid w:val="00D61B65"/>
    <w:rsid w:val="00D62D79"/>
    <w:rsid w:val="00D631A9"/>
    <w:rsid w:val="00D647EB"/>
    <w:rsid w:val="00D6488B"/>
    <w:rsid w:val="00D64E39"/>
    <w:rsid w:val="00D749EB"/>
    <w:rsid w:val="00D75E1B"/>
    <w:rsid w:val="00D765B0"/>
    <w:rsid w:val="00D812C9"/>
    <w:rsid w:val="00D821EB"/>
    <w:rsid w:val="00D84A9B"/>
    <w:rsid w:val="00D85B5D"/>
    <w:rsid w:val="00D85CC2"/>
    <w:rsid w:val="00D879E6"/>
    <w:rsid w:val="00D87B70"/>
    <w:rsid w:val="00D90D19"/>
    <w:rsid w:val="00D91281"/>
    <w:rsid w:val="00D914AB"/>
    <w:rsid w:val="00D92794"/>
    <w:rsid w:val="00D945BB"/>
    <w:rsid w:val="00D94BE4"/>
    <w:rsid w:val="00D9637D"/>
    <w:rsid w:val="00DA019B"/>
    <w:rsid w:val="00DA2ED7"/>
    <w:rsid w:val="00DA708F"/>
    <w:rsid w:val="00DA71DE"/>
    <w:rsid w:val="00DA742B"/>
    <w:rsid w:val="00DA77C8"/>
    <w:rsid w:val="00DB0539"/>
    <w:rsid w:val="00DB3CC4"/>
    <w:rsid w:val="00DB4788"/>
    <w:rsid w:val="00DB64C1"/>
    <w:rsid w:val="00DB7B24"/>
    <w:rsid w:val="00DC0F4F"/>
    <w:rsid w:val="00DC34D5"/>
    <w:rsid w:val="00DC483B"/>
    <w:rsid w:val="00DC5E03"/>
    <w:rsid w:val="00DC5E86"/>
    <w:rsid w:val="00DD1A6F"/>
    <w:rsid w:val="00DD25AB"/>
    <w:rsid w:val="00DD2741"/>
    <w:rsid w:val="00DD38C4"/>
    <w:rsid w:val="00DD562F"/>
    <w:rsid w:val="00DE0025"/>
    <w:rsid w:val="00DE0501"/>
    <w:rsid w:val="00DE0DF7"/>
    <w:rsid w:val="00DE224F"/>
    <w:rsid w:val="00DE263B"/>
    <w:rsid w:val="00DE2DE5"/>
    <w:rsid w:val="00DE3A9D"/>
    <w:rsid w:val="00DE6768"/>
    <w:rsid w:val="00DF0453"/>
    <w:rsid w:val="00DF1248"/>
    <w:rsid w:val="00DF2D7C"/>
    <w:rsid w:val="00DF34A2"/>
    <w:rsid w:val="00DF4A6B"/>
    <w:rsid w:val="00DF4B4C"/>
    <w:rsid w:val="00DF4F42"/>
    <w:rsid w:val="00DF57DB"/>
    <w:rsid w:val="00DF60E5"/>
    <w:rsid w:val="00DF7B01"/>
    <w:rsid w:val="00E00BB0"/>
    <w:rsid w:val="00E00CD5"/>
    <w:rsid w:val="00E02293"/>
    <w:rsid w:val="00E03800"/>
    <w:rsid w:val="00E03A0F"/>
    <w:rsid w:val="00E03F46"/>
    <w:rsid w:val="00E045B1"/>
    <w:rsid w:val="00E056EB"/>
    <w:rsid w:val="00E06907"/>
    <w:rsid w:val="00E077D7"/>
    <w:rsid w:val="00E07E10"/>
    <w:rsid w:val="00E104C3"/>
    <w:rsid w:val="00E128B0"/>
    <w:rsid w:val="00E13700"/>
    <w:rsid w:val="00E14093"/>
    <w:rsid w:val="00E164E7"/>
    <w:rsid w:val="00E203F2"/>
    <w:rsid w:val="00E21F20"/>
    <w:rsid w:val="00E22718"/>
    <w:rsid w:val="00E22CE7"/>
    <w:rsid w:val="00E22F78"/>
    <w:rsid w:val="00E255DF"/>
    <w:rsid w:val="00E261B7"/>
    <w:rsid w:val="00E269B5"/>
    <w:rsid w:val="00E26D6C"/>
    <w:rsid w:val="00E2722C"/>
    <w:rsid w:val="00E27906"/>
    <w:rsid w:val="00E3195E"/>
    <w:rsid w:val="00E31BA7"/>
    <w:rsid w:val="00E331BA"/>
    <w:rsid w:val="00E3321B"/>
    <w:rsid w:val="00E33C35"/>
    <w:rsid w:val="00E343EE"/>
    <w:rsid w:val="00E35BDF"/>
    <w:rsid w:val="00E36239"/>
    <w:rsid w:val="00E4218B"/>
    <w:rsid w:val="00E42AA4"/>
    <w:rsid w:val="00E42B35"/>
    <w:rsid w:val="00E442A0"/>
    <w:rsid w:val="00E45516"/>
    <w:rsid w:val="00E474F5"/>
    <w:rsid w:val="00E50FE9"/>
    <w:rsid w:val="00E5146E"/>
    <w:rsid w:val="00E51B8B"/>
    <w:rsid w:val="00E52156"/>
    <w:rsid w:val="00E524AF"/>
    <w:rsid w:val="00E53232"/>
    <w:rsid w:val="00E540A0"/>
    <w:rsid w:val="00E544E8"/>
    <w:rsid w:val="00E5532C"/>
    <w:rsid w:val="00E55678"/>
    <w:rsid w:val="00E566A1"/>
    <w:rsid w:val="00E57280"/>
    <w:rsid w:val="00E5772A"/>
    <w:rsid w:val="00E57D0B"/>
    <w:rsid w:val="00E600E7"/>
    <w:rsid w:val="00E6065E"/>
    <w:rsid w:val="00E61BE6"/>
    <w:rsid w:val="00E61E3D"/>
    <w:rsid w:val="00E6295F"/>
    <w:rsid w:val="00E64A50"/>
    <w:rsid w:val="00E677AE"/>
    <w:rsid w:val="00E72067"/>
    <w:rsid w:val="00E72E81"/>
    <w:rsid w:val="00E734F5"/>
    <w:rsid w:val="00E73BA2"/>
    <w:rsid w:val="00E778F2"/>
    <w:rsid w:val="00E801B1"/>
    <w:rsid w:val="00E80207"/>
    <w:rsid w:val="00E81258"/>
    <w:rsid w:val="00E813F5"/>
    <w:rsid w:val="00E832B3"/>
    <w:rsid w:val="00E85CD5"/>
    <w:rsid w:val="00E87B96"/>
    <w:rsid w:val="00E90BE8"/>
    <w:rsid w:val="00E91DED"/>
    <w:rsid w:val="00E91F45"/>
    <w:rsid w:val="00E92108"/>
    <w:rsid w:val="00E92944"/>
    <w:rsid w:val="00E939E1"/>
    <w:rsid w:val="00E93A85"/>
    <w:rsid w:val="00E94A9B"/>
    <w:rsid w:val="00E94CB4"/>
    <w:rsid w:val="00E95E13"/>
    <w:rsid w:val="00E96460"/>
    <w:rsid w:val="00EA0492"/>
    <w:rsid w:val="00EA07FC"/>
    <w:rsid w:val="00EA0D85"/>
    <w:rsid w:val="00EA2A5F"/>
    <w:rsid w:val="00EA30DF"/>
    <w:rsid w:val="00EA322A"/>
    <w:rsid w:val="00EA370D"/>
    <w:rsid w:val="00EA4711"/>
    <w:rsid w:val="00EA5707"/>
    <w:rsid w:val="00EA5E27"/>
    <w:rsid w:val="00EA609B"/>
    <w:rsid w:val="00EA663A"/>
    <w:rsid w:val="00EA6F93"/>
    <w:rsid w:val="00EB013C"/>
    <w:rsid w:val="00EB1438"/>
    <w:rsid w:val="00EB19E4"/>
    <w:rsid w:val="00EB3DCE"/>
    <w:rsid w:val="00EB44FB"/>
    <w:rsid w:val="00EB49B1"/>
    <w:rsid w:val="00EB60CD"/>
    <w:rsid w:val="00EB7421"/>
    <w:rsid w:val="00EB76EA"/>
    <w:rsid w:val="00EB7C2B"/>
    <w:rsid w:val="00EC20A1"/>
    <w:rsid w:val="00EC301D"/>
    <w:rsid w:val="00EC6754"/>
    <w:rsid w:val="00EC6EA4"/>
    <w:rsid w:val="00EC7269"/>
    <w:rsid w:val="00EC735B"/>
    <w:rsid w:val="00ED0531"/>
    <w:rsid w:val="00ED3842"/>
    <w:rsid w:val="00ED3F78"/>
    <w:rsid w:val="00EE1AA2"/>
    <w:rsid w:val="00EE1B88"/>
    <w:rsid w:val="00EE3DCD"/>
    <w:rsid w:val="00EE5800"/>
    <w:rsid w:val="00EE592B"/>
    <w:rsid w:val="00EE5C54"/>
    <w:rsid w:val="00EE6C00"/>
    <w:rsid w:val="00EE763F"/>
    <w:rsid w:val="00EF293D"/>
    <w:rsid w:val="00EF2B5D"/>
    <w:rsid w:val="00EF2D4F"/>
    <w:rsid w:val="00EF3997"/>
    <w:rsid w:val="00EF4F36"/>
    <w:rsid w:val="00EF5A65"/>
    <w:rsid w:val="00EF7949"/>
    <w:rsid w:val="00EF7BE6"/>
    <w:rsid w:val="00F00DAF"/>
    <w:rsid w:val="00F016E2"/>
    <w:rsid w:val="00F03A27"/>
    <w:rsid w:val="00F041A3"/>
    <w:rsid w:val="00F05DEF"/>
    <w:rsid w:val="00F103A2"/>
    <w:rsid w:val="00F11179"/>
    <w:rsid w:val="00F112EA"/>
    <w:rsid w:val="00F11402"/>
    <w:rsid w:val="00F117C9"/>
    <w:rsid w:val="00F127E2"/>
    <w:rsid w:val="00F13E2E"/>
    <w:rsid w:val="00F1456D"/>
    <w:rsid w:val="00F14717"/>
    <w:rsid w:val="00F15898"/>
    <w:rsid w:val="00F169CC"/>
    <w:rsid w:val="00F20100"/>
    <w:rsid w:val="00F21740"/>
    <w:rsid w:val="00F21E88"/>
    <w:rsid w:val="00F21EFA"/>
    <w:rsid w:val="00F2238D"/>
    <w:rsid w:val="00F22480"/>
    <w:rsid w:val="00F240FC"/>
    <w:rsid w:val="00F241CB"/>
    <w:rsid w:val="00F245F3"/>
    <w:rsid w:val="00F25865"/>
    <w:rsid w:val="00F2746F"/>
    <w:rsid w:val="00F30549"/>
    <w:rsid w:val="00F30C74"/>
    <w:rsid w:val="00F31435"/>
    <w:rsid w:val="00F32AC0"/>
    <w:rsid w:val="00F34DD4"/>
    <w:rsid w:val="00F35574"/>
    <w:rsid w:val="00F36022"/>
    <w:rsid w:val="00F36DDC"/>
    <w:rsid w:val="00F405A1"/>
    <w:rsid w:val="00F4195C"/>
    <w:rsid w:val="00F43134"/>
    <w:rsid w:val="00F44C6B"/>
    <w:rsid w:val="00F4632C"/>
    <w:rsid w:val="00F46DF8"/>
    <w:rsid w:val="00F47643"/>
    <w:rsid w:val="00F50A8F"/>
    <w:rsid w:val="00F51A3C"/>
    <w:rsid w:val="00F51D7C"/>
    <w:rsid w:val="00F51ED2"/>
    <w:rsid w:val="00F528C0"/>
    <w:rsid w:val="00F52B5D"/>
    <w:rsid w:val="00F546F6"/>
    <w:rsid w:val="00F54D95"/>
    <w:rsid w:val="00F572A7"/>
    <w:rsid w:val="00F5749B"/>
    <w:rsid w:val="00F60718"/>
    <w:rsid w:val="00F6224E"/>
    <w:rsid w:val="00F62A7E"/>
    <w:rsid w:val="00F62CAB"/>
    <w:rsid w:val="00F62E5D"/>
    <w:rsid w:val="00F635C2"/>
    <w:rsid w:val="00F63FB7"/>
    <w:rsid w:val="00F64243"/>
    <w:rsid w:val="00F65225"/>
    <w:rsid w:val="00F65ED9"/>
    <w:rsid w:val="00F717DA"/>
    <w:rsid w:val="00F7397A"/>
    <w:rsid w:val="00F7412D"/>
    <w:rsid w:val="00F75D67"/>
    <w:rsid w:val="00F7721B"/>
    <w:rsid w:val="00F774E0"/>
    <w:rsid w:val="00F809FE"/>
    <w:rsid w:val="00F81B83"/>
    <w:rsid w:val="00F81FD5"/>
    <w:rsid w:val="00F820C7"/>
    <w:rsid w:val="00F837B6"/>
    <w:rsid w:val="00F84BB8"/>
    <w:rsid w:val="00F84ECB"/>
    <w:rsid w:val="00F85AB2"/>
    <w:rsid w:val="00F86873"/>
    <w:rsid w:val="00F879B6"/>
    <w:rsid w:val="00F87D24"/>
    <w:rsid w:val="00F91DB1"/>
    <w:rsid w:val="00F924A6"/>
    <w:rsid w:val="00F92FDC"/>
    <w:rsid w:val="00F93966"/>
    <w:rsid w:val="00F94874"/>
    <w:rsid w:val="00F94FF4"/>
    <w:rsid w:val="00F97117"/>
    <w:rsid w:val="00FA1B35"/>
    <w:rsid w:val="00FA2788"/>
    <w:rsid w:val="00FA391F"/>
    <w:rsid w:val="00FA485A"/>
    <w:rsid w:val="00FA4A75"/>
    <w:rsid w:val="00FA4BA0"/>
    <w:rsid w:val="00FA6CB8"/>
    <w:rsid w:val="00FA7EC5"/>
    <w:rsid w:val="00FB0757"/>
    <w:rsid w:val="00FB2147"/>
    <w:rsid w:val="00FB36C9"/>
    <w:rsid w:val="00FB4182"/>
    <w:rsid w:val="00FB46FC"/>
    <w:rsid w:val="00FB48B3"/>
    <w:rsid w:val="00FB5A86"/>
    <w:rsid w:val="00FC150C"/>
    <w:rsid w:val="00FC20A8"/>
    <w:rsid w:val="00FC37A4"/>
    <w:rsid w:val="00FC391C"/>
    <w:rsid w:val="00FC453B"/>
    <w:rsid w:val="00FC5489"/>
    <w:rsid w:val="00FC7DF0"/>
    <w:rsid w:val="00FD0025"/>
    <w:rsid w:val="00FD0FDB"/>
    <w:rsid w:val="00FD3E38"/>
    <w:rsid w:val="00FD66C4"/>
    <w:rsid w:val="00FD791A"/>
    <w:rsid w:val="00FE0088"/>
    <w:rsid w:val="00FE0419"/>
    <w:rsid w:val="00FE164B"/>
    <w:rsid w:val="00FE3067"/>
    <w:rsid w:val="00FE3176"/>
    <w:rsid w:val="00FE7E70"/>
    <w:rsid w:val="00FF291A"/>
    <w:rsid w:val="00FF3B32"/>
    <w:rsid w:val="00FF43FD"/>
    <w:rsid w:val="00FF4996"/>
    <w:rsid w:val="00FF49D9"/>
    <w:rsid w:val="00FF5568"/>
    <w:rsid w:val="00FF7308"/>
    <w:rsid w:val="00FF78CE"/>
    <w:rsid w:val="00FF7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1248"/>
    <w:pPr>
      <w:widowControl w:val="0"/>
      <w:jc w:val="both"/>
    </w:pPr>
    <w:rPr>
      <w:rFonts w:ascii="Times New Roman" w:hAnsi="Times New Roman"/>
      <w:kern w:val="2"/>
      <w:sz w:val="21"/>
      <w:szCs w:val="24"/>
    </w:rPr>
  </w:style>
  <w:style w:type="paragraph" w:styleId="1">
    <w:name w:val="heading 1"/>
    <w:basedOn w:val="a2"/>
    <w:next w:val="a2"/>
    <w:link w:val="1Char"/>
    <w:uiPriority w:val="9"/>
    <w:qFormat/>
    <w:rsid w:val="002C43BC"/>
    <w:pPr>
      <w:keepNext/>
      <w:keepLines/>
      <w:spacing w:before="340" w:after="330" w:line="578" w:lineRule="auto"/>
      <w:outlineLvl w:val="0"/>
    </w:pPr>
    <w:rPr>
      <w:b/>
      <w:bCs/>
      <w:kern w:val="44"/>
      <w:sz w:val="44"/>
      <w:szCs w:val="44"/>
      <w:lang/>
    </w:rPr>
  </w:style>
  <w:style w:type="paragraph" w:styleId="3">
    <w:name w:val="heading 3"/>
    <w:basedOn w:val="a2"/>
    <w:next w:val="a2"/>
    <w:link w:val="3Char"/>
    <w:uiPriority w:val="9"/>
    <w:unhideWhenUsed/>
    <w:qFormat/>
    <w:rsid w:val="00B41E47"/>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nhideWhenUsed/>
    <w:rsid w:val="00DF1248"/>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6"/>
    <w:uiPriority w:val="99"/>
    <w:rsid w:val="00DF1248"/>
    <w:rPr>
      <w:sz w:val="18"/>
      <w:szCs w:val="18"/>
    </w:rPr>
  </w:style>
  <w:style w:type="paragraph" w:styleId="a7">
    <w:name w:val="footer"/>
    <w:basedOn w:val="a2"/>
    <w:link w:val="Char0"/>
    <w:uiPriority w:val="99"/>
    <w:unhideWhenUsed/>
    <w:rsid w:val="00DF1248"/>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7"/>
    <w:uiPriority w:val="99"/>
    <w:rsid w:val="00DF1248"/>
    <w:rPr>
      <w:sz w:val="18"/>
      <w:szCs w:val="18"/>
    </w:rPr>
  </w:style>
  <w:style w:type="paragraph" w:customStyle="1" w:styleId="10">
    <w:name w:val="列出段落1"/>
    <w:basedOn w:val="a2"/>
    <w:qFormat/>
    <w:rsid w:val="00DF1248"/>
    <w:pPr>
      <w:ind w:firstLineChars="200" w:firstLine="420"/>
    </w:pPr>
    <w:rPr>
      <w:szCs w:val="21"/>
    </w:rPr>
  </w:style>
  <w:style w:type="paragraph" w:customStyle="1" w:styleId="a8">
    <w:name w:val="段"/>
    <w:link w:val="Char1"/>
    <w:rsid w:val="004A05FB"/>
    <w:pPr>
      <w:autoSpaceDE w:val="0"/>
      <w:autoSpaceDN w:val="0"/>
      <w:ind w:firstLineChars="200" w:firstLine="200"/>
      <w:jc w:val="both"/>
    </w:pPr>
    <w:rPr>
      <w:rFonts w:ascii="宋体" w:hAnsi="Times New Roman"/>
      <w:noProof/>
      <w:sz w:val="21"/>
    </w:rPr>
  </w:style>
  <w:style w:type="paragraph" w:styleId="a9">
    <w:name w:val="Date"/>
    <w:basedOn w:val="a2"/>
    <w:next w:val="a2"/>
    <w:link w:val="Char2"/>
    <w:uiPriority w:val="99"/>
    <w:semiHidden/>
    <w:unhideWhenUsed/>
    <w:rsid w:val="004A05FB"/>
    <w:pPr>
      <w:ind w:leftChars="2500" w:left="100"/>
    </w:pPr>
    <w:rPr>
      <w:kern w:val="0"/>
      <w:sz w:val="20"/>
      <w:lang/>
    </w:rPr>
  </w:style>
  <w:style w:type="character" w:customStyle="1" w:styleId="Char2">
    <w:name w:val="日期 Char"/>
    <w:link w:val="a9"/>
    <w:uiPriority w:val="99"/>
    <w:semiHidden/>
    <w:rsid w:val="004A05FB"/>
    <w:rPr>
      <w:rFonts w:ascii="Times New Roman" w:eastAsia="宋体" w:hAnsi="Times New Roman" w:cs="Times New Roman"/>
      <w:szCs w:val="24"/>
    </w:rPr>
  </w:style>
  <w:style w:type="paragraph" w:styleId="aa">
    <w:name w:val="Plain Text"/>
    <w:basedOn w:val="a2"/>
    <w:link w:val="Char3"/>
    <w:unhideWhenUsed/>
    <w:rsid w:val="00D02856"/>
    <w:rPr>
      <w:rFonts w:ascii="宋体" w:hAnsi="Courier New"/>
      <w:kern w:val="0"/>
      <w:sz w:val="20"/>
      <w:szCs w:val="21"/>
      <w:lang/>
    </w:rPr>
  </w:style>
  <w:style w:type="character" w:customStyle="1" w:styleId="Char3">
    <w:name w:val="纯文本 Char"/>
    <w:link w:val="aa"/>
    <w:rsid w:val="00D02856"/>
    <w:rPr>
      <w:rFonts w:ascii="宋体" w:eastAsia="宋体" w:hAnsi="Courier New" w:cs="Courier New"/>
      <w:szCs w:val="21"/>
    </w:rPr>
  </w:style>
  <w:style w:type="paragraph" w:customStyle="1" w:styleId="a">
    <w:name w:val="注×："/>
    <w:rsid w:val="009307D1"/>
    <w:pPr>
      <w:widowControl w:val="0"/>
      <w:numPr>
        <w:numId w:val="4"/>
      </w:numPr>
      <w:tabs>
        <w:tab w:val="left" w:pos="630"/>
      </w:tabs>
      <w:autoSpaceDE w:val="0"/>
      <w:autoSpaceDN w:val="0"/>
      <w:jc w:val="both"/>
    </w:pPr>
    <w:rPr>
      <w:rFonts w:ascii="宋体" w:hAnsi="Times New Roman"/>
      <w:sz w:val="18"/>
    </w:rPr>
  </w:style>
  <w:style w:type="paragraph" w:customStyle="1" w:styleId="a1">
    <w:name w:val="正文表标题"/>
    <w:next w:val="a8"/>
    <w:autoRedefine/>
    <w:rsid w:val="009307D1"/>
    <w:pPr>
      <w:numPr>
        <w:numId w:val="5"/>
      </w:numPr>
      <w:spacing w:line="360" w:lineRule="auto"/>
      <w:ind w:left="0"/>
      <w:jc w:val="center"/>
    </w:pPr>
    <w:rPr>
      <w:rFonts w:ascii="黑体" w:eastAsia="黑体" w:hAnsi="Times New Roman"/>
      <w:sz w:val="21"/>
    </w:rPr>
  </w:style>
  <w:style w:type="paragraph" w:customStyle="1" w:styleId="a0">
    <w:name w:val="正文图标题"/>
    <w:next w:val="a8"/>
    <w:rsid w:val="009307D1"/>
    <w:pPr>
      <w:numPr>
        <w:numId w:val="6"/>
      </w:numPr>
      <w:jc w:val="center"/>
    </w:pPr>
    <w:rPr>
      <w:rFonts w:ascii="黑体" w:eastAsia="黑体" w:hAnsi="Times New Roman"/>
      <w:sz w:val="21"/>
    </w:rPr>
  </w:style>
  <w:style w:type="paragraph" w:styleId="ab">
    <w:name w:val="List Paragraph"/>
    <w:basedOn w:val="a2"/>
    <w:uiPriority w:val="34"/>
    <w:qFormat/>
    <w:rsid w:val="009307D1"/>
    <w:pPr>
      <w:ind w:firstLineChars="200" w:firstLine="420"/>
    </w:pPr>
  </w:style>
  <w:style w:type="table" w:styleId="ac">
    <w:name w:val="Table Grid"/>
    <w:basedOn w:val="a4"/>
    <w:uiPriority w:val="59"/>
    <w:rsid w:val="005C2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2"/>
    <w:link w:val="Char4"/>
    <w:uiPriority w:val="99"/>
    <w:semiHidden/>
    <w:unhideWhenUsed/>
    <w:rsid w:val="00E164E7"/>
    <w:rPr>
      <w:kern w:val="0"/>
      <w:sz w:val="18"/>
      <w:szCs w:val="18"/>
      <w:lang/>
    </w:rPr>
  </w:style>
  <w:style w:type="character" w:customStyle="1" w:styleId="Char4">
    <w:name w:val="批注框文本 Char"/>
    <w:link w:val="ad"/>
    <w:uiPriority w:val="99"/>
    <w:semiHidden/>
    <w:rsid w:val="00E164E7"/>
    <w:rPr>
      <w:rFonts w:ascii="Times New Roman" w:eastAsia="宋体" w:hAnsi="Times New Roman" w:cs="Times New Roman"/>
      <w:sz w:val="18"/>
      <w:szCs w:val="18"/>
    </w:rPr>
  </w:style>
  <w:style w:type="paragraph" w:styleId="ae">
    <w:name w:val="No Spacing"/>
    <w:link w:val="Char5"/>
    <w:uiPriority w:val="1"/>
    <w:qFormat/>
    <w:rsid w:val="002B2505"/>
    <w:rPr>
      <w:sz w:val="22"/>
      <w:szCs w:val="22"/>
    </w:rPr>
  </w:style>
  <w:style w:type="character" w:customStyle="1" w:styleId="Char5">
    <w:name w:val="无间隔 Char"/>
    <w:link w:val="ae"/>
    <w:uiPriority w:val="1"/>
    <w:rsid w:val="002B2505"/>
    <w:rPr>
      <w:sz w:val="22"/>
      <w:szCs w:val="22"/>
      <w:lang w:val="en-US" w:eastAsia="zh-CN" w:bidi="ar-SA"/>
    </w:rPr>
  </w:style>
  <w:style w:type="paragraph" w:customStyle="1" w:styleId="af">
    <w:name w:val="其他发布部门"/>
    <w:basedOn w:val="a2"/>
    <w:qFormat/>
    <w:rsid w:val="0076506F"/>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0">
    <w:name w:val="其他标准标志"/>
    <w:basedOn w:val="a2"/>
    <w:qFormat/>
    <w:rsid w:val="0076506F"/>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1">
    <w:name w:val="其他标准称谓"/>
    <w:next w:val="a2"/>
    <w:qFormat/>
    <w:rsid w:val="0076506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号2"/>
    <w:qFormat/>
    <w:rsid w:val="0076506F"/>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2">
    <w:name w:val="封面标准代替信息"/>
    <w:rsid w:val="0076506F"/>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af3">
    <w:name w:val="封面标准名称"/>
    <w:qFormat/>
    <w:rsid w:val="0076506F"/>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4">
    <w:name w:val="封面标准英文名称"/>
    <w:basedOn w:val="af3"/>
    <w:qFormat/>
    <w:rsid w:val="0076506F"/>
    <w:pPr>
      <w:framePr w:wrap="around"/>
      <w:spacing w:before="370" w:line="400" w:lineRule="exact"/>
    </w:pPr>
    <w:rPr>
      <w:rFonts w:ascii="Times New Roman"/>
      <w:sz w:val="28"/>
      <w:szCs w:val="28"/>
    </w:rPr>
  </w:style>
  <w:style w:type="paragraph" w:customStyle="1" w:styleId="af5">
    <w:name w:val="封面一致性程度标识"/>
    <w:basedOn w:val="af4"/>
    <w:qFormat/>
    <w:rsid w:val="0076506F"/>
    <w:pPr>
      <w:framePr w:wrap="around"/>
      <w:spacing w:before="440"/>
    </w:pPr>
    <w:rPr>
      <w:rFonts w:ascii="宋体" w:eastAsia="宋体"/>
    </w:rPr>
  </w:style>
  <w:style w:type="paragraph" w:customStyle="1" w:styleId="af6">
    <w:name w:val="封面标准文稿类别"/>
    <w:basedOn w:val="af5"/>
    <w:qFormat/>
    <w:rsid w:val="0076506F"/>
    <w:pPr>
      <w:framePr w:wrap="around"/>
      <w:spacing w:after="160" w:line="240" w:lineRule="auto"/>
    </w:pPr>
    <w:rPr>
      <w:sz w:val="24"/>
    </w:rPr>
  </w:style>
  <w:style w:type="paragraph" w:customStyle="1" w:styleId="af7">
    <w:name w:val="封面标准文稿编辑信息"/>
    <w:basedOn w:val="af6"/>
    <w:qFormat/>
    <w:rsid w:val="0076506F"/>
    <w:pPr>
      <w:framePr w:wrap="around"/>
      <w:spacing w:before="180" w:line="180" w:lineRule="exact"/>
    </w:pPr>
    <w:rPr>
      <w:sz w:val="21"/>
    </w:rPr>
  </w:style>
  <w:style w:type="paragraph" w:customStyle="1" w:styleId="af8">
    <w:name w:val="其他发布日期"/>
    <w:basedOn w:val="a2"/>
    <w:qFormat/>
    <w:rsid w:val="0076506F"/>
    <w:pPr>
      <w:framePr w:w="3997" w:h="471" w:hRule="exact" w:vSpace="181" w:wrap="around" w:vAnchor="page" w:hAnchor="page" w:x="1419" w:y="14097" w:anchorLock="1"/>
      <w:widowControl/>
      <w:jc w:val="left"/>
    </w:pPr>
    <w:rPr>
      <w:rFonts w:eastAsia="黑体"/>
      <w:kern w:val="0"/>
      <w:sz w:val="28"/>
      <w:szCs w:val="20"/>
    </w:rPr>
  </w:style>
  <w:style w:type="paragraph" w:customStyle="1" w:styleId="af9">
    <w:name w:val="其他实施日期"/>
    <w:basedOn w:val="a2"/>
    <w:qFormat/>
    <w:rsid w:val="0076506F"/>
    <w:pPr>
      <w:framePr w:w="3997" w:h="471" w:hRule="exact" w:vSpace="181" w:wrap="around" w:vAnchor="page" w:hAnchor="page" w:x="7089" w:y="14097" w:anchorLock="1"/>
      <w:widowControl/>
      <w:jc w:val="right"/>
    </w:pPr>
    <w:rPr>
      <w:rFonts w:eastAsia="黑体"/>
      <w:kern w:val="0"/>
      <w:sz w:val="28"/>
      <w:szCs w:val="20"/>
    </w:rPr>
  </w:style>
  <w:style w:type="character" w:customStyle="1" w:styleId="afa">
    <w:name w:val="发布"/>
    <w:qFormat/>
    <w:rsid w:val="0076506F"/>
    <w:rPr>
      <w:rFonts w:ascii="黑体" w:eastAsia="黑体"/>
      <w:spacing w:val="85"/>
      <w:w w:val="100"/>
      <w:position w:val="3"/>
      <w:sz w:val="28"/>
      <w:szCs w:val="28"/>
    </w:rPr>
  </w:style>
  <w:style w:type="character" w:customStyle="1" w:styleId="1Char">
    <w:name w:val="标题 1 Char"/>
    <w:link w:val="1"/>
    <w:uiPriority w:val="9"/>
    <w:rsid w:val="002C43BC"/>
    <w:rPr>
      <w:rFonts w:ascii="Times New Roman" w:eastAsia="宋体" w:hAnsi="Times New Roman" w:cs="Times New Roman"/>
      <w:b/>
      <w:bCs/>
      <w:kern w:val="44"/>
      <w:sz w:val="44"/>
      <w:szCs w:val="44"/>
    </w:rPr>
  </w:style>
  <w:style w:type="paragraph" w:styleId="TOC">
    <w:name w:val="TOC Heading"/>
    <w:basedOn w:val="1"/>
    <w:next w:val="a2"/>
    <w:uiPriority w:val="39"/>
    <w:unhideWhenUsed/>
    <w:qFormat/>
    <w:rsid w:val="002C43BC"/>
    <w:pPr>
      <w:widowControl/>
      <w:spacing w:before="240" w:after="0" w:line="259" w:lineRule="auto"/>
      <w:jc w:val="left"/>
      <w:outlineLvl w:val="9"/>
    </w:pPr>
    <w:rPr>
      <w:rFonts w:ascii="Calibri Light" w:hAnsi="Calibri Light"/>
      <w:b w:val="0"/>
      <w:bCs w:val="0"/>
      <w:color w:val="2E74B5"/>
      <w:kern w:val="0"/>
      <w:sz w:val="32"/>
      <w:szCs w:val="32"/>
    </w:rPr>
  </w:style>
  <w:style w:type="paragraph" w:styleId="11">
    <w:name w:val="toc 1"/>
    <w:basedOn w:val="a2"/>
    <w:next w:val="a2"/>
    <w:autoRedefine/>
    <w:uiPriority w:val="39"/>
    <w:unhideWhenUsed/>
    <w:rsid w:val="002C43BC"/>
  </w:style>
  <w:style w:type="character" w:styleId="afb">
    <w:name w:val="Hyperlink"/>
    <w:uiPriority w:val="99"/>
    <w:unhideWhenUsed/>
    <w:rsid w:val="002C43BC"/>
    <w:rPr>
      <w:color w:val="0563C1"/>
      <w:u w:val="single"/>
    </w:rPr>
  </w:style>
  <w:style w:type="character" w:customStyle="1" w:styleId="Char1">
    <w:name w:val="段 Char"/>
    <w:link w:val="a8"/>
    <w:rsid w:val="002B26D7"/>
    <w:rPr>
      <w:rFonts w:ascii="宋体" w:hAnsi="Times New Roman"/>
      <w:noProof/>
      <w:sz w:val="21"/>
      <w:lang w:val="en-US" w:eastAsia="zh-CN" w:bidi="ar-SA"/>
    </w:rPr>
  </w:style>
  <w:style w:type="paragraph" w:customStyle="1" w:styleId="afc">
    <w:name w:val="前言、引言标题"/>
    <w:next w:val="a8"/>
    <w:rsid w:val="002B26D7"/>
    <w:pPr>
      <w:keepNext/>
      <w:pageBreakBefore/>
      <w:shd w:val="clear" w:color="FFFFFF" w:fill="FFFFFF"/>
      <w:spacing w:before="640" w:after="560"/>
      <w:jc w:val="center"/>
      <w:outlineLvl w:val="0"/>
    </w:pPr>
    <w:rPr>
      <w:rFonts w:ascii="黑体" w:eastAsia="黑体" w:hAnsi="Times New Roman"/>
      <w:sz w:val="32"/>
    </w:rPr>
  </w:style>
  <w:style w:type="paragraph" w:customStyle="1" w:styleId="afd">
    <w:name w:val="标准书眉_奇数页"/>
    <w:next w:val="a2"/>
    <w:rsid w:val="00DD38C4"/>
    <w:pPr>
      <w:tabs>
        <w:tab w:val="center" w:pos="4154"/>
        <w:tab w:val="right" w:pos="8306"/>
      </w:tabs>
      <w:spacing w:after="220"/>
      <w:jc w:val="right"/>
    </w:pPr>
    <w:rPr>
      <w:rFonts w:ascii="黑体" w:eastAsia="黑体" w:hAnsi="Times New Roman"/>
      <w:noProof/>
      <w:sz w:val="21"/>
      <w:szCs w:val="21"/>
    </w:rPr>
  </w:style>
  <w:style w:type="character" w:customStyle="1" w:styleId="apple-converted-space">
    <w:name w:val="apple-converted-space"/>
    <w:basedOn w:val="a3"/>
    <w:rsid w:val="00FA485A"/>
  </w:style>
  <w:style w:type="paragraph" w:styleId="20">
    <w:name w:val="Body Text Indent 2"/>
    <w:basedOn w:val="a2"/>
    <w:link w:val="2Char"/>
    <w:rsid w:val="004C3CFF"/>
    <w:pPr>
      <w:spacing w:after="120" w:line="480" w:lineRule="auto"/>
      <w:ind w:leftChars="200" w:left="420"/>
    </w:pPr>
    <w:rPr>
      <w:kern w:val="0"/>
      <w:sz w:val="20"/>
      <w:szCs w:val="20"/>
      <w:lang/>
    </w:rPr>
  </w:style>
  <w:style w:type="character" w:customStyle="1" w:styleId="2Char">
    <w:name w:val="正文文本缩进 2 Char"/>
    <w:link w:val="20"/>
    <w:rsid w:val="004C3CFF"/>
    <w:rPr>
      <w:rFonts w:ascii="Times New Roman" w:eastAsia="宋体" w:hAnsi="Times New Roman" w:cs="Times New Roman"/>
      <w:szCs w:val="20"/>
    </w:rPr>
  </w:style>
  <w:style w:type="paragraph" w:styleId="afe">
    <w:name w:val="Body Text Indent"/>
    <w:basedOn w:val="a2"/>
    <w:link w:val="Char6"/>
    <w:uiPriority w:val="99"/>
    <w:semiHidden/>
    <w:unhideWhenUsed/>
    <w:rsid w:val="008F76AE"/>
    <w:pPr>
      <w:spacing w:after="120"/>
      <w:ind w:leftChars="200" w:left="420"/>
    </w:pPr>
    <w:rPr>
      <w:kern w:val="0"/>
      <w:sz w:val="20"/>
      <w:lang/>
    </w:rPr>
  </w:style>
  <w:style w:type="character" w:customStyle="1" w:styleId="Char6">
    <w:name w:val="正文文本缩进 Char"/>
    <w:link w:val="afe"/>
    <w:uiPriority w:val="99"/>
    <w:semiHidden/>
    <w:rsid w:val="008F76AE"/>
    <w:rPr>
      <w:rFonts w:ascii="Times New Roman" w:eastAsia="宋体" w:hAnsi="Times New Roman" w:cs="Times New Roman"/>
      <w:szCs w:val="24"/>
    </w:rPr>
  </w:style>
  <w:style w:type="character" w:styleId="aff">
    <w:name w:val="annotation reference"/>
    <w:semiHidden/>
    <w:unhideWhenUsed/>
    <w:rsid w:val="000A35D3"/>
    <w:rPr>
      <w:sz w:val="21"/>
      <w:szCs w:val="21"/>
    </w:rPr>
  </w:style>
  <w:style w:type="paragraph" w:styleId="aff0">
    <w:name w:val="annotation text"/>
    <w:basedOn w:val="a2"/>
    <w:link w:val="Char7"/>
    <w:semiHidden/>
    <w:unhideWhenUsed/>
    <w:rsid w:val="000A35D3"/>
    <w:pPr>
      <w:jc w:val="left"/>
    </w:pPr>
    <w:rPr>
      <w:kern w:val="0"/>
      <w:sz w:val="20"/>
      <w:lang/>
    </w:rPr>
  </w:style>
  <w:style w:type="character" w:customStyle="1" w:styleId="Char7">
    <w:name w:val="批注文字 Char"/>
    <w:link w:val="aff0"/>
    <w:uiPriority w:val="99"/>
    <w:semiHidden/>
    <w:rsid w:val="000A35D3"/>
    <w:rPr>
      <w:rFonts w:ascii="Times New Roman" w:eastAsia="宋体" w:hAnsi="Times New Roman" w:cs="Times New Roman"/>
      <w:szCs w:val="24"/>
    </w:rPr>
  </w:style>
  <w:style w:type="paragraph" w:styleId="aff1">
    <w:name w:val="annotation subject"/>
    <w:basedOn w:val="aff0"/>
    <w:next w:val="aff0"/>
    <w:link w:val="Char8"/>
    <w:uiPriority w:val="99"/>
    <w:semiHidden/>
    <w:unhideWhenUsed/>
    <w:rsid w:val="000A35D3"/>
    <w:rPr>
      <w:b/>
      <w:bCs/>
    </w:rPr>
  </w:style>
  <w:style w:type="character" w:customStyle="1" w:styleId="Char8">
    <w:name w:val="批注主题 Char"/>
    <w:link w:val="aff1"/>
    <w:uiPriority w:val="99"/>
    <w:semiHidden/>
    <w:rsid w:val="000A35D3"/>
    <w:rPr>
      <w:rFonts w:ascii="Times New Roman" w:eastAsia="宋体" w:hAnsi="Times New Roman" w:cs="Times New Roman"/>
      <w:b/>
      <w:bCs/>
      <w:szCs w:val="24"/>
    </w:rPr>
  </w:style>
  <w:style w:type="paragraph" w:styleId="aff2">
    <w:name w:val="Normal (Web)"/>
    <w:basedOn w:val="a2"/>
    <w:uiPriority w:val="99"/>
    <w:semiHidden/>
    <w:unhideWhenUsed/>
    <w:rsid w:val="00E42B35"/>
    <w:pPr>
      <w:widowControl/>
      <w:spacing w:before="100" w:beforeAutospacing="1" w:after="100" w:afterAutospacing="1"/>
      <w:jc w:val="left"/>
    </w:pPr>
    <w:rPr>
      <w:rFonts w:ascii="宋体" w:hAnsi="宋体" w:cs="宋体"/>
      <w:kern w:val="0"/>
      <w:sz w:val="24"/>
    </w:rPr>
  </w:style>
  <w:style w:type="paragraph" w:styleId="HTML">
    <w:name w:val="HTML Preformatted"/>
    <w:basedOn w:val="a2"/>
    <w:link w:val="HTMLChar"/>
    <w:uiPriority w:val="99"/>
    <w:unhideWhenUsed/>
    <w:rsid w:val="00D11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D117A2"/>
    <w:rPr>
      <w:rFonts w:ascii="宋体" w:hAnsi="宋体" w:cs="宋体"/>
      <w:sz w:val="24"/>
      <w:szCs w:val="24"/>
    </w:rPr>
  </w:style>
  <w:style w:type="paragraph" w:customStyle="1" w:styleId="reader-word-layer">
    <w:name w:val="reader-word-layer"/>
    <w:basedOn w:val="a2"/>
    <w:rsid w:val="00C3532E"/>
    <w:pPr>
      <w:widowControl/>
      <w:spacing w:before="100" w:beforeAutospacing="1" w:after="100" w:afterAutospacing="1"/>
      <w:jc w:val="left"/>
    </w:pPr>
    <w:rPr>
      <w:rFonts w:ascii="宋体" w:hAnsi="宋体" w:cs="宋体"/>
      <w:kern w:val="0"/>
      <w:sz w:val="24"/>
    </w:rPr>
  </w:style>
  <w:style w:type="character" w:customStyle="1" w:styleId="3Char">
    <w:name w:val="标题 3 Char"/>
    <w:link w:val="3"/>
    <w:uiPriority w:val="9"/>
    <w:rsid w:val="00B41E47"/>
    <w:rPr>
      <w:rFonts w:ascii="Times New Roman" w:hAnsi="Times New Roman"/>
      <w:b/>
      <w:bCs/>
      <w:kern w:val="2"/>
      <w:sz w:val="32"/>
      <w:szCs w:val="32"/>
    </w:rPr>
  </w:style>
  <w:style w:type="character" w:styleId="aff3">
    <w:name w:val="Strong"/>
    <w:uiPriority w:val="22"/>
    <w:qFormat/>
    <w:rsid w:val="00B41E47"/>
    <w:rPr>
      <w:b/>
      <w:bCs/>
    </w:rPr>
  </w:style>
  <w:style w:type="paragraph" w:styleId="aff4">
    <w:name w:val="Revision"/>
    <w:hidden/>
    <w:uiPriority w:val="99"/>
    <w:semiHidden/>
    <w:rsid w:val="00FE0088"/>
    <w:rPr>
      <w:rFonts w:ascii="Times New Roman" w:hAnsi="Times New Roman"/>
      <w:kern w:val="2"/>
      <w:sz w:val="21"/>
      <w:szCs w:val="24"/>
    </w:rPr>
  </w:style>
  <w:style w:type="paragraph" w:customStyle="1" w:styleId="Default">
    <w:name w:val="Default"/>
    <w:rsid w:val="00D60FDA"/>
    <w:pPr>
      <w:widowControl w:val="0"/>
      <w:autoSpaceDE w:val="0"/>
      <w:autoSpaceDN w:val="0"/>
      <w:adjustRightInd w:val="0"/>
    </w:pPr>
    <w:rPr>
      <w:rFonts w:ascii="宋体" w:cs="宋体"/>
      <w:color w:val="000000"/>
      <w:sz w:val="24"/>
      <w:szCs w:val="24"/>
    </w:rPr>
  </w:style>
  <w:style w:type="paragraph" w:styleId="21">
    <w:name w:val="toc 2"/>
    <w:basedOn w:val="a2"/>
    <w:next w:val="a2"/>
    <w:autoRedefine/>
    <w:uiPriority w:val="39"/>
    <w:unhideWhenUsed/>
    <w:rsid w:val="003173E7"/>
    <w:pPr>
      <w:ind w:leftChars="200" w:left="420"/>
    </w:pPr>
  </w:style>
  <w:style w:type="paragraph" w:styleId="30">
    <w:name w:val="toc 3"/>
    <w:basedOn w:val="a2"/>
    <w:next w:val="a2"/>
    <w:autoRedefine/>
    <w:uiPriority w:val="39"/>
    <w:unhideWhenUsed/>
    <w:rsid w:val="00F7397A"/>
    <w:pPr>
      <w:ind w:leftChars="400" w:left="840"/>
    </w:pPr>
  </w:style>
  <w:style w:type="paragraph" w:customStyle="1" w:styleId="aff5">
    <w:name w:val="目次、标准名称标题"/>
    <w:basedOn w:val="a2"/>
    <w:next w:val="a2"/>
    <w:rsid w:val="00894722"/>
    <w:pPr>
      <w:widowControl/>
      <w:shd w:val="clear" w:color="FFFFFF" w:fill="FFFFFF"/>
      <w:spacing w:before="640" w:after="560" w:line="460" w:lineRule="exact"/>
      <w:jc w:val="center"/>
      <w:outlineLvl w:val="0"/>
    </w:pPr>
    <w:rPr>
      <w:rFonts w:ascii="黑体" w:eastAsia="黑体"/>
      <w:kern w:val="0"/>
      <w:sz w:val="32"/>
      <w:szCs w:val="20"/>
    </w:rPr>
  </w:style>
  <w:style w:type="character" w:styleId="aff6">
    <w:name w:val="page number"/>
    <w:rsid w:val="001E1248"/>
    <w:rPr>
      <w:rFonts w:cs="Times New Roman"/>
    </w:rPr>
  </w:style>
</w:styles>
</file>

<file path=word/webSettings.xml><?xml version="1.0" encoding="utf-8"?>
<w:webSettings xmlns:r="http://schemas.openxmlformats.org/officeDocument/2006/relationships" xmlns:w="http://schemas.openxmlformats.org/wordprocessingml/2006/main">
  <w:divs>
    <w:div w:id="72052052">
      <w:bodyDiv w:val="1"/>
      <w:marLeft w:val="0"/>
      <w:marRight w:val="0"/>
      <w:marTop w:val="0"/>
      <w:marBottom w:val="0"/>
      <w:divBdr>
        <w:top w:val="none" w:sz="0" w:space="0" w:color="auto"/>
        <w:left w:val="none" w:sz="0" w:space="0" w:color="auto"/>
        <w:bottom w:val="none" w:sz="0" w:space="0" w:color="auto"/>
        <w:right w:val="none" w:sz="0" w:space="0" w:color="auto"/>
      </w:divBdr>
    </w:div>
    <w:div w:id="165824881">
      <w:bodyDiv w:val="1"/>
      <w:marLeft w:val="0"/>
      <w:marRight w:val="0"/>
      <w:marTop w:val="0"/>
      <w:marBottom w:val="0"/>
      <w:divBdr>
        <w:top w:val="none" w:sz="0" w:space="0" w:color="auto"/>
        <w:left w:val="none" w:sz="0" w:space="0" w:color="auto"/>
        <w:bottom w:val="none" w:sz="0" w:space="0" w:color="auto"/>
        <w:right w:val="none" w:sz="0" w:space="0" w:color="auto"/>
      </w:divBdr>
    </w:div>
    <w:div w:id="200435431">
      <w:bodyDiv w:val="1"/>
      <w:marLeft w:val="0"/>
      <w:marRight w:val="0"/>
      <w:marTop w:val="0"/>
      <w:marBottom w:val="0"/>
      <w:divBdr>
        <w:top w:val="none" w:sz="0" w:space="0" w:color="auto"/>
        <w:left w:val="none" w:sz="0" w:space="0" w:color="auto"/>
        <w:bottom w:val="none" w:sz="0" w:space="0" w:color="auto"/>
        <w:right w:val="none" w:sz="0" w:space="0" w:color="auto"/>
      </w:divBdr>
    </w:div>
    <w:div w:id="751006696">
      <w:bodyDiv w:val="1"/>
      <w:marLeft w:val="0"/>
      <w:marRight w:val="0"/>
      <w:marTop w:val="0"/>
      <w:marBottom w:val="0"/>
      <w:divBdr>
        <w:top w:val="none" w:sz="0" w:space="0" w:color="auto"/>
        <w:left w:val="none" w:sz="0" w:space="0" w:color="auto"/>
        <w:bottom w:val="none" w:sz="0" w:space="0" w:color="auto"/>
        <w:right w:val="none" w:sz="0" w:space="0" w:color="auto"/>
      </w:divBdr>
      <w:divsChild>
        <w:div w:id="755369488">
          <w:marLeft w:val="0"/>
          <w:marRight w:val="0"/>
          <w:marTop w:val="0"/>
          <w:marBottom w:val="225"/>
          <w:divBdr>
            <w:top w:val="none" w:sz="0" w:space="0" w:color="auto"/>
            <w:left w:val="none" w:sz="0" w:space="0" w:color="auto"/>
            <w:bottom w:val="none" w:sz="0" w:space="0" w:color="auto"/>
            <w:right w:val="none" w:sz="0" w:space="0" w:color="auto"/>
          </w:divBdr>
        </w:div>
        <w:div w:id="1851067858">
          <w:marLeft w:val="0"/>
          <w:marRight w:val="0"/>
          <w:marTop w:val="0"/>
          <w:marBottom w:val="225"/>
          <w:divBdr>
            <w:top w:val="none" w:sz="0" w:space="0" w:color="auto"/>
            <w:left w:val="none" w:sz="0" w:space="0" w:color="auto"/>
            <w:bottom w:val="none" w:sz="0" w:space="0" w:color="auto"/>
            <w:right w:val="none" w:sz="0" w:space="0" w:color="auto"/>
          </w:divBdr>
        </w:div>
      </w:divsChild>
    </w:div>
    <w:div w:id="851334314">
      <w:bodyDiv w:val="1"/>
      <w:marLeft w:val="0"/>
      <w:marRight w:val="0"/>
      <w:marTop w:val="0"/>
      <w:marBottom w:val="0"/>
      <w:divBdr>
        <w:top w:val="none" w:sz="0" w:space="0" w:color="auto"/>
        <w:left w:val="none" w:sz="0" w:space="0" w:color="auto"/>
        <w:bottom w:val="none" w:sz="0" w:space="0" w:color="auto"/>
        <w:right w:val="none" w:sz="0" w:space="0" w:color="auto"/>
      </w:divBdr>
    </w:div>
    <w:div w:id="911356692">
      <w:bodyDiv w:val="1"/>
      <w:marLeft w:val="0"/>
      <w:marRight w:val="0"/>
      <w:marTop w:val="0"/>
      <w:marBottom w:val="0"/>
      <w:divBdr>
        <w:top w:val="none" w:sz="0" w:space="0" w:color="auto"/>
        <w:left w:val="none" w:sz="0" w:space="0" w:color="auto"/>
        <w:bottom w:val="none" w:sz="0" w:space="0" w:color="auto"/>
        <w:right w:val="none" w:sz="0" w:space="0" w:color="auto"/>
      </w:divBdr>
    </w:div>
    <w:div w:id="1183782880">
      <w:bodyDiv w:val="1"/>
      <w:marLeft w:val="0"/>
      <w:marRight w:val="0"/>
      <w:marTop w:val="0"/>
      <w:marBottom w:val="0"/>
      <w:divBdr>
        <w:top w:val="none" w:sz="0" w:space="0" w:color="auto"/>
        <w:left w:val="none" w:sz="0" w:space="0" w:color="auto"/>
        <w:bottom w:val="none" w:sz="0" w:space="0" w:color="auto"/>
        <w:right w:val="none" w:sz="0" w:space="0" w:color="auto"/>
      </w:divBdr>
    </w:div>
    <w:div w:id="1339843218">
      <w:bodyDiv w:val="1"/>
      <w:marLeft w:val="0"/>
      <w:marRight w:val="0"/>
      <w:marTop w:val="0"/>
      <w:marBottom w:val="0"/>
      <w:divBdr>
        <w:top w:val="none" w:sz="0" w:space="0" w:color="auto"/>
        <w:left w:val="none" w:sz="0" w:space="0" w:color="auto"/>
        <w:bottom w:val="none" w:sz="0" w:space="0" w:color="auto"/>
        <w:right w:val="none" w:sz="0" w:space="0" w:color="auto"/>
      </w:divBdr>
    </w:div>
    <w:div w:id="1393623598">
      <w:bodyDiv w:val="1"/>
      <w:marLeft w:val="0"/>
      <w:marRight w:val="0"/>
      <w:marTop w:val="0"/>
      <w:marBottom w:val="0"/>
      <w:divBdr>
        <w:top w:val="none" w:sz="0" w:space="0" w:color="auto"/>
        <w:left w:val="none" w:sz="0" w:space="0" w:color="auto"/>
        <w:bottom w:val="none" w:sz="0" w:space="0" w:color="auto"/>
        <w:right w:val="none" w:sz="0" w:space="0" w:color="auto"/>
      </w:divBdr>
    </w:div>
    <w:div w:id="1600867527">
      <w:bodyDiv w:val="1"/>
      <w:marLeft w:val="0"/>
      <w:marRight w:val="0"/>
      <w:marTop w:val="0"/>
      <w:marBottom w:val="0"/>
      <w:divBdr>
        <w:top w:val="none" w:sz="0" w:space="0" w:color="auto"/>
        <w:left w:val="none" w:sz="0" w:space="0" w:color="auto"/>
        <w:bottom w:val="none" w:sz="0" w:space="0" w:color="auto"/>
        <w:right w:val="none" w:sz="0" w:space="0" w:color="auto"/>
      </w:divBdr>
    </w:div>
    <w:div w:id="1763261850">
      <w:bodyDiv w:val="1"/>
      <w:marLeft w:val="0"/>
      <w:marRight w:val="0"/>
      <w:marTop w:val="0"/>
      <w:marBottom w:val="0"/>
      <w:divBdr>
        <w:top w:val="none" w:sz="0" w:space="0" w:color="auto"/>
        <w:left w:val="none" w:sz="0" w:space="0" w:color="auto"/>
        <w:bottom w:val="none" w:sz="0" w:space="0" w:color="auto"/>
        <w:right w:val="none" w:sz="0" w:space="0" w:color="auto"/>
      </w:divBdr>
    </w:div>
    <w:div w:id="17874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635980-AF3A-4953-889D-9B6570AC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20</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给排水检查井技术标准   (试用)</vt:lpstr>
    </vt:vector>
  </TitlesOfParts>
  <Company>深圳市水务（集团）有限公司</Company>
  <LinksUpToDate>false</LinksUpToDate>
  <CharactersWithSpaces>13733</CharactersWithSpaces>
  <SharedDoc>false</SharedDoc>
  <HLinks>
    <vt:vector size="132" baseType="variant">
      <vt:variant>
        <vt:i4>1507381</vt:i4>
      </vt:variant>
      <vt:variant>
        <vt:i4>149</vt:i4>
      </vt:variant>
      <vt:variant>
        <vt:i4>0</vt:i4>
      </vt:variant>
      <vt:variant>
        <vt:i4>5</vt:i4>
      </vt:variant>
      <vt:variant>
        <vt:lpwstr/>
      </vt:variant>
      <vt:variant>
        <vt:lpwstr>_Toc485308436</vt:lpwstr>
      </vt:variant>
      <vt:variant>
        <vt:i4>1507381</vt:i4>
      </vt:variant>
      <vt:variant>
        <vt:i4>143</vt:i4>
      </vt:variant>
      <vt:variant>
        <vt:i4>0</vt:i4>
      </vt:variant>
      <vt:variant>
        <vt:i4>5</vt:i4>
      </vt:variant>
      <vt:variant>
        <vt:lpwstr/>
      </vt:variant>
      <vt:variant>
        <vt:lpwstr>_Toc485308435</vt:lpwstr>
      </vt:variant>
      <vt:variant>
        <vt:i4>1507381</vt:i4>
      </vt:variant>
      <vt:variant>
        <vt:i4>137</vt:i4>
      </vt:variant>
      <vt:variant>
        <vt:i4>0</vt:i4>
      </vt:variant>
      <vt:variant>
        <vt:i4>5</vt:i4>
      </vt:variant>
      <vt:variant>
        <vt:lpwstr/>
      </vt:variant>
      <vt:variant>
        <vt:lpwstr>_Toc485308434</vt:lpwstr>
      </vt:variant>
      <vt:variant>
        <vt:i4>1507381</vt:i4>
      </vt:variant>
      <vt:variant>
        <vt:i4>131</vt:i4>
      </vt:variant>
      <vt:variant>
        <vt:i4>0</vt:i4>
      </vt:variant>
      <vt:variant>
        <vt:i4>5</vt:i4>
      </vt:variant>
      <vt:variant>
        <vt:lpwstr/>
      </vt:variant>
      <vt:variant>
        <vt:lpwstr>_Toc485308433</vt:lpwstr>
      </vt:variant>
      <vt:variant>
        <vt:i4>1507381</vt:i4>
      </vt:variant>
      <vt:variant>
        <vt:i4>125</vt:i4>
      </vt:variant>
      <vt:variant>
        <vt:i4>0</vt:i4>
      </vt:variant>
      <vt:variant>
        <vt:i4>5</vt:i4>
      </vt:variant>
      <vt:variant>
        <vt:lpwstr/>
      </vt:variant>
      <vt:variant>
        <vt:lpwstr>_Toc485308432</vt:lpwstr>
      </vt:variant>
      <vt:variant>
        <vt:i4>1507381</vt:i4>
      </vt:variant>
      <vt:variant>
        <vt:i4>119</vt:i4>
      </vt:variant>
      <vt:variant>
        <vt:i4>0</vt:i4>
      </vt:variant>
      <vt:variant>
        <vt:i4>5</vt:i4>
      </vt:variant>
      <vt:variant>
        <vt:lpwstr/>
      </vt:variant>
      <vt:variant>
        <vt:lpwstr>_Toc485308431</vt:lpwstr>
      </vt:variant>
      <vt:variant>
        <vt:i4>1507381</vt:i4>
      </vt:variant>
      <vt:variant>
        <vt:i4>113</vt:i4>
      </vt:variant>
      <vt:variant>
        <vt:i4>0</vt:i4>
      </vt:variant>
      <vt:variant>
        <vt:i4>5</vt:i4>
      </vt:variant>
      <vt:variant>
        <vt:lpwstr/>
      </vt:variant>
      <vt:variant>
        <vt:lpwstr>_Toc485308430</vt:lpwstr>
      </vt:variant>
      <vt:variant>
        <vt:i4>1441845</vt:i4>
      </vt:variant>
      <vt:variant>
        <vt:i4>107</vt:i4>
      </vt:variant>
      <vt:variant>
        <vt:i4>0</vt:i4>
      </vt:variant>
      <vt:variant>
        <vt:i4>5</vt:i4>
      </vt:variant>
      <vt:variant>
        <vt:lpwstr/>
      </vt:variant>
      <vt:variant>
        <vt:lpwstr>_Toc485308429</vt:lpwstr>
      </vt:variant>
      <vt:variant>
        <vt:i4>1441845</vt:i4>
      </vt:variant>
      <vt:variant>
        <vt:i4>101</vt:i4>
      </vt:variant>
      <vt:variant>
        <vt:i4>0</vt:i4>
      </vt:variant>
      <vt:variant>
        <vt:i4>5</vt:i4>
      </vt:variant>
      <vt:variant>
        <vt:lpwstr/>
      </vt:variant>
      <vt:variant>
        <vt:lpwstr>_Toc485308428</vt:lpwstr>
      </vt:variant>
      <vt:variant>
        <vt:i4>1441845</vt:i4>
      </vt:variant>
      <vt:variant>
        <vt:i4>95</vt:i4>
      </vt:variant>
      <vt:variant>
        <vt:i4>0</vt:i4>
      </vt:variant>
      <vt:variant>
        <vt:i4>5</vt:i4>
      </vt:variant>
      <vt:variant>
        <vt:lpwstr/>
      </vt:variant>
      <vt:variant>
        <vt:lpwstr>_Toc485308427</vt:lpwstr>
      </vt:variant>
      <vt:variant>
        <vt:i4>1441845</vt:i4>
      </vt:variant>
      <vt:variant>
        <vt:i4>89</vt:i4>
      </vt:variant>
      <vt:variant>
        <vt:i4>0</vt:i4>
      </vt:variant>
      <vt:variant>
        <vt:i4>5</vt:i4>
      </vt:variant>
      <vt:variant>
        <vt:lpwstr/>
      </vt:variant>
      <vt:variant>
        <vt:lpwstr>_Toc485308426</vt:lpwstr>
      </vt:variant>
      <vt:variant>
        <vt:i4>1441845</vt:i4>
      </vt:variant>
      <vt:variant>
        <vt:i4>83</vt:i4>
      </vt:variant>
      <vt:variant>
        <vt:i4>0</vt:i4>
      </vt:variant>
      <vt:variant>
        <vt:i4>5</vt:i4>
      </vt:variant>
      <vt:variant>
        <vt:lpwstr/>
      </vt:variant>
      <vt:variant>
        <vt:lpwstr>_Toc485308425</vt:lpwstr>
      </vt:variant>
      <vt:variant>
        <vt:i4>1441845</vt:i4>
      </vt:variant>
      <vt:variant>
        <vt:i4>77</vt:i4>
      </vt:variant>
      <vt:variant>
        <vt:i4>0</vt:i4>
      </vt:variant>
      <vt:variant>
        <vt:i4>5</vt:i4>
      </vt:variant>
      <vt:variant>
        <vt:lpwstr/>
      </vt:variant>
      <vt:variant>
        <vt:lpwstr>_Toc485308424</vt:lpwstr>
      </vt:variant>
      <vt:variant>
        <vt:i4>1441845</vt:i4>
      </vt:variant>
      <vt:variant>
        <vt:i4>71</vt:i4>
      </vt:variant>
      <vt:variant>
        <vt:i4>0</vt:i4>
      </vt:variant>
      <vt:variant>
        <vt:i4>5</vt:i4>
      </vt:variant>
      <vt:variant>
        <vt:lpwstr/>
      </vt:variant>
      <vt:variant>
        <vt:lpwstr>_Toc485308423</vt:lpwstr>
      </vt:variant>
      <vt:variant>
        <vt:i4>1441845</vt:i4>
      </vt:variant>
      <vt:variant>
        <vt:i4>65</vt:i4>
      </vt:variant>
      <vt:variant>
        <vt:i4>0</vt:i4>
      </vt:variant>
      <vt:variant>
        <vt:i4>5</vt:i4>
      </vt:variant>
      <vt:variant>
        <vt:lpwstr/>
      </vt:variant>
      <vt:variant>
        <vt:lpwstr>_Toc485308422</vt:lpwstr>
      </vt:variant>
      <vt:variant>
        <vt:i4>1441845</vt:i4>
      </vt:variant>
      <vt:variant>
        <vt:i4>59</vt:i4>
      </vt:variant>
      <vt:variant>
        <vt:i4>0</vt:i4>
      </vt:variant>
      <vt:variant>
        <vt:i4>5</vt:i4>
      </vt:variant>
      <vt:variant>
        <vt:lpwstr/>
      </vt:variant>
      <vt:variant>
        <vt:lpwstr>_Toc485308421</vt:lpwstr>
      </vt:variant>
      <vt:variant>
        <vt:i4>1441845</vt:i4>
      </vt:variant>
      <vt:variant>
        <vt:i4>53</vt:i4>
      </vt:variant>
      <vt:variant>
        <vt:i4>0</vt:i4>
      </vt:variant>
      <vt:variant>
        <vt:i4>5</vt:i4>
      </vt:variant>
      <vt:variant>
        <vt:lpwstr/>
      </vt:variant>
      <vt:variant>
        <vt:lpwstr>_Toc485308420</vt:lpwstr>
      </vt:variant>
      <vt:variant>
        <vt:i4>1376309</vt:i4>
      </vt:variant>
      <vt:variant>
        <vt:i4>47</vt:i4>
      </vt:variant>
      <vt:variant>
        <vt:i4>0</vt:i4>
      </vt:variant>
      <vt:variant>
        <vt:i4>5</vt:i4>
      </vt:variant>
      <vt:variant>
        <vt:lpwstr/>
      </vt:variant>
      <vt:variant>
        <vt:lpwstr>_Toc485308419</vt:lpwstr>
      </vt:variant>
      <vt:variant>
        <vt:i4>1376309</vt:i4>
      </vt:variant>
      <vt:variant>
        <vt:i4>41</vt:i4>
      </vt:variant>
      <vt:variant>
        <vt:i4>0</vt:i4>
      </vt:variant>
      <vt:variant>
        <vt:i4>5</vt:i4>
      </vt:variant>
      <vt:variant>
        <vt:lpwstr/>
      </vt:variant>
      <vt:variant>
        <vt:lpwstr>_Toc485308418</vt:lpwstr>
      </vt:variant>
      <vt:variant>
        <vt:i4>1376309</vt:i4>
      </vt:variant>
      <vt:variant>
        <vt:i4>35</vt:i4>
      </vt:variant>
      <vt:variant>
        <vt:i4>0</vt:i4>
      </vt:variant>
      <vt:variant>
        <vt:i4>5</vt:i4>
      </vt:variant>
      <vt:variant>
        <vt:lpwstr/>
      </vt:variant>
      <vt:variant>
        <vt:lpwstr>_Toc485308417</vt:lpwstr>
      </vt:variant>
      <vt:variant>
        <vt:i4>1376309</vt:i4>
      </vt:variant>
      <vt:variant>
        <vt:i4>29</vt:i4>
      </vt:variant>
      <vt:variant>
        <vt:i4>0</vt:i4>
      </vt:variant>
      <vt:variant>
        <vt:i4>5</vt:i4>
      </vt:variant>
      <vt:variant>
        <vt:lpwstr/>
      </vt:variant>
      <vt:variant>
        <vt:lpwstr>_Toc485308416</vt:lpwstr>
      </vt:variant>
      <vt:variant>
        <vt:i4>1376309</vt:i4>
      </vt:variant>
      <vt:variant>
        <vt:i4>23</vt:i4>
      </vt:variant>
      <vt:variant>
        <vt:i4>0</vt:i4>
      </vt:variant>
      <vt:variant>
        <vt:i4>5</vt:i4>
      </vt:variant>
      <vt:variant>
        <vt:lpwstr/>
      </vt:variant>
      <vt:variant>
        <vt:lpwstr>_Toc485308415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给排水检查井技术标准   (试用)</dc:title>
  <dc:subject>企业标准</dc:subject>
  <dc:creator>2016年9月</dc:creator>
  <cp:keywords/>
  <dc:description/>
  <cp:lastModifiedBy>黄壮鹏</cp:lastModifiedBy>
  <cp:revision>22</cp:revision>
  <cp:lastPrinted>2019-01-19T09:09:00Z</cp:lastPrinted>
  <dcterms:created xsi:type="dcterms:W3CDTF">2019-01-18T08:14:00Z</dcterms:created>
  <dcterms:modified xsi:type="dcterms:W3CDTF">2019-04-09T12:13:00Z</dcterms:modified>
</cp:coreProperties>
</file>