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附件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201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9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年度“深圳市节水型企业”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评选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获奖名单</w:t>
      </w:r>
    </w:p>
    <w:tbl>
      <w:tblPr>
        <w:tblStyle w:val="2"/>
        <w:tblW w:w="9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6106"/>
        <w:gridCol w:w="1330"/>
        <w:gridCol w:w="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6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名称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辖区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1"/>
                <w:szCs w:val="21"/>
                <w:lang w:val="en-US" w:bidi="ar-SA"/>
              </w:rPr>
              <w:t>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金茂深圳酒店投资有限公司金茂深圳万豪酒店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福田区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深圳市中设实业有限公司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罗湖区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深圳市南山区农产品批发市场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南山区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深圳金百泰珠宝首饰有限公司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盐田区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深圳市博敏电子股份有限公司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宝安区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深圳市麦克维尔空调有限公司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龙岗区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深圳观澜湖房地产开发有限公司硬石酒店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龙华区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深圳市盛波光电科技有限公司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坪山区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6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不凡帝范梅勒糖果（深圳）有限公司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大鹏新区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仿宋_GB2312" w:hAnsi="等线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1"/>
                <w:szCs w:val="21"/>
                <w:lang w:val="en-US" w:bidi="ar-SA"/>
              </w:rPr>
              <w:t>企业</w:t>
            </w:r>
          </w:p>
        </w:tc>
      </w:tr>
    </w:tbl>
    <w:p>
      <w:pP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72580"/>
    <w:rsid w:val="1D3E3D4C"/>
    <w:rsid w:val="21B37E09"/>
    <w:rsid w:val="43A72580"/>
    <w:rsid w:val="4C41564C"/>
    <w:rsid w:val="5D2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2020-01-20T09:34:00Z</dcterms:created>
  <dc:creator>笑傲江湖</dc:creator>
  <cp:lastModifiedBy>网站管理员</cp:lastModifiedBy>
  <dcterms:modified xsi:type="dcterms:W3CDTF">2020-03-06T07:58:54Z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