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DBCD1" w14:textId="77777777" w:rsidR="00B06D26" w:rsidRPr="00B06D26" w:rsidRDefault="00B06D26" w:rsidP="00B06D26">
      <w:pPr>
        <w:spacing w:line="360" w:lineRule="auto"/>
        <w:jc w:val="center"/>
        <w:rPr>
          <w:rFonts w:ascii="仿宋" w:eastAsia="仿宋" w:hAnsi="仿宋"/>
          <w:b/>
          <w:sz w:val="36"/>
          <w:szCs w:val="36"/>
        </w:rPr>
      </w:pPr>
      <w:r w:rsidRPr="00B06D26">
        <w:rPr>
          <w:rFonts w:ascii="仿宋" w:eastAsia="仿宋" w:hAnsi="仿宋" w:hint="eastAsia"/>
          <w:b/>
          <w:sz w:val="36"/>
          <w:szCs w:val="36"/>
        </w:rPr>
        <w:t>深圳市水务行政执法</w:t>
      </w:r>
    </w:p>
    <w:p w14:paraId="3EB31EC5" w14:textId="5075D042" w:rsidR="00B06D26" w:rsidRDefault="00DE413E" w:rsidP="00B06D26">
      <w:pPr>
        <w:spacing w:line="360" w:lineRule="auto"/>
        <w:jc w:val="center"/>
        <w:rPr>
          <w:rFonts w:ascii="仿宋" w:eastAsia="仿宋" w:hAnsi="仿宋"/>
          <w:b/>
          <w:sz w:val="36"/>
          <w:szCs w:val="36"/>
        </w:rPr>
      </w:pPr>
      <w:r>
        <w:rPr>
          <w:rFonts w:ascii="仿宋" w:eastAsia="仿宋" w:hAnsi="仿宋" w:hint="eastAsia"/>
          <w:b/>
          <w:sz w:val="36"/>
          <w:szCs w:val="36"/>
        </w:rPr>
        <w:t>法律法规快速</w:t>
      </w:r>
      <w:r w:rsidR="00B06D26" w:rsidRPr="00B06D26">
        <w:rPr>
          <w:rFonts w:ascii="仿宋" w:eastAsia="仿宋" w:hAnsi="仿宋" w:hint="eastAsia"/>
          <w:b/>
          <w:sz w:val="36"/>
          <w:szCs w:val="36"/>
        </w:rPr>
        <w:t>查询指引</w:t>
      </w:r>
    </w:p>
    <w:p w14:paraId="7F859B50" w14:textId="6D966BD1" w:rsidR="00D23A12" w:rsidRDefault="00D629FB" w:rsidP="00B06D26">
      <w:pPr>
        <w:spacing w:line="360" w:lineRule="auto"/>
        <w:jc w:val="center"/>
        <w:rPr>
          <w:rFonts w:ascii="仿宋" w:eastAsia="仿宋" w:hAnsi="仿宋"/>
          <w:b/>
          <w:sz w:val="36"/>
          <w:szCs w:val="36"/>
        </w:rPr>
      </w:pPr>
      <w:r>
        <w:rPr>
          <w:rFonts w:ascii="仿宋" w:eastAsia="仿宋" w:hAnsi="仿宋" w:hint="eastAsia"/>
          <w:b/>
          <w:sz w:val="36"/>
          <w:szCs w:val="36"/>
        </w:rPr>
        <w:t>河道篇</w:t>
      </w:r>
    </w:p>
    <w:sdt>
      <w:sdtPr>
        <w:rPr>
          <w:rFonts w:asciiTheme="minorHAnsi" w:eastAsiaTheme="minorEastAsia" w:hAnsiTheme="minorHAnsi" w:cstheme="minorBidi"/>
          <w:color w:val="auto"/>
          <w:kern w:val="2"/>
          <w:sz w:val="21"/>
          <w:szCs w:val="22"/>
          <w:lang w:val="zh-CN"/>
        </w:rPr>
        <w:id w:val="-976137416"/>
        <w:docPartObj>
          <w:docPartGallery w:val="Table of Contents"/>
          <w:docPartUnique/>
        </w:docPartObj>
      </w:sdtPr>
      <w:sdtEndPr>
        <w:rPr>
          <w:b/>
          <w:bCs/>
        </w:rPr>
      </w:sdtEndPr>
      <w:sdtContent>
        <w:p w14:paraId="3B7F2935" w14:textId="0D719E76" w:rsidR="006D6B93" w:rsidRDefault="006D6B93" w:rsidP="006D6B93">
          <w:pPr>
            <w:pStyle w:val="TOC"/>
            <w:jc w:val="center"/>
          </w:pPr>
          <w:r>
            <w:rPr>
              <w:lang w:val="zh-CN"/>
            </w:rPr>
            <w:t>目</w:t>
          </w:r>
          <w:r w:rsidR="00342129">
            <w:rPr>
              <w:rFonts w:hint="eastAsia"/>
              <w:lang w:val="zh-CN"/>
            </w:rPr>
            <w:t xml:space="preserve"> </w:t>
          </w:r>
          <w:r>
            <w:rPr>
              <w:lang w:val="zh-CN"/>
            </w:rPr>
            <w:t>录</w:t>
          </w:r>
        </w:p>
        <w:p w14:paraId="1A38D8B2" w14:textId="41CA49D0" w:rsidR="00EE0859" w:rsidRDefault="006D6B93">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532312739" w:history="1">
            <w:r w:rsidR="00EE0859" w:rsidRPr="00EE0859">
              <w:rPr>
                <w:rStyle w:val="a8"/>
                <w:rFonts w:ascii="仿宋" w:eastAsia="仿宋" w:hAnsi="仿宋"/>
                <w:b/>
                <w:noProof/>
              </w:rPr>
              <w:t>1.对未经水务主管部门审查同意擅自开工建设涉河建设项目的处罚</w:t>
            </w:r>
            <w:r w:rsidR="00EE0859">
              <w:rPr>
                <w:noProof/>
                <w:webHidden/>
              </w:rPr>
              <w:tab/>
            </w:r>
            <w:r w:rsidR="00EE0859">
              <w:rPr>
                <w:noProof/>
                <w:webHidden/>
              </w:rPr>
              <w:fldChar w:fldCharType="begin"/>
            </w:r>
            <w:r w:rsidR="00EE0859">
              <w:rPr>
                <w:noProof/>
                <w:webHidden/>
              </w:rPr>
              <w:instrText xml:space="preserve"> PAGEREF _Toc532312739 \h </w:instrText>
            </w:r>
            <w:r w:rsidR="00EE0859">
              <w:rPr>
                <w:noProof/>
                <w:webHidden/>
              </w:rPr>
            </w:r>
            <w:r w:rsidR="00EE0859">
              <w:rPr>
                <w:noProof/>
                <w:webHidden/>
              </w:rPr>
              <w:fldChar w:fldCharType="separate"/>
            </w:r>
            <w:r w:rsidR="00EE0859">
              <w:rPr>
                <w:noProof/>
                <w:webHidden/>
              </w:rPr>
              <w:t>1</w:t>
            </w:r>
            <w:r w:rsidR="00EE0859">
              <w:rPr>
                <w:noProof/>
                <w:webHidden/>
              </w:rPr>
              <w:fldChar w:fldCharType="end"/>
            </w:r>
          </w:hyperlink>
        </w:p>
        <w:p w14:paraId="11DDF4C4" w14:textId="7B42F3A5" w:rsidR="00EE0859" w:rsidRDefault="00EE0859">
          <w:pPr>
            <w:pStyle w:val="TOC1"/>
            <w:tabs>
              <w:tab w:val="right" w:leader="dot" w:pos="8296"/>
            </w:tabs>
            <w:rPr>
              <w:noProof/>
            </w:rPr>
          </w:pPr>
          <w:hyperlink w:anchor="_Toc532312740" w:history="1">
            <w:r w:rsidRPr="00EE0859">
              <w:rPr>
                <w:rStyle w:val="a8"/>
                <w:rFonts w:ascii="仿宋" w:eastAsia="仿宋" w:hAnsi="仿宋"/>
                <w:b/>
                <w:noProof/>
              </w:rPr>
              <w:t>2.对未按照水务主管部门审查同意涉河工程建设方案执行的处罚</w:t>
            </w:r>
            <w:r>
              <w:rPr>
                <w:noProof/>
                <w:webHidden/>
              </w:rPr>
              <w:tab/>
            </w:r>
            <w:r>
              <w:rPr>
                <w:noProof/>
                <w:webHidden/>
              </w:rPr>
              <w:fldChar w:fldCharType="begin"/>
            </w:r>
            <w:r>
              <w:rPr>
                <w:noProof/>
                <w:webHidden/>
              </w:rPr>
              <w:instrText xml:space="preserve"> PAGEREF _Toc532312740 \h </w:instrText>
            </w:r>
            <w:r>
              <w:rPr>
                <w:noProof/>
                <w:webHidden/>
              </w:rPr>
            </w:r>
            <w:r>
              <w:rPr>
                <w:noProof/>
                <w:webHidden/>
              </w:rPr>
              <w:fldChar w:fldCharType="separate"/>
            </w:r>
            <w:r>
              <w:rPr>
                <w:noProof/>
                <w:webHidden/>
              </w:rPr>
              <w:t>1</w:t>
            </w:r>
            <w:r>
              <w:rPr>
                <w:noProof/>
                <w:webHidden/>
              </w:rPr>
              <w:fldChar w:fldCharType="end"/>
            </w:r>
          </w:hyperlink>
        </w:p>
        <w:p w14:paraId="0B03BD5A" w14:textId="2B615132" w:rsidR="00EE0859" w:rsidRDefault="00EE0859">
          <w:pPr>
            <w:pStyle w:val="TOC1"/>
            <w:tabs>
              <w:tab w:val="right" w:leader="dot" w:pos="8296"/>
            </w:tabs>
            <w:rPr>
              <w:noProof/>
            </w:rPr>
          </w:pPr>
          <w:hyperlink w:anchor="_Toc532312741" w:history="1">
            <w:r w:rsidRPr="00EE0859">
              <w:rPr>
                <w:rStyle w:val="a8"/>
                <w:rFonts w:ascii="仿宋" w:eastAsia="仿宋" w:hAnsi="仿宋"/>
                <w:b/>
                <w:noProof/>
              </w:rPr>
              <w:t>3.对涉河建设项目建成后未经水务主管部门参与验收并出具同意使用意见的处罚</w:t>
            </w:r>
            <w:r>
              <w:rPr>
                <w:noProof/>
                <w:webHidden/>
              </w:rPr>
              <w:tab/>
            </w:r>
            <w:r>
              <w:rPr>
                <w:noProof/>
                <w:webHidden/>
              </w:rPr>
              <w:fldChar w:fldCharType="begin"/>
            </w:r>
            <w:r>
              <w:rPr>
                <w:noProof/>
                <w:webHidden/>
              </w:rPr>
              <w:instrText xml:space="preserve"> PAGEREF _Toc532312741 \h </w:instrText>
            </w:r>
            <w:r>
              <w:rPr>
                <w:noProof/>
                <w:webHidden/>
              </w:rPr>
            </w:r>
            <w:r>
              <w:rPr>
                <w:noProof/>
                <w:webHidden/>
              </w:rPr>
              <w:fldChar w:fldCharType="separate"/>
            </w:r>
            <w:r>
              <w:rPr>
                <w:noProof/>
                <w:webHidden/>
              </w:rPr>
              <w:t>2</w:t>
            </w:r>
            <w:r>
              <w:rPr>
                <w:noProof/>
                <w:webHidden/>
              </w:rPr>
              <w:fldChar w:fldCharType="end"/>
            </w:r>
          </w:hyperlink>
        </w:p>
        <w:p w14:paraId="2983D760" w14:textId="746429CD" w:rsidR="00EE0859" w:rsidRDefault="00EE0859">
          <w:pPr>
            <w:pStyle w:val="TOC1"/>
            <w:tabs>
              <w:tab w:val="right" w:leader="dot" w:pos="8296"/>
            </w:tabs>
            <w:rPr>
              <w:noProof/>
            </w:rPr>
          </w:pPr>
          <w:hyperlink w:anchor="_Toc532312742" w:history="1">
            <w:r w:rsidRPr="00326EB8">
              <w:rPr>
                <w:rStyle w:val="a8"/>
                <w:rFonts w:ascii="仿宋" w:eastAsia="仿宋" w:hAnsi="仿宋"/>
                <w:noProof/>
              </w:rPr>
              <w:t>4.对未经水务主管部门审查同意擅自开工建设开发利用项目的处罚</w:t>
            </w:r>
            <w:r>
              <w:rPr>
                <w:noProof/>
                <w:webHidden/>
              </w:rPr>
              <w:tab/>
            </w:r>
            <w:r>
              <w:rPr>
                <w:noProof/>
                <w:webHidden/>
              </w:rPr>
              <w:fldChar w:fldCharType="begin"/>
            </w:r>
            <w:r>
              <w:rPr>
                <w:noProof/>
                <w:webHidden/>
              </w:rPr>
              <w:instrText xml:space="preserve"> PAGEREF _Toc532312742 \h </w:instrText>
            </w:r>
            <w:r>
              <w:rPr>
                <w:noProof/>
                <w:webHidden/>
              </w:rPr>
            </w:r>
            <w:r>
              <w:rPr>
                <w:noProof/>
                <w:webHidden/>
              </w:rPr>
              <w:fldChar w:fldCharType="separate"/>
            </w:r>
            <w:r>
              <w:rPr>
                <w:noProof/>
                <w:webHidden/>
              </w:rPr>
              <w:t>2</w:t>
            </w:r>
            <w:r>
              <w:rPr>
                <w:noProof/>
                <w:webHidden/>
              </w:rPr>
              <w:fldChar w:fldCharType="end"/>
            </w:r>
          </w:hyperlink>
        </w:p>
        <w:p w14:paraId="41EA41C3" w14:textId="109CEEFF" w:rsidR="00EE0859" w:rsidRDefault="00EE0859">
          <w:pPr>
            <w:pStyle w:val="TOC1"/>
            <w:tabs>
              <w:tab w:val="right" w:leader="dot" w:pos="8296"/>
            </w:tabs>
            <w:rPr>
              <w:noProof/>
            </w:rPr>
          </w:pPr>
          <w:hyperlink w:anchor="_Toc532312743" w:history="1">
            <w:r w:rsidRPr="00EE0859">
              <w:rPr>
                <w:rStyle w:val="a8"/>
                <w:rFonts w:ascii="仿宋" w:eastAsia="仿宋" w:hAnsi="仿宋"/>
                <w:b/>
                <w:noProof/>
              </w:rPr>
              <w:t>5.对擅自修建水工程或建设桥梁、码头和其他拦河、跨河、临河建筑物、构筑物，铺设跨河管道、电缆的处罚</w:t>
            </w:r>
            <w:r>
              <w:rPr>
                <w:noProof/>
                <w:webHidden/>
              </w:rPr>
              <w:tab/>
            </w:r>
            <w:r>
              <w:rPr>
                <w:noProof/>
                <w:webHidden/>
              </w:rPr>
              <w:fldChar w:fldCharType="begin"/>
            </w:r>
            <w:r>
              <w:rPr>
                <w:noProof/>
                <w:webHidden/>
              </w:rPr>
              <w:instrText xml:space="preserve"> PAGEREF _Toc532312743 \h </w:instrText>
            </w:r>
            <w:r>
              <w:rPr>
                <w:noProof/>
                <w:webHidden/>
              </w:rPr>
            </w:r>
            <w:r>
              <w:rPr>
                <w:noProof/>
                <w:webHidden/>
              </w:rPr>
              <w:fldChar w:fldCharType="separate"/>
            </w:r>
            <w:r>
              <w:rPr>
                <w:noProof/>
                <w:webHidden/>
              </w:rPr>
              <w:t>2</w:t>
            </w:r>
            <w:r>
              <w:rPr>
                <w:noProof/>
                <w:webHidden/>
              </w:rPr>
              <w:fldChar w:fldCharType="end"/>
            </w:r>
          </w:hyperlink>
        </w:p>
        <w:p w14:paraId="52E99F0B" w14:textId="5F324706" w:rsidR="00EE0859" w:rsidRDefault="00EE0859">
          <w:pPr>
            <w:pStyle w:val="TOC1"/>
            <w:tabs>
              <w:tab w:val="right" w:leader="dot" w:pos="8296"/>
            </w:tabs>
            <w:rPr>
              <w:noProof/>
            </w:rPr>
          </w:pPr>
          <w:hyperlink w:anchor="_Toc532312744" w:history="1">
            <w:r w:rsidRPr="00EE0859">
              <w:rPr>
                <w:rStyle w:val="a8"/>
                <w:rFonts w:ascii="仿宋" w:eastAsia="仿宋" w:hAnsi="仿宋"/>
                <w:b/>
                <w:noProof/>
              </w:rPr>
              <w:t>6.对未按照要求修建水工程或建设桥梁、码头和其他拦河、跨河、临河建筑物、构筑物，铺设跨河管道、电缆的处罚</w:t>
            </w:r>
            <w:r>
              <w:rPr>
                <w:noProof/>
                <w:webHidden/>
              </w:rPr>
              <w:tab/>
            </w:r>
            <w:r>
              <w:rPr>
                <w:noProof/>
                <w:webHidden/>
              </w:rPr>
              <w:fldChar w:fldCharType="begin"/>
            </w:r>
            <w:r>
              <w:rPr>
                <w:noProof/>
                <w:webHidden/>
              </w:rPr>
              <w:instrText xml:space="preserve"> PAGEREF _Toc532312744 \h </w:instrText>
            </w:r>
            <w:r>
              <w:rPr>
                <w:noProof/>
                <w:webHidden/>
              </w:rPr>
            </w:r>
            <w:r>
              <w:rPr>
                <w:noProof/>
                <w:webHidden/>
              </w:rPr>
              <w:fldChar w:fldCharType="separate"/>
            </w:r>
            <w:r>
              <w:rPr>
                <w:noProof/>
                <w:webHidden/>
              </w:rPr>
              <w:t>2</w:t>
            </w:r>
            <w:r>
              <w:rPr>
                <w:noProof/>
                <w:webHidden/>
              </w:rPr>
              <w:fldChar w:fldCharType="end"/>
            </w:r>
          </w:hyperlink>
        </w:p>
        <w:p w14:paraId="67875497" w14:textId="67BDFA26" w:rsidR="00EE0859" w:rsidRDefault="00EE0859">
          <w:pPr>
            <w:pStyle w:val="TOC1"/>
            <w:tabs>
              <w:tab w:val="right" w:leader="dot" w:pos="8296"/>
            </w:tabs>
            <w:rPr>
              <w:noProof/>
            </w:rPr>
          </w:pPr>
          <w:hyperlink w:anchor="_Toc532312745" w:history="1">
            <w:r w:rsidRPr="00326EB8">
              <w:rPr>
                <w:rStyle w:val="a8"/>
                <w:rFonts w:ascii="仿宋" w:eastAsia="仿宋" w:hAnsi="仿宋"/>
                <w:noProof/>
              </w:rPr>
              <w:t>7.对从事开发利用项目或建设涉河建设项目危害水工程安全或者影响防洪安全或者造成水质污染的处罚</w:t>
            </w:r>
            <w:r>
              <w:rPr>
                <w:noProof/>
                <w:webHidden/>
              </w:rPr>
              <w:tab/>
            </w:r>
            <w:r>
              <w:rPr>
                <w:noProof/>
                <w:webHidden/>
              </w:rPr>
              <w:fldChar w:fldCharType="begin"/>
            </w:r>
            <w:r>
              <w:rPr>
                <w:noProof/>
                <w:webHidden/>
              </w:rPr>
              <w:instrText xml:space="preserve"> PAGEREF _Toc532312745 \h </w:instrText>
            </w:r>
            <w:r>
              <w:rPr>
                <w:noProof/>
                <w:webHidden/>
              </w:rPr>
            </w:r>
            <w:r>
              <w:rPr>
                <w:noProof/>
                <w:webHidden/>
              </w:rPr>
              <w:fldChar w:fldCharType="separate"/>
            </w:r>
            <w:r>
              <w:rPr>
                <w:noProof/>
                <w:webHidden/>
              </w:rPr>
              <w:t>3</w:t>
            </w:r>
            <w:r>
              <w:rPr>
                <w:noProof/>
                <w:webHidden/>
              </w:rPr>
              <w:fldChar w:fldCharType="end"/>
            </w:r>
          </w:hyperlink>
        </w:p>
        <w:p w14:paraId="4DC51EC3" w14:textId="1F86A142" w:rsidR="00EE0859" w:rsidRDefault="00EE0859">
          <w:pPr>
            <w:pStyle w:val="TOC1"/>
            <w:tabs>
              <w:tab w:val="right" w:leader="dot" w:pos="8296"/>
            </w:tabs>
            <w:rPr>
              <w:noProof/>
            </w:rPr>
          </w:pPr>
          <w:hyperlink w:anchor="_Toc532312746" w:history="1">
            <w:r w:rsidRPr="00326EB8">
              <w:rPr>
                <w:rStyle w:val="a8"/>
                <w:rFonts w:ascii="仿宋" w:eastAsia="仿宋" w:hAnsi="仿宋"/>
                <w:noProof/>
              </w:rPr>
              <w:t>8.对涉河建设项目防御洪涝的设防标准与措施不符合规定的处罚</w:t>
            </w:r>
            <w:r>
              <w:rPr>
                <w:noProof/>
                <w:webHidden/>
              </w:rPr>
              <w:tab/>
            </w:r>
            <w:r>
              <w:rPr>
                <w:noProof/>
                <w:webHidden/>
              </w:rPr>
              <w:fldChar w:fldCharType="begin"/>
            </w:r>
            <w:r>
              <w:rPr>
                <w:noProof/>
                <w:webHidden/>
              </w:rPr>
              <w:instrText xml:space="preserve"> PAGEREF _Toc532312746 \h </w:instrText>
            </w:r>
            <w:r>
              <w:rPr>
                <w:noProof/>
                <w:webHidden/>
              </w:rPr>
            </w:r>
            <w:r>
              <w:rPr>
                <w:noProof/>
                <w:webHidden/>
              </w:rPr>
              <w:fldChar w:fldCharType="separate"/>
            </w:r>
            <w:r>
              <w:rPr>
                <w:noProof/>
                <w:webHidden/>
              </w:rPr>
              <w:t>3</w:t>
            </w:r>
            <w:r>
              <w:rPr>
                <w:noProof/>
                <w:webHidden/>
              </w:rPr>
              <w:fldChar w:fldCharType="end"/>
            </w:r>
          </w:hyperlink>
        </w:p>
        <w:p w14:paraId="1E3A0CFD" w14:textId="755B387B" w:rsidR="00EE0859" w:rsidRDefault="00EE0859">
          <w:pPr>
            <w:pStyle w:val="TOC1"/>
            <w:tabs>
              <w:tab w:val="right" w:leader="dot" w:pos="8296"/>
            </w:tabs>
            <w:rPr>
              <w:noProof/>
            </w:rPr>
          </w:pPr>
          <w:hyperlink w:anchor="_Toc532312747" w:history="1">
            <w:r w:rsidRPr="00326EB8">
              <w:rPr>
                <w:rStyle w:val="a8"/>
                <w:rFonts w:ascii="仿宋" w:eastAsia="仿宋" w:hAnsi="仿宋"/>
                <w:noProof/>
              </w:rPr>
              <w:t>9.对开发利用项目或者涉河建设项目造成河道淤积，逾期不清淤疏浚的，实施代为清淤疏浚</w:t>
            </w:r>
            <w:r>
              <w:rPr>
                <w:noProof/>
                <w:webHidden/>
              </w:rPr>
              <w:tab/>
            </w:r>
            <w:r>
              <w:rPr>
                <w:noProof/>
                <w:webHidden/>
              </w:rPr>
              <w:fldChar w:fldCharType="begin"/>
            </w:r>
            <w:r>
              <w:rPr>
                <w:noProof/>
                <w:webHidden/>
              </w:rPr>
              <w:instrText xml:space="preserve"> PAGEREF _Toc532312747 \h </w:instrText>
            </w:r>
            <w:r>
              <w:rPr>
                <w:noProof/>
                <w:webHidden/>
              </w:rPr>
            </w:r>
            <w:r>
              <w:rPr>
                <w:noProof/>
                <w:webHidden/>
              </w:rPr>
              <w:fldChar w:fldCharType="separate"/>
            </w:r>
            <w:r>
              <w:rPr>
                <w:noProof/>
                <w:webHidden/>
              </w:rPr>
              <w:t>4</w:t>
            </w:r>
            <w:r>
              <w:rPr>
                <w:noProof/>
                <w:webHidden/>
              </w:rPr>
              <w:fldChar w:fldCharType="end"/>
            </w:r>
          </w:hyperlink>
        </w:p>
        <w:p w14:paraId="3410F9D6" w14:textId="255351FF" w:rsidR="00EE0859" w:rsidRDefault="00EE0859">
          <w:pPr>
            <w:pStyle w:val="TOC1"/>
            <w:tabs>
              <w:tab w:val="right" w:leader="dot" w:pos="8296"/>
            </w:tabs>
            <w:rPr>
              <w:noProof/>
            </w:rPr>
          </w:pPr>
          <w:hyperlink w:anchor="_Toc532312748" w:history="1">
            <w:r w:rsidRPr="00326EB8">
              <w:rPr>
                <w:rStyle w:val="a8"/>
                <w:rFonts w:ascii="仿宋" w:eastAsia="仿宋" w:hAnsi="仿宋"/>
                <w:noProof/>
              </w:rPr>
              <w:t>10.对未经批准在河道管理范围内新建、改建、扩建工程设施行为的处罚</w:t>
            </w:r>
            <w:r>
              <w:rPr>
                <w:noProof/>
                <w:webHidden/>
              </w:rPr>
              <w:tab/>
            </w:r>
            <w:r>
              <w:rPr>
                <w:noProof/>
                <w:webHidden/>
              </w:rPr>
              <w:fldChar w:fldCharType="begin"/>
            </w:r>
            <w:r>
              <w:rPr>
                <w:noProof/>
                <w:webHidden/>
              </w:rPr>
              <w:instrText xml:space="preserve"> PAGEREF _Toc532312748 \h </w:instrText>
            </w:r>
            <w:r>
              <w:rPr>
                <w:noProof/>
                <w:webHidden/>
              </w:rPr>
            </w:r>
            <w:r>
              <w:rPr>
                <w:noProof/>
                <w:webHidden/>
              </w:rPr>
              <w:fldChar w:fldCharType="separate"/>
            </w:r>
            <w:r>
              <w:rPr>
                <w:noProof/>
                <w:webHidden/>
              </w:rPr>
              <w:t>4</w:t>
            </w:r>
            <w:r>
              <w:rPr>
                <w:noProof/>
                <w:webHidden/>
              </w:rPr>
              <w:fldChar w:fldCharType="end"/>
            </w:r>
          </w:hyperlink>
        </w:p>
        <w:p w14:paraId="0A4D5BDD" w14:textId="75A18F04" w:rsidR="00EE0859" w:rsidRDefault="00EE0859">
          <w:pPr>
            <w:pStyle w:val="TOC1"/>
            <w:tabs>
              <w:tab w:val="right" w:leader="dot" w:pos="8296"/>
            </w:tabs>
            <w:rPr>
              <w:noProof/>
            </w:rPr>
          </w:pPr>
          <w:hyperlink w:anchor="_Toc532312749" w:history="1">
            <w:r w:rsidRPr="00EE0859">
              <w:rPr>
                <w:rStyle w:val="a8"/>
                <w:rFonts w:ascii="仿宋" w:eastAsia="仿宋" w:hAnsi="仿宋"/>
                <w:b/>
                <w:noProof/>
              </w:rPr>
              <w:t>11.对经批准的涉河建设项目未申请办理延期手续而开工建设的处罚</w:t>
            </w:r>
            <w:r>
              <w:rPr>
                <w:noProof/>
                <w:webHidden/>
              </w:rPr>
              <w:tab/>
            </w:r>
            <w:r>
              <w:rPr>
                <w:noProof/>
                <w:webHidden/>
              </w:rPr>
              <w:fldChar w:fldCharType="begin"/>
            </w:r>
            <w:r>
              <w:rPr>
                <w:noProof/>
                <w:webHidden/>
              </w:rPr>
              <w:instrText xml:space="preserve"> PAGEREF _Toc532312749 \h </w:instrText>
            </w:r>
            <w:r>
              <w:rPr>
                <w:noProof/>
                <w:webHidden/>
              </w:rPr>
            </w:r>
            <w:r>
              <w:rPr>
                <w:noProof/>
                <w:webHidden/>
              </w:rPr>
              <w:fldChar w:fldCharType="separate"/>
            </w:r>
            <w:r>
              <w:rPr>
                <w:noProof/>
                <w:webHidden/>
              </w:rPr>
              <w:t>4</w:t>
            </w:r>
            <w:r>
              <w:rPr>
                <w:noProof/>
                <w:webHidden/>
              </w:rPr>
              <w:fldChar w:fldCharType="end"/>
            </w:r>
          </w:hyperlink>
        </w:p>
        <w:p w14:paraId="54C9EDF3" w14:textId="02592381" w:rsidR="00EE0859" w:rsidRDefault="00EE0859">
          <w:pPr>
            <w:pStyle w:val="TOC1"/>
            <w:tabs>
              <w:tab w:val="right" w:leader="dot" w:pos="8296"/>
            </w:tabs>
            <w:rPr>
              <w:noProof/>
            </w:rPr>
          </w:pPr>
          <w:hyperlink w:anchor="_Toc532312750" w:history="1">
            <w:r w:rsidRPr="00326EB8">
              <w:rPr>
                <w:rStyle w:val="a8"/>
                <w:rFonts w:ascii="仿宋" w:eastAsia="仿宋" w:hAnsi="仿宋"/>
                <w:noProof/>
              </w:rPr>
              <w:t>12.对未经批准或未办理延期手续在河道管理管理范围内建设临时设施、堆放物品以及临时占用期满后不恢复原状的处罚</w:t>
            </w:r>
            <w:r>
              <w:rPr>
                <w:noProof/>
                <w:webHidden/>
              </w:rPr>
              <w:tab/>
            </w:r>
            <w:r>
              <w:rPr>
                <w:noProof/>
                <w:webHidden/>
              </w:rPr>
              <w:fldChar w:fldCharType="begin"/>
            </w:r>
            <w:r>
              <w:rPr>
                <w:noProof/>
                <w:webHidden/>
              </w:rPr>
              <w:instrText xml:space="preserve"> PAGEREF _Toc532312750 \h </w:instrText>
            </w:r>
            <w:r>
              <w:rPr>
                <w:noProof/>
                <w:webHidden/>
              </w:rPr>
            </w:r>
            <w:r>
              <w:rPr>
                <w:noProof/>
                <w:webHidden/>
              </w:rPr>
              <w:fldChar w:fldCharType="separate"/>
            </w:r>
            <w:r>
              <w:rPr>
                <w:noProof/>
                <w:webHidden/>
              </w:rPr>
              <w:t>5</w:t>
            </w:r>
            <w:r>
              <w:rPr>
                <w:noProof/>
                <w:webHidden/>
              </w:rPr>
              <w:fldChar w:fldCharType="end"/>
            </w:r>
          </w:hyperlink>
        </w:p>
        <w:p w14:paraId="61BA53C0" w14:textId="71F4F2D6" w:rsidR="00EE0859" w:rsidRDefault="00EE0859">
          <w:pPr>
            <w:pStyle w:val="TOC1"/>
            <w:tabs>
              <w:tab w:val="right" w:leader="dot" w:pos="8296"/>
            </w:tabs>
            <w:rPr>
              <w:noProof/>
            </w:rPr>
          </w:pPr>
          <w:hyperlink w:anchor="_Toc532312751" w:history="1">
            <w:r w:rsidRPr="00326EB8">
              <w:rPr>
                <w:rStyle w:val="a8"/>
                <w:rFonts w:ascii="仿宋" w:eastAsia="仿宋" w:hAnsi="仿宋"/>
                <w:noProof/>
              </w:rPr>
              <w:t>13.对未签署规划同意书，擅自在江河、湖泊上建设防洪工程和其他水工程、水电站的处罚</w:t>
            </w:r>
            <w:r>
              <w:rPr>
                <w:noProof/>
                <w:webHidden/>
              </w:rPr>
              <w:tab/>
            </w:r>
            <w:r>
              <w:rPr>
                <w:noProof/>
                <w:webHidden/>
              </w:rPr>
              <w:fldChar w:fldCharType="begin"/>
            </w:r>
            <w:r>
              <w:rPr>
                <w:noProof/>
                <w:webHidden/>
              </w:rPr>
              <w:instrText xml:space="preserve"> PAGEREF _Toc532312751 \h </w:instrText>
            </w:r>
            <w:r>
              <w:rPr>
                <w:noProof/>
                <w:webHidden/>
              </w:rPr>
            </w:r>
            <w:r>
              <w:rPr>
                <w:noProof/>
                <w:webHidden/>
              </w:rPr>
              <w:fldChar w:fldCharType="separate"/>
            </w:r>
            <w:r>
              <w:rPr>
                <w:noProof/>
                <w:webHidden/>
              </w:rPr>
              <w:t>5</w:t>
            </w:r>
            <w:r>
              <w:rPr>
                <w:noProof/>
                <w:webHidden/>
              </w:rPr>
              <w:fldChar w:fldCharType="end"/>
            </w:r>
          </w:hyperlink>
        </w:p>
        <w:p w14:paraId="442BC9BC" w14:textId="172C74A4" w:rsidR="00EE0859" w:rsidRDefault="00EE0859">
          <w:pPr>
            <w:pStyle w:val="TOC1"/>
            <w:tabs>
              <w:tab w:val="right" w:leader="dot" w:pos="8296"/>
            </w:tabs>
            <w:rPr>
              <w:noProof/>
            </w:rPr>
          </w:pPr>
          <w:hyperlink w:anchor="_Toc532312752" w:history="1">
            <w:r w:rsidRPr="00326EB8">
              <w:rPr>
                <w:rStyle w:val="a8"/>
                <w:rFonts w:ascii="仿宋" w:eastAsia="仿宋" w:hAnsi="仿宋"/>
                <w:noProof/>
              </w:rPr>
              <w:t>14.对在江河、湖泊上建设防洪工程和其他水工程、水电站违反规划同意书要求，影响防洪但尚可采取补救措施的处罚</w:t>
            </w:r>
            <w:r>
              <w:rPr>
                <w:noProof/>
                <w:webHidden/>
              </w:rPr>
              <w:tab/>
            </w:r>
            <w:r>
              <w:rPr>
                <w:noProof/>
                <w:webHidden/>
              </w:rPr>
              <w:fldChar w:fldCharType="begin"/>
            </w:r>
            <w:r>
              <w:rPr>
                <w:noProof/>
                <w:webHidden/>
              </w:rPr>
              <w:instrText xml:space="preserve"> PAGEREF _Toc532312752 \h </w:instrText>
            </w:r>
            <w:r>
              <w:rPr>
                <w:noProof/>
                <w:webHidden/>
              </w:rPr>
            </w:r>
            <w:r>
              <w:rPr>
                <w:noProof/>
                <w:webHidden/>
              </w:rPr>
              <w:fldChar w:fldCharType="separate"/>
            </w:r>
            <w:r>
              <w:rPr>
                <w:noProof/>
                <w:webHidden/>
              </w:rPr>
              <w:t>5</w:t>
            </w:r>
            <w:r>
              <w:rPr>
                <w:noProof/>
                <w:webHidden/>
              </w:rPr>
              <w:fldChar w:fldCharType="end"/>
            </w:r>
          </w:hyperlink>
        </w:p>
        <w:p w14:paraId="5EE71B18" w14:textId="503D1E4B" w:rsidR="00EE0859" w:rsidRDefault="00EE0859">
          <w:pPr>
            <w:pStyle w:val="TOC1"/>
            <w:tabs>
              <w:tab w:val="right" w:leader="dot" w:pos="8296"/>
            </w:tabs>
            <w:rPr>
              <w:noProof/>
            </w:rPr>
          </w:pPr>
          <w:hyperlink w:anchor="_Toc532312753" w:history="1">
            <w:r w:rsidRPr="00326EB8">
              <w:rPr>
                <w:rStyle w:val="a8"/>
                <w:rFonts w:ascii="仿宋" w:eastAsia="仿宋" w:hAnsi="仿宋" w:cs="宋体"/>
                <w:noProof/>
                <w:kern w:val="0"/>
              </w:rPr>
              <w:t>15.对将未经验收的防洪工程设施建设项目投入生产或者使用的处罚</w:t>
            </w:r>
            <w:r>
              <w:rPr>
                <w:noProof/>
                <w:webHidden/>
              </w:rPr>
              <w:tab/>
            </w:r>
            <w:r>
              <w:rPr>
                <w:noProof/>
                <w:webHidden/>
              </w:rPr>
              <w:fldChar w:fldCharType="begin"/>
            </w:r>
            <w:r>
              <w:rPr>
                <w:noProof/>
                <w:webHidden/>
              </w:rPr>
              <w:instrText xml:space="preserve"> PAGEREF _Toc532312753 \h </w:instrText>
            </w:r>
            <w:r>
              <w:rPr>
                <w:noProof/>
                <w:webHidden/>
              </w:rPr>
            </w:r>
            <w:r>
              <w:rPr>
                <w:noProof/>
                <w:webHidden/>
              </w:rPr>
              <w:fldChar w:fldCharType="separate"/>
            </w:r>
            <w:r>
              <w:rPr>
                <w:noProof/>
                <w:webHidden/>
              </w:rPr>
              <w:t>6</w:t>
            </w:r>
            <w:r>
              <w:rPr>
                <w:noProof/>
                <w:webHidden/>
              </w:rPr>
              <w:fldChar w:fldCharType="end"/>
            </w:r>
          </w:hyperlink>
        </w:p>
        <w:p w14:paraId="630753D7" w14:textId="10F9192C" w:rsidR="00EE0859" w:rsidRDefault="00EE0859">
          <w:pPr>
            <w:pStyle w:val="TOC1"/>
            <w:tabs>
              <w:tab w:val="right" w:leader="dot" w:pos="8296"/>
            </w:tabs>
            <w:rPr>
              <w:noProof/>
            </w:rPr>
          </w:pPr>
          <w:hyperlink w:anchor="_Toc532312754" w:history="1">
            <w:r w:rsidRPr="00326EB8">
              <w:rPr>
                <w:rStyle w:val="a8"/>
                <w:rFonts w:ascii="仿宋" w:eastAsia="仿宋" w:hAnsi="仿宋" w:cs="宋体"/>
                <w:noProof/>
                <w:kern w:val="0"/>
              </w:rPr>
              <w:t>16.对在洪泛区、蓄滞洪区内建设非防洪建设项目及未编制洪水影响评价报告的处罚</w:t>
            </w:r>
            <w:r>
              <w:rPr>
                <w:noProof/>
                <w:webHidden/>
              </w:rPr>
              <w:tab/>
            </w:r>
            <w:r>
              <w:rPr>
                <w:noProof/>
                <w:webHidden/>
              </w:rPr>
              <w:fldChar w:fldCharType="begin"/>
            </w:r>
            <w:r>
              <w:rPr>
                <w:noProof/>
                <w:webHidden/>
              </w:rPr>
              <w:instrText xml:space="preserve"> PAGEREF _Toc532312754 \h </w:instrText>
            </w:r>
            <w:r>
              <w:rPr>
                <w:noProof/>
                <w:webHidden/>
              </w:rPr>
            </w:r>
            <w:r>
              <w:rPr>
                <w:noProof/>
                <w:webHidden/>
              </w:rPr>
              <w:fldChar w:fldCharType="separate"/>
            </w:r>
            <w:r>
              <w:rPr>
                <w:noProof/>
                <w:webHidden/>
              </w:rPr>
              <w:t>6</w:t>
            </w:r>
            <w:r>
              <w:rPr>
                <w:noProof/>
                <w:webHidden/>
              </w:rPr>
              <w:fldChar w:fldCharType="end"/>
            </w:r>
          </w:hyperlink>
        </w:p>
        <w:p w14:paraId="2B283D11" w14:textId="32F3B16B" w:rsidR="00EE0859" w:rsidRDefault="00EE0859">
          <w:pPr>
            <w:pStyle w:val="TOC1"/>
            <w:tabs>
              <w:tab w:val="right" w:leader="dot" w:pos="8296"/>
            </w:tabs>
            <w:rPr>
              <w:noProof/>
            </w:rPr>
          </w:pPr>
          <w:hyperlink w:anchor="_Toc532312755" w:history="1">
            <w:r w:rsidRPr="00326EB8">
              <w:rPr>
                <w:rStyle w:val="a8"/>
                <w:rFonts w:ascii="仿宋" w:eastAsia="仿宋" w:hAnsi="仿宋"/>
                <w:noProof/>
              </w:rPr>
              <w:t>17.对未经批准建设与防洪治污无关设施的处罚</w:t>
            </w:r>
            <w:r>
              <w:rPr>
                <w:noProof/>
                <w:webHidden/>
              </w:rPr>
              <w:tab/>
            </w:r>
            <w:r>
              <w:rPr>
                <w:noProof/>
                <w:webHidden/>
              </w:rPr>
              <w:fldChar w:fldCharType="begin"/>
            </w:r>
            <w:r>
              <w:rPr>
                <w:noProof/>
                <w:webHidden/>
              </w:rPr>
              <w:instrText xml:space="preserve"> PAGEREF _Toc532312755 \h </w:instrText>
            </w:r>
            <w:r>
              <w:rPr>
                <w:noProof/>
                <w:webHidden/>
              </w:rPr>
            </w:r>
            <w:r>
              <w:rPr>
                <w:noProof/>
                <w:webHidden/>
              </w:rPr>
              <w:fldChar w:fldCharType="separate"/>
            </w:r>
            <w:r>
              <w:rPr>
                <w:noProof/>
                <w:webHidden/>
              </w:rPr>
              <w:t>6</w:t>
            </w:r>
            <w:r>
              <w:rPr>
                <w:noProof/>
                <w:webHidden/>
              </w:rPr>
              <w:fldChar w:fldCharType="end"/>
            </w:r>
          </w:hyperlink>
        </w:p>
        <w:p w14:paraId="41BB8679" w14:textId="41DD5FF1" w:rsidR="00EE0859" w:rsidRDefault="00EE0859">
          <w:pPr>
            <w:pStyle w:val="TOC1"/>
            <w:tabs>
              <w:tab w:val="right" w:leader="dot" w:pos="8296"/>
            </w:tabs>
            <w:rPr>
              <w:noProof/>
            </w:rPr>
          </w:pPr>
          <w:hyperlink w:anchor="_Toc532312756" w:history="1">
            <w:r w:rsidRPr="00326EB8">
              <w:rPr>
                <w:rStyle w:val="a8"/>
                <w:rFonts w:ascii="仿宋" w:eastAsia="仿宋" w:hAnsi="仿宋"/>
                <w:noProof/>
              </w:rPr>
              <w:t>18.对未经批准或未重新办理审批手续而进行河口滩涂开发利用活动的处罚</w:t>
            </w:r>
            <w:r>
              <w:rPr>
                <w:noProof/>
                <w:webHidden/>
              </w:rPr>
              <w:tab/>
            </w:r>
            <w:r>
              <w:rPr>
                <w:noProof/>
                <w:webHidden/>
              </w:rPr>
              <w:fldChar w:fldCharType="begin"/>
            </w:r>
            <w:r>
              <w:rPr>
                <w:noProof/>
                <w:webHidden/>
              </w:rPr>
              <w:instrText xml:space="preserve"> PAGEREF _Toc532312756 \h </w:instrText>
            </w:r>
            <w:r>
              <w:rPr>
                <w:noProof/>
                <w:webHidden/>
              </w:rPr>
            </w:r>
            <w:r>
              <w:rPr>
                <w:noProof/>
                <w:webHidden/>
              </w:rPr>
              <w:fldChar w:fldCharType="separate"/>
            </w:r>
            <w:r>
              <w:rPr>
                <w:noProof/>
                <w:webHidden/>
              </w:rPr>
              <w:t>7</w:t>
            </w:r>
            <w:r>
              <w:rPr>
                <w:noProof/>
                <w:webHidden/>
              </w:rPr>
              <w:fldChar w:fldCharType="end"/>
            </w:r>
          </w:hyperlink>
        </w:p>
        <w:p w14:paraId="5222ACDE" w14:textId="70868AC6" w:rsidR="00EE0859" w:rsidRDefault="00EE0859">
          <w:pPr>
            <w:pStyle w:val="TOC1"/>
            <w:tabs>
              <w:tab w:val="right" w:leader="dot" w:pos="8296"/>
            </w:tabs>
            <w:rPr>
              <w:noProof/>
            </w:rPr>
          </w:pPr>
          <w:hyperlink w:anchor="_Toc532312757" w:history="1">
            <w:r w:rsidRPr="00326EB8">
              <w:rPr>
                <w:rStyle w:val="a8"/>
                <w:rFonts w:ascii="仿宋" w:eastAsia="仿宋" w:hAnsi="仿宋"/>
                <w:noProof/>
              </w:rPr>
              <w:t>19.对将未经验收或经验收不合格的工程投入使用的处罚</w:t>
            </w:r>
            <w:r>
              <w:rPr>
                <w:noProof/>
                <w:webHidden/>
              </w:rPr>
              <w:tab/>
            </w:r>
            <w:r>
              <w:rPr>
                <w:noProof/>
                <w:webHidden/>
              </w:rPr>
              <w:fldChar w:fldCharType="begin"/>
            </w:r>
            <w:r>
              <w:rPr>
                <w:noProof/>
                <w:webHidden/>
              </w:rPr>
              <w:instrText xml:space="preserve"> PAGEREF _Toc532312757 \h </w:instrText>
            </w:r>
            <w:r>
              <w:rPr>
                <w:noProof/>
                <w:webHidden/>
              </w:rPr>
            </w:r>
            <w:r>
              <w:rPr>
                <w:noProof/>
                <w:webHidden/>
              </w:rPr>
              <w:fldChar w:fldCharType="separate"/>
            </w:r>
            <w:r>
              <w:rPr>
                <w:noProof/>
                <w:webHidden/>
              </w:rPr>
              <w:t>8</w:t>
            </w:r>
            <w:r>
              <w:rPr>
                <w:noProof/>
                <w:webHidden/>
              </w:rPr>
              <w:fldChar w:fldCharType="end"/>
            </w:r>
          </w:hyperlink>
        </w:p>
        <w:p w14:paraId="174EA37B" w14:textId="4E62D435" w:rsidR="00EE0859" w:rsidRDefault="00EE0859">
          <w:pPr>
            <w:pStyle w:val="TOC1"/>
            <w:tabs>
              <w:tab w:val="right" w:leader="dot" w:pos="8296"/>
            </w:tabs>
            <w:rPr>
              <w:noProof/>
            </w:rPr>
          </w:pPr>
          <w:hyperlink w:anchor="_Toc532312758" w:history="1">
            <w:r w:rsidRPr="00326EB8">
              <w:rPr>
                <w:rStyle w:val="a8"/>
                <w:rFonts w:ascii="仿宋" w:eastAsia="仿宋" w:hAnsi="仿宋"/>
                <w:noProof/>
              </w:rPr>
              <w:t>20.对河口滩涂开发利用项目未按批准的位置和界限施工又不改正或擅自改变开发利用项目用途、范围的处罚</w:t>
            </w:r>
            <w:r>
              <w:rPr>
                <w:noProof/>
                <w:webHidden/>
              </w:rPr>
              <w:tab/>
            </w:r>
            <w:r>
              <w:rPr>
                <w:noProof/>
                <w:webHidden/>
              </w:rPr>
              <w:fldChar w:fldCharType="begin"/>
            </w:r>
            <w:r>
              <w:rPr>
                <w:noProof/>
                <w:webHidden/>
              </w:rPr>
              <w:instrText xml:space="preserve"> PAGEREF _Toc532312758 \h </w:instrText>
            </w:r>
            <w:r>
              <w:rPr>
                <w:noProof/>
                <w:webHidden/>
              </w:rPr>
            </w:r>
            <w:r>
              <w:rPr>
                <w:noProof/>
                <w:webHidden/>
              </w:rPr>
              <w:fldChar w:fldCharType="separate"/>
            </w:r>
            <w:r>
              <w:rPr>
                <w:noProof/>
                <w:webHidden/>
              </w:rPr>
              <w:t>8</w:t>
            </w:r>
            <w:r>
              <w:rPr>
                <w:noProof/>
                <w:webHidden/>
              </w:rPr>
              <w:fldChar w:fldCharType="end"/>
            </w:r>
          </w:hyperlink>
        </w:p>
        <w:p w14:paraId="3EE26F90" w14:textId="2CA5B34D" w:rsidR="00EE0859" w:rsidRDefault="00EE0859">
          <w:pPr>
            <w:pStyle w:val="TOC1"/>
            <w:tabs>
              <w:tab w:val="right" w:leader="dot" w:pos="8296"/>
            </w:tabs>
            <w:rPr>
              <w:noProof/>
            </w:rPr>
          </w:pPr>
          <w:hyperlink w:anchor="_Toc532312759" w:history="1">
            <w:r w:rsidRPr="00EE0859">
              <w:rPr>
                <w:rStyle w:val="a8"/>
                <w:rFonts w:ascii="仿宋" w:eastAsia="仿宋" w:hAnsi="仿宋"/>
                <w:b/>
                <w:noProof/>
              </w:rPr>
              <w:t>21.对在河道管理范围内堆放、倾倒余泥渣土、垃圾及其他固体废弃物或者设置阻碍行洪物的处罚</w:t>
            </w:r>
            <w:r>
              <w:rPr>
                <w:noProof/>
                <w:webHidden/>
              </w:rPr>
              <w:tab/>
            </w:r>
            <w:r>
              <w:rPr>
                <w:noProof/>
                <w:webHidden/>
              </w:rPr>
              <w:fldChar w:fldCharType="begin"/>
            </w:r>
            <w:r>
              <w:rPr>
                <w:noProof/>
                <w:webHidden/>
              </w:rPr>
              <w:instrText xml:space="preserve"> PAGEREF _Toc532312759 \h </w:instrText>
            </w:r>
            <w:r>
              <w:rPr>
                <w:noProof/>
                <w:webHidden/>
              </w:rPr>
            </w:r>
            <w:r>
              <w:rPr>
                <w:noProof/>
                <w:webHidden/>
              </w:rPr>
              <w:fldChar w:fldCharType="separate"/>
            </w:r>
            <w:r>
              <w:rPr>
                <w:noProof/>
                <w:webHidden/>
              </w:rPr>
              <w:t>9</w:t>
            </w:r>
            <w:r>
              <w:rPr>
                <w:noProof/>
                <w:webHidden/>
              </w:rPr>
              <w:fldChar w:fldCharType="end"/>
            </w:r>
          </w:hyperlink>
        </w:p>
        <w:p w14:paraId="0FDEC4E7" w14:textId="5FB0F8EA" w:rsidR="00EE0859" w:rsidRDefault="00EE0859">
          <w:pPr>
            <w:pStyle w:val="TOC1"/>
            <w:tabs>
              <w:tab w:val="right" w:leader="dot" w:pos="8296"/>
            </w:tabs>
            <w:rPr>
              <w:noProof/>
            </w:rPr>
          </w:pPr>
          <w:hyperlink w:anchor="_Toc532312760" w:history="1">
            <w:r w:rsidRPr="00EE0859">
              <w:rPr>
                <w:rStyle w:val="a8"/>
                <w:rFonts w:ascii="仿宋" w:eastAsia="仿宋" w:hAnsi="仿宋"/>
                <w:b/>
                <w:noProof/>
              </w:rPr>
              <w:t>22.对在河道管理范围内倾倒、排放泥浆、粪渣等污染水体物质的处罚</w:t>
            </w:r>
            <w:r>
              <w:rPr>
                <w:noProof/>
                <w:webHidden/>
              </w:rPr>
              <w:tab/>
            </w:r>
            <w:r>
              <w:rPr>
                <w:noProof/>
                <w:webHidden/>
              </w:rPr>
              <w:fldChar w:fldCharType="begin"/>
            </w:r>
            <w:r>
              <w:rPr>
                <w:noProof/>
                <w:webHidden/>
              </w:rPr>
              <w:instrText xml:space="preserve"> PAGEREF _Toc532312760 \h </w:instrText>
            </w:r>
            <w:r>
              <w:rPr>
                <w:noProof/>
                <w:webHidden/>
              </w:rPr>
            </w:r>
            <w:r>
              <w:rPr>
                <w:noProof/>
                <w:webHidden/>
              </w:rPr>
              <w:fldChar w:fldCharType="separate"/>
            </w:r>
            <w:r>
              <w:rPr>
                <w:noProof/>
                <w:webHidden/>
              </w:rPr>
              <w:t>9</w:t>
            </w:r>
            <w:r>
              <w:rPr>
                <w:noProof/>
                <w:webHidden/>
              </w:rPr>
              <w:fldChar w:fldCharType="end"/>
            </w:r>
          </w:hyperlink>
        </w:p>
        <w:p w14:paraId="7034805F" w14:textId="23729E17" w:rsidR="00EE0859" w:rsidRDefault="00EE0859">
          <w:pPr>
            <w:pStyle w:val="TOC1"/>
            <w:tabs>
              <w:tab w:val="right" w:leader="dot" w:pos="8296"/>
            </w:tabs>
            <w:rPr>
              <w:noProof/>
            </w:rPr>
          </w:pPr>
          <w:hyperlink w:anchor="_Toc532312761" w:history="1">
            <w:r w:rsidRPr="00EE0859">
              <w:rPr>
                <w:rStyle w:val="a8"/>
                <w:rFonts w:ascii="仿宋" w:eastAsia="仿宋" w:hAnsi="仿宋"/>
                <w:b/>
                <w:noProof/>
              </w:rPr>
              <w:t>23.对未经批准或不按规定在河道管理范围内采砂、取土、淘金、弃置砂石或淤泥、爆破、钻探、挖筑鱼塘的处罚</w:t>
            </w:r>
            <w:r>
              <w:rPr>
                <w:noProof/>
                <w:webHidden/>
              </w:rPr>
              <w:tab/>
            </w:r>
            <w:r>
              <w:rPr>
                <w:noProof/>
                <w:webHidden/>
              </w:rPr>
              <w:fldChar w:fldCharType="begin"/>
            </w:r>
            <w:r>
              <w:rPr>
                <w:noProof/>
                <w:webHidden/>
              </w:rPr>
              <w:instrText xml:space="preserve"> PAGEREF _Toc532312761 \h </w:instrText>
            </w:r>
            <w:r>
              <w:rPr>
                <w:noProof/>
                <w:webHidden/>
              </w:rPr>
            </w:r>
            <w:r>
              <w:rPr>
                <w:noProof/>
                <w:webHidden/>
              </w:rPr>
              <w:fldChar w:fldCharType="separate"/>
            </w:r>
            <w:r>
              <w:rPr>
                <w:noProof/>
                <w:webHidden/>
              </w:rPr>
              <w:t>9</w:t>
            </w:r>
            <w:r>
              <w:rPr>
                <w:noProof/>
                <w:webHidden/>
              </w:rPr>
              <w:fldChar w:fldCharType="end"/>
            </w:r>
          </w:hyperlink>
        </w:p>
        <w:p w14:paraId="292DAE08" w14:textId="4A77711F" w:rsidR="00EE0859" w:rsidRDefault="00EE0859">
          <w:pPr>
            <w:pStyle w:val="TOC1"/>
            <w:tabs>
              <w:tab w:val="right" w:leader="dot" w:pos="8296"/>
            </w:tabs>
            <w:rPr>
              <w:noProof/>
            </w:rPr>
          </w:pPr>
          <w:hyperlink w:anchor="_Toc532312762" w:history="1">
            <w:r w:rsidRPr="00326EB8">
              <w:rPr>
                <w:rStyle w:val="a8"/>
                <w:rFonts w:ascii="仿宋" w:eastAsia="仿宋" w:hAnsi="仿宋"/>
                <w:noProof/>
              </w:rPr>
              <w:t>24.对未经批准在河道滩地存放物料、修建厂房或其他建筑设施以及开采地下资源或进行考古发掘的处罚</w:t>
            </w:r>
            <w:r>
              <w:rPr>
                <w:noProof/>
                <w:webHidden/>
              </w:rPr>
              <w:tab/>
            </w:r>
            <w:r>
              <w:rPr>
                <w:noProof/>
                <w:webHidden/>
              </w:rPr>
              <w:fldChar w:fldCharType="begin"/>
            </w:r>
            <w:r>
              <w:rPr>
                <w:noProof/>
                <w:webHidden/>
              </w:rPr>
              <w:instrText xml:space="preserve"> PAGEREF _Toc532312762 \h </w:instrText>
            </w:r>
            <w:r>
              <w:rPr>
                <w:noProof/>
                <w:webHidden/>
              </w:rPr>
            </w:r>
            <w:r>
              <w:rPr>
                <w:noProof/>
                <w:webHidden/>
              </w:rPr>
              <w:fldChar w:fldCharType="separate"/>
            </w:r>
            <w:r>
              <w:rPr>
                <w:noProof/>
                <w:webHidden/>
              </w:rPr>
              <w:t>9</w:t>
            </w:r>
            <w:r>
              <w:rPr>
                <w:noProof/>
                <w:webHidden/>
              </w:rPr>
              <w:fldChar w:fldCharType="end"/>
            </w:r>
          </w:hyperlink>
        </w:p>
        <w:p w14:paraId="587A2393" w14:textId="620E5B53" w:rsidR="00EE0859" w:rsidRDefault="00EE0859">
          <w:pPr>
            <w:pStyle w:val="TOC1"/>
            <w:tabs>
              <w:tab w:val="right" w:leader="dot" w:pos="8296"/>
            </w:tabs>
            <w:rPr>
              <w:noProof/>
            </w:rPr>
          </w:pPr>
          <w:hyperlink w:anchor="_Toc532312763" w:history="1">
            <w:r w:rsidRPr="00326EB8">
              <w:rPr>
                <w:rStyle w:val="a8"/>
                <w:rFonts w:ascii="仿宋" w:eastAsia="仿宋" w:hAnsi="仿宋"/>
                <w:noProof/>
              </w:rPr>
              <w:t>25.对在堤防、护堤地建房、放牧、开渠、打井、挖窖、葬坟、晒粮、存放物料，开采地下</w:t>
            </w:r>
            <w:r w:rsidRPr="00326EB8">
              <w:rPr>
                <w:rStyle w:val="a8"/>
                <w:rFonts w:ascii="仿宋" w:eastAsia="仿宋" w:hAnsi="仿宋"/>
                <w:noProof/>
              </w:rPr>
              <w:lastRenderedPageBreak/>
              <w:t>资源，进行考古发掘以及开展集市贸易活动的处罚</w:t>
            </w:r>
            <w:r>
              <w:rPr>
                <w:noProof/>
                <w:webHidden/>
              </w:rPr>
              <w:tab/>
            </w:r>
            <w:r>
              <w:rPr>
                <w:noProof/>
                <w:webHidden/>
              </w:rPr>
              <w:fldChar w:fldCharType="begin"/>
            </w:r>
            <w:r>
              <w:rPr>
                <w:noProof/>
                <w:webHidden/>
              </w:rPr>
              <w:instrText xml:space="preserve"> PAGEREF _Toc532312763 \h </w:instrText>
            </w:r>
            <w:r>
              <w:rPr>
                <w:noProof/>
                <w:webHidden/>
              </w:rPr>
            </w:r>
            <w:r>
              <w:rPr>
                <w:noProof/>
                <w:webHidden/>
              </w:rPr>
              <w:fldChar w:fldCharType="separate"/>
            </w:r>
            <w:r>
              <w:rPr>
                <w:noProof/>
                <w:webHidden/>
              </w:rPr>
              <w:t>9</w:t>
            </w:r>
            <w:r>
              <w:rPr>
                <w:noProof/>
                <w:webHidden/>
              </w:rPr>
              <w:fldChar w:fldCharType="end"/>
            </w:r>
          </w:hyperlink>
        </w:p>
        <w:p w14:paraId="60B3A0DB" w14:textId="36EEDACB" w:rsidR="00EE0859" w:rsidRDefault="00EE0859">
          <w:pPr>
            <w:pStyle w:val="TOC1"/>
            <w:tabs>
              <w:tab w:val="right" w:leader="dot" w:pos="8296"/>
            </w:tabs>
            <w:rPr>
              <w:noProof/>
            </w:rPr>
          </w:pPr>
          <w:hyperlink w:anchor="_Toc532312764" w:history="1">
            <w:r w:rsidRPr="00326EB8">
              <w:rPr>
                <w:rStyle w:val="a8"/>
                <w:rFonts w:ascii="仿宋" w:eastAsia="仿宋" w:hAnsi="仿宋"/>
                <w:noProof/>
              </w:rPr>
              <w:t>26.对汛期违反防汛指挥部的规定或指令的处罚</w:t>
            </w:r>
            <w:r>
              <w:rPr>
                <w:noProof/>
                <w:webHidden/>
              </w:rPr>
              <w:tab/>
            </w:r>
            <w:r>
              <w:rPr>
                <w:noProof/>
                <w:webHidden/>
              </w:rPr>
              <w:fldChar w:fldCharType="begin"/>
            </w:r>
            <w:r>
              <w:rPr>
                <w:noProof/>
                <w:webHidden/>
              </w:rPr>
              <w:instrText xml:space="preserve"> PAGEREF _Toc532312764 \h </w:instrText>
            </w:r>
            <w:r>
              <w:rPr>
                <w:noProof/>
                <w:webHidden/>
              </w:rPr>
            </w:r>
            <w:r>
              <w:rPr>
                <w:noProof/>
                <w:webHidden/>
              </w:rPr>
              <w:fldChar w:fldCharType="separate"/>
            </w:r>
            <w:r>
              <w:rPr>
                <w:noProof/>
                <w:webHidden/>
              </w:rPr>
              <w:t>9</w:t>
            </w:r>
            <w:r>
              <w:rPr>
                <w:noProof/>
                <w:webHidden/>
              </w:rPr>
              <w:fldChar w:fldCharType="end"/>
            </w:r>
          </w:hyperlink>
        </w:p>
        <w:p w14:paraId="662EE552" w14:textId="7EBD2098" w:rsidR="00EE0859" w:rsidRDefault="00EE0859">
          <w:pPr>
            <w:pStyle w:val="TOC1"/>
            <w:tabs>
              <w:tab w:val="right" w:leader="dot" w:pos="8296"/>
            </w:tabs>
            <w:rPr>
              <w:noProof/>
            </w:rPr>
          </w:pPr>
          <w:hyperlink w:anchor="_Toc532312765" w:history="1">
            <w:r w:rsidRPr="00326EB8">
              <w:rPr>
                <w:rStyle w:val="a8"/>
                <w:rFonts w:ascii="仿宋" w:eastAsia="仿宋" w:hAnsi="仿宋"/>
                <w:noProof/>
              </w:rPr>
              <w:t>27. 对在河道、湖泊管理范围内倾倒垃圾、渣土，从事影响河势稳定、危害河岸堤防安全和其他妨碍河道行洪的处罚</w:t>
            </w:r>
            <w:r>
              <w:rPr>
                <w:noProof/>
                <w:webHidden/>
              </w:rPr>
              <w:tab/>
            </w:r>
            <w:r>
              <w:rPr>
                <w:noProof/>
                <w:webHidden/>
              </w:rPr>
              <w:fldChar w:fldCharType="begin"/>
            </w:r>
            <w:r>
              <w:rPr>
                <w:noProof/>
                <w:webHidden/>
              </w:rPr>
              <w:instrText xml:space="preserve"> PAGEREF _Toc532312765 \h </w:instrText>
            </w:r>
            <w:r>
              <w:rPr>
                <w:noProof/>
                <w:webHidden/>
              </w:rPr>
            </w:r>
            <w:r>
              <w:rPr>
                <w:noProof/>
                <w:webHidden/>
              </w:rPr>
              <w:fldChar w:fldCharType="separate"/>
            </w:r>
            <w:r>
              <w:rPr>
                <w:noProof/>
                <w:webHidden/>
              </w:rPr>
              <w:t>10</w:t>
            </w:r>
            <w:r>
              <w:rPr>
                <w:noProof/>
                <w:webHidden/>
              </w:rPr>
              <w:fldChar w:fldCharType="end"/>
            </w:r>
          </w:hyperlink>
        </w:p>
        <w:p w14:paraId="30206CFB" w14:textId="54C407B0" w:rsidR="00EE0859" w:rsidRDefault="00EE0859">
          <w:pPr>
            <w:pStyle w:val="TOC1"/>
            <w:tabs>
              <w:tab w:val="right" w:leader="dot" w:pos="8296"/>
            </w:tabs>
            <w:rPr>
              <w:noProof/>
            </w:rPr>
          </w:pPr>
          <w:hyperlink w:anchor="_Toc532312766" w:history="1">
            <w:r w:rsidRPr="00EE0859">
              <w:rPr>
                <w:rStyle w:val="a8"/>
                <w:rFonts w:ascii="仿宋" w:eastAsia="仿宋" w:hAnsi="仿宋"/>
                <w:b/>
                <w:noProof/>
              </w:rPr>
              <w:t>28.对在行洪河道内种植阻碍行洪林木和高秆作物的处罚</w:t>
            </w:r>
            <w:r>
              <w:rPr>
                <w:noProof/>
                <w:webHidden/>
              </w:rPr>
              <w:tab/>
            </w:r>
            <w:r>
              <w:rPr>
                <w:noProof/>
                <w:webHidden/>
              </w:rPr>
              <w:fldChar w:fldCharType="begin"/>
            </w:r>
            <w:r>
              <w:rPr>
                <w:noProof/>
                <w:webHidden/>
              </w:rPr>
              <w:instrText xml:space="preserve"> PAGEREF _Toc532312766 \h </w:instrText>
            </w:r>
            <w:r>
              <w:rPr>
                <w:noProof/>
                <w:webHidden/>
              </w:rPr>
            </w:r>
            <w:r>
              <w:rPr>
                <w:noProof/>
                <w:webHidden/>
              </w:rPr>
              <w:fldChar w:fldCharType="separate"/>
            </w:r>
            <w:r>
              <w:rPr>
                <w:noProof/>
                <w:webHidden/>
              </w:rPr>
              <w:t>10</w:t>
            </w:r>
            <w:r>
              <w:rPr>
                <w:noProof/>
                <w:webHidden/>
              </w:rPr>
              <w:fldChar w:fldCharType="end"/>
            </w:r>
          </w:hyperlink>
        </w:p>
        <w:p w14:paraId="6701AC21" w14:textId="1D750F3C" w:rsidR="00EE0859" w:rsidRDefault="00EE0859">
          <w:pPr>
            <w:pStyle w:val="TOC1"/>
            <w:tabs>
              <w:tab w:val="right" w:leader="dot" w:pos="8296"/>
            </w:tabs>
            <w:rPr>
              <w:noProof/>
            </w:rPr>
          </w:pPr>
          <w:hyperlink w:anchor="_Toc532312767" w:history="1">
            <w:r w:rsidRPr="00EE0859">
              <w:rPr>
                <w:rStyle w:val="a8"/>
                <w:rFonts w:ascii="仿宋" w:eastAsia="仿宋" w:hAnsi="仿宋"/>
                <w:b/>
                <w:noProof/>
              </w:rPr>
              <w:t>29.对在河道、湖泊管理范围内建设妨碍行洪建筑物、构筑物的处罚</w:t>
            </w:r>
            <w:r>
              <w:rPr>
                <w:noProof/>
                <w:webHidden/>
              </w:rPr>
              <w:tab/>
            </w:r>
            <w:r>
              <w:rPr>
                <w:noProof/>
                <w:webHidden/>
              </w:rPr>
              <w:fldChar w:fldCharType="begin"/>
            </w:r>
            <w:r>
              <w:rPr>
                <w:noProof/>
                <w:webHidden/>
              </w:rPr>
              <w:instrText xml:space="preserve"> PAGEREF _Toc532312767 \h </w:instrText>
            </w:r>
            <w:r>
              <w:rPr>
                <w:noProof/>
                <w:webHidden/>
              </w:rPr>
            </w:r>
            <w:r>
              <w:rPr>
                <w:noProof/>
                <w:webHidden/>
              </w:rPr>
              <w:fldChar w:fldCharType="separate"/>
            </w:r>
            <w:r>
              <w:rPr>
                <w:noProof/>
                <w:webHidden/>
              </w:rPr>
              <w:t>10</w:t>
            </w:r>
            <w:r>
              <w:rPr>
                <w:noProof/>
                <w:webHidden/>
              </w:rPr>
              <w:fldChar w:fldCharType="end"/>
            </w:r>
          </w:hyperlink>
        </w:p>
        <w:p w14:paraId="46354AC0" w14:textId="7558639C" w:rsidR="00EE0859" w:rsidRDefault="00EE0859">
          <w:pPr>
            <w:pStyle w:val="TOC1"/>
            <w:tabs>
              <w:tab w:val="right" w:leader="dot" w:pos="8296"/>
            </w:tabs>
            <w:rPr>
              <w:noProof/>
            </w:rPr>
          </w:pPr>
          <w:hyperlink w:anchor="_Toc532312768" w:history="1">
            <w:r w:rsidRPr="00EE0859">
              <w:rPr>
                <w:rStyle w:val="a8"/>
                <w:rFonts w:ascii="仿宋" w:eastAsia="仿宋" w:hAnsi="仿宋"/>
                <w:b/>
                <w:noProof/>
              </w:rPr>
              <w:t>30.对在河道管理范围内建设妨碍行洪的建筑物、构筑物或从事影响河势稳定、危害河岸堤防安全和其他妨碍河道行洪的处罚</w:t>
            </w:r>
            <w:r>
              <w:rPr>
                <w:noProof/>
                <w:webHidden/>
              </w:rPr>
              <w:tab/>
            </w:r>
            <w:r>
              <w:rPr>
                <w:noProof/>
                <w:webHidden/>
              </w:rPr>
              <w:fldChar w:fldCharType="begin"/>
            </w:r>
            <w:r>
              <w:rPr>
                <w:noProof/>
                <w:webHidden/>
              </w:rPr>
              <w:instrText xml:space="preserve"> PAGEREF _Toc532312768 \h </w:instrText>
            </w:r>
            <w:r>
              <w:rPr>
                <w:noProof/>
                <w:webHidden/>
              </w:rPr>
            </w:r>
            <w:r>
              <w:rPr>
                <w:noProof/>
                <w:webHidden/>
              </w:rPr>
              <w:fldChar w:fldCharType="separate"/>
            </w:r>
            <w:r>
              <w:rPr>
                <w:noProof/>
                <w:webHidden/>
              </w:rPr>
              <w:t>10</w:t>
            </w:r>
            <w:r>
              <w:rPr>
                <w:noProof/>
                <w:webHidden/>
              </w:rPr>
              <w:fldChar w:fldCharType="end"/>
            </w:r>
          </w:hyperlink>
        </w:p>
        <w:p w14:paraId="05817CA6" w14:textId="16CD230B" w:rsidR="00EE0859" w:rsidRDefault="00EE0859">
          <w:pPr>
            <w:pStyle w:val="TOC1"/>
            <w:tabs>
              <w:tab w:val="right" w:leader="dot" w:pos="8296"/>
            </w:tabs>
            <w:rPr>
              <w:noProof/>
            </w:rPr>
          </w:pPr>
          <w:hyperlink w:anchor="_Toc532312769" w:history="1">
            <w:r w:rsidRPr="00EE0859">
              <w:rPr>
                <w:rStyle w:val="a8"/>
                <w:rFonts w:ascii="仿宋" w:eastAsia="仿宋" w:hAnsi="仿宋"/>
                <w:b/>
                <w:noProof/>
              </w:rPr>
              <w:t>31.对在河道、湖泊范围内设置阻碍行洪的障碍物，逾期不清除的，实施强行清除</w:t>
            </w:r>
            <w:r>
              <w:rPr>
                <w:noProof/>
                <w:webHidden/>
              </w:rPr>
              <w:tab/>
            </w:r>
            <w:r>
              <w:rPr>
                <w:noProof/>
                <w:webHidden/>
              </w:rPr>
              <w:fldChar w:fldCharType="begin"/>
            </w:r>
            <w:r>
              <w:rPr>
                <w:noProof/>
                <w:webHidden/>
              </w:rPr>
              <w:instrText xml:space="preserve"> PAGEREF _Toc532312769 \h </w:instrText>
            </w:r>
            <w:r>
              <w:rPr>
                <w:noProof/>
                <w:webHidden/>
              </w:rPr>
            </w:r>
            <w:r>
              <w:rPr>
                <w:noProof/>
                <w:webHidden/>
              </w:rPr>
              <w:fldChar w:fldCharType="separate"/>
            </w:r>
            <w:r>
              <w:rPr>
                <w:noProof/>
                <w:webHidden/>
              </w:rPr>
              <w:t>11</w:t>
            </w:r>
            <w:r>
              <w:rPr>
                <w:noProof/>
                <w:webHidden/>
              </w:rPr>
              <w:fldChar w:fldCharType="end"/>
            </w:r>
          </w:hyperlink>
        </w:p>
        <w:p w14:paraId="53979810" w14:textId="15C671F7" w:rsidR="00EE0859" w:rsidRDefault="00EE0859">
          <w:pPr>
            <w:pStyle w:val="TOC1"/>
            <w:tabs>
              <w:tab w:val="right" w:leader="dot" w:pos="8296"/>
            </w:tabs>
            <w:rPr>
              <w:noProof/>
            </w:rPr>
          </w:pPr>
          <w:hyperlink w:anchor="_Toc532312770" w:history="1">
            <w:bookmarkStart w:id="0" w:name="_GoBack"/>
            <w:r w:rsidRPr="00EE0859">
              <w:rPr>
                <w:rStyle w:val="a8"/>
                <w:rFonts w:ascii="仿宋" w:eastAsia="仿宋" w:hAnsi="仿宋"/>
                <w:b/>
                <w:noProof/>
              </w:rPr>
              <w:t>32.对在江河、湖泊、水库、运河、渠道内弃置、堆放阻碍行洪物体和种植阻碍行洪林木及高秆作物的处罚</w:t>
            </w:r>
            <w:bookmarkEnd w:id="0"/>
            <w:r>
              <w:rPr>
                <w:noProof/>
                <w:webHidden/>
              </w:rPr>
              <w:tab/>
            </w:r>
            <w:r>
              <w:rPr>
                <w:noProof/>
                <w:webHidden/>
              </w:rPr>
              <w:fldChar w:fldCharType="begin"/>
            </w:r>
            <w:r>
              <w:rPr>
                <w:noProof/>
                <w:webHidden/>
              </w:rPr>
              <w:instrText xml:space="preserve"> PAGEREF _Toc532312770 \h </w:instrText>
            </w:r>
            <w:r>
              <w:rPr>
                <w:noProof/>
                <w:webHidden/>
              </w:rPr>
            </w:r>
            <w:r>
              <w:rPr>
                <w:noProof/>
                <w:webHidden/>
              </w:rPr>
              <w:fldChar w:fldCharType="separate"/>
            </w:r>
            <w:r>
              <w:rPr>
                <w:noProof/>
                <w:webHidden/>
              </w:rPr>
              <w:t>11</w:t>
            </w:r>
            <w:r>
              <w:rPr>
                <w:noProof/>
                <w:webHidden/>
              </w:rPr>
              <w:fldChar w:fldCharType="end"/>
            </w:r>
          </w:hyperlink>
        </w:p>
        <w:p w14:paraId="79B17AA5" w14:textId="08618D5B" w:rsidR="00EE0859" w:rsidRDefault="00EE0859">
          <w:pPr>
            <w:pStyle w:val="TOC1"/>
            <w:tabs>
              <w:tab w:val="right" w:leader="dot" w:pos="8296"/>
            </w:tabs>
            <w:rPr>
              <w:noProof/>
            </w:rPr>
          </w:pPr>
          <w:hyperlink w:anchor="_Toc532312771" w:history="1">
            <w:r w:rsidRPr="00326EB8">
              <w:rPr>
                <w:rStyle w:val="a8"/>
                <w:rFonts w:ascii="仿宋" w:eastAsia="仿宋" w:hAnsi="仿宋"/>
                <w:noProof/>
              </w:rPr>
              <w:t>33.对围湖造地或者未经批准围垦河道的处罚</w:t>
            </w:r>
            <w:r>
              <w:rPr>
                <w:noProof/>
                <w:webHidden/>
              </w:rPr>
              <w:tab/>
            </w:r>
            <w:r>
              <w:rPr>
                <w:noProof/>
                <w:webHidden/>
              </w:rPr>
              <w:fldChar w:fldCharType="begin"/>
            </w:r>
            <w:r>
              <w:rPr>
                <w:noProof/>
                <w:webHidden/>
              </w:rPr>
              <w:instrText xml:space="preserve"> PAGEREF _Toc532312771 \h </w:instrText>
            </w:r>
            <w:r>
              <w:rPr>
                <w:noProof/>
                <w:webHidden/>
              </w:rPr>
            </w:r>
            <w:r>
              <w:rPr>
                <w:noProof/>
                <w:webHidden/>
              </w:rPr>
              <w:fldChar w:fldCharType="separate"/>
            </w:r>
            <w:r>
              <w:rPr>
                <w:noProof/>
                <w:webHidden/>
              </w:rPr>
              <w:t>12</w:t>
            </w:r>
            <w:r>
              <w:rPr>
                <w:noProof/>
                <w:webHidden/>
              </w:rPr>
              <w:fldChar w:fldCharType="end"/>
            </w:r>
          </w:hyperlink>
        </w:p>
        <w:p w14:paraId="28BB0E2B" w14:textId="1B481FCD" w:rsidR="00EE0859" w:rsidRDefault="00EE0859">
          <w:pPr>
            <w:pStyle w:val="TOC1"/>
            <w:tabs>
              <w:tab w:val="right" w:leader="dot" w:pos="8296"/>
            </w:tabs>
            <w:rPr>
              <w:noProof/>
            </w:rPr>
          </w:pPr>
          <w:hyperlink w:anchor="_Toc532312772" w:history="1">
            <w:r w:rsidRPr="00326EB8">
              <w:rPr>
                <w:rStyle w:val="a8"/>
                <w:rFonts w:ascii="仿宋" w:eastAsia="仿宋" w:hAnsi="仿宋"/>
                <w:noProof/>
              </w:rPr>
              <w:t>34.对围垦湖泊、河流行为的处罚</w:t>
            </w:r>
            <w:r>
              <w:rPr>
                <w:noProof/>
                <w:webHidden/>
              </w:rPr>
              <w:tab/>
            </w:r>
            <w:r>
              <w:rPr>
                <w:noProof/>
                <w:webHidden/>
              </w:rPr>
              <w:fldChar w:fldCharType="begin"/>
            </w:r>
            <w:r>
              <w:rPr>
                <w:noProof/>
                <w:webHidden/>
              </w:rPr>
              <w:instrText xml:space="preserve"> PAGEREF _Toc532312772 \h </w:instrText>
            </w:r>
            <w:r>
              <w:rPr>
                <w:noProof/>
                <w:webHidden/>
              </w:rPr>
            </w:r>
            <w:r>
              <w:rPr>
                <w:noProof/>
                <w:webHidden/>
              </w:rPr>
              <w:fldChar w:fldCharType="separate"/>
            </w:r>
            <w:r>
              <w:rPr>
                <w:noProof/>
                <w:webHidden/>
              </w:rPr>
              <w:t>12</w:t>
            </w:r>
            <w:r>
              <w:rPr>
                <w:noProof/>
                <w:webHidden/>
              </w:rPr>
              <w:fldChar w:fldCharType="end"/>
            </w:r>
          </w:hyperlink>
        </w:p>
        <w:p w14:paraId="2B1B55C6" w14:textId="6686FA03" w:rsidR="00EE0859" w:rsidRDefault="00EE0859">
          <w:pPr>
            <w:pStyle w:val="TOC1"/>
            <w:tabs>
              <w:tab w:val="right" w:leader="dot" w:pos="8296"/>
            </w:tabs>
            <w:rPr>
              <w:noProof/>
            </w:rPr>
          </w:pPr>
          <w:hyperlink w:anchor="_Toc532312773" w:history="1">
            <w:r w:rsidRPr="00326EB8">
              <w:rPr>
                <w:rStyle w:val="a8"/>
                <w:rFonts w:ascii="仿宋" w:eastAsia="仿宋" w:hAnsi="仿宋"/>
                <w:noProof/>
              </w:rPr>
              <w:t>35.对围海造地、围湖造地、围垦河道的处罚</w:t>
            </w:r>
            <w:r>
              <w:rPr>
                <w:noProof/>
                <w:webHidden/>
              </w:rPr>
              <w:tab/>
            </w:r>
            <w:r>
              <w:rPr>
                <w:noProof/>
                <w:webHidden/>
              </w:rPr>
              <w:fldChar w:fldCharType="begin"/>
            </w:r>
            <w:r>
              <w:rPr>
                <w:noProof/>
                <w:webHidden/>
              </w:rPr>
              <w:instrText xml:space="preserve"> PAGEREF _Toc532312773 \h </w:instrText>
            </w:r>
            <w:r>
              <w:rPr>
                <w:noProof/>
                <w:webHidden/>
              </w:rPr>
            </w:r>
            <w:r>
              <w:rPr>
                <w:noProof/>
                <w:webHidden/>
              </w:rPr>
              <w:fldChar w:fldCharType="separate"/>
            </w:r>
            <w:r>
              <w:rPr>
                <w:noProof/>
                <w:webHidden/>
              </w:rPr>
              <w:t>12</w:t>
            </w:r>
            <w:r>
              <w:rPr>
                <w:noProof/>
                <w:webHidden/>
              </w:rPr>
              <w:fldChar w:fldCharType="end"/>
            </w:r>
          </w:hyperlink>
        </w:p>
        <w:p w14:paraId="52B651B7" w14:textId="7096E4CD" w:rsidR="00EE0859" w:rsidRDefault="00EE0859">
          <w:pPr>
            <w:pStyle w:val="TOC1"/>
            <w:tabs>
              <w:tab w:val="right" w:leader="dot" w:pos="8296"/>
            </w:tabs>
            <w:rPr>
              <w:noProof/>
            </w:rPr>
          </w:pPr>
          <w:hyperlink w:anchor="_Toc532312774" w:history="1">
            <w:r w:rsidRPr="00326EB8">
              <w:rPr>
                <w:rStyle w:val="a8"/>
                <w:rFonts w:ascii="仿宋" w:eastAsia="仿宋" w:hAnsi="仿宋"/>
                <w:noProof/>
              </w:rPr>
              <w:t>36.对违反河口整治规划围海造地的处罚</w:t>
            </w:r>
            <w:r>
              <w:rPr>
                <w:noProof/>
                <w:webHidden/>
              </w:rPr>
              <w:tab/>
            </w:r>
            <w:r>
              <w:rPr>
                <w:noProof/>
                <w:webHidden/>
              </w:rPr>
              <w:fldChar w:fldCharType="begin"/>
            </w:r>
            <w:r>
              <w:rPr>
                <w:noProof/>
                <w:webHidden/>
              </w:rPr>
              <w:instrText xml:space="preserve"> PAGEREF _Toc532312774 \h </w:instrText>
            </w:r>
            <w:r>
              <w:rPr>
                <w:noProof/>
                <w:webHidden/>
              </w:rPr>
            </w:r>
            <w:r>
              <w:rPr>
                <w:noProof/>
                <w:webHidden/>
              </w:rPr>
              <w:fldChar w:fldCharType="separate"/>
            </w:r>
            <w:r>
              <w:rPr>
                <w:noProof/>
                <w:webHidden/>
              </w:rPr>
              <w:t>12</w:t>
            </w:r>
            <w:r>
              <w:rPr>
                <w:noProof/>
                <w:webHidden/>
              </w:rPr>
              <w:fldChar w:fldCharType="end"/>
            </w:r>
          </w:hyperlink>
        </w:p>
        <w:p w14:paraId="3769A994" w14:textId="1D412B14" w:rsidR="00EE0859" w:rsidRDefault="00EE0859">
          <w:pPr>
            <w:pStyle w:val="TOC1"/>
            <w:tabs>
              <w:tab w:val="right" w:leader="dot" w:pos="8296"/>
            </w:tabs>
            <w:rPr>
              <w:noProof/>
            </w:rPr>
          </w:pPr>
          <w:hyperlink w:anchor="_Toc532312775" w:history="1">
            <w:r w:rsidRPr="00326EB8">
              <w:rPr>
                <w:rStyle w:val="a8"/>
                <w:rFonts w:ascii="仿宋" w:eastAsia="仿宋" w:hAnsi="仿宋"/>
                <w:noProof/>
              </w:rPr>
              <w:t>37.对围库筑塘的处罚</w:t>
            </w:r>
            <w:r>
              <w:rPr>
                <w:noProof/>
                <w:webHidden/>
              </w:rPr>
              <w:tab/>
            </w:r>
            <w:r>
              <w:rPr>
                <w:noProof/>
                <w:webHidden/>
              </w:rPr>
              <w:fldChar w:fldCharType="begin"/>
            </w:r>
            <w:r>
              <w:rPr>
                <w:noProof/>
                <w:webHidden/>
              </w:rPr>
              <w:instrText xml:space="preserve"> PAGEREF _Toc532312775 \h </w:instrText>
            </w:r>
            <w:r>
              <w:rPr>
                <w:noProof/>
                <w:webHidden/>
              </w:rPr>
            </w:r>
            <w:r>
              <w:rPr>
                <w:noProof/>
                <w:webHidden/>
              </w:rPr>
              <w:fldChar w:fldCharType="separate"/>
            </w:r>
            <w:r>
              <w:rPr>
                <w:noProof/>
                <w:webHidden/>
              </w:rPr>
              <w:t>13</w:t>
            </w:r>
            <w:r>
              <w:rPr>
                <w:noProof/>
                <w:webHidden/>
              </w:rPr>
              <w:fldChar w:fldCharType="end"/>
            </w:r>
          </w:hyperlink>
        </w:p>
        <w:p w14:paraId="6B9B7345" w14:textId="409E9245" w:rsidR="00EE0859" w:rsidRDefault="00EE0859">
          <w:pPr>
            <w:pStyle w:val="TOC1"/>
            <w:tabs>
              <w:tab w:val="right" w:leader="dot" w:pos="8296"/>
            </w:tabs>
            <w:rPr>
              <w:noProof/>
            </w:rPr>
          </w:pPr>
          <w:hyperlink w:anchor="_Toc532312776" w:history="1">
            <w:r w:rsidRPr="00326EB8">
              <w:rPr>
                <w:rStyle w:val="a8"/>
                <w:rFonts w:ascii="仿宋" w:eastAsia="仿宋" w:hAnsi="仿宋"/>
                <w:noProof/>
              </w:rPr>
              <w:t>38.对在河道管理范围内从事围垦、耕种的处罚</w:t>
            </w:r>
            <w:r>
              <w:rPr>
                <w:noProof/>
                <w:webHidden/>
              </w:rPr>
              <w:tab/>
            </w:r>
            <w:r>
              <w:rPr>
                <w:noProof/>
                <w:webHidden/>
              </w:rPr>
              <w:fldChar w:fldCharType="begin"/>
            </w:r>
            <w:r>
              <w:rPr>
                <w:noProof/>
                <w:webHidden/>
              </w:rPr>
              <w:instrText xml:space="preserve"> PAGEREF _Toc532312776 \h </w:instrText>
            </w:r>
            <w:r>
              <w:rPr>
                <w:noProof/>
                <w:webHidden/>
              </w:rPr>
            </w:r>
            <w:r>
              <w:rPr>
                <w:noProof/>
                <w:webHidden/>
              </w:rPr>
              <w:fldChar w:fldCharType="separate"/>
            </w:r>
            <w:r>
              <w:rPr>
                <w:noProof/>
                <w:webHidden/>
              </w:rPr>
              <w:t>13</w:t>
            </w:r>
            <w:r>
              <w:rPr>
                <w:noProof/>
                <w:webHidden/>
              </w:rPr>
              <w:fldChar w:fldCharType="end"/>
            </w:r>
          </w:hyperlink>
        </w:p>
        <w:p w14:paraId="45A21C78" w14:textId="4CC4C2FC" w:rsidR="00EE0859" w:rsidRDefault="00EE0859">
          <w:pPr>
            <w:pStyle w:val="TOC1"/>
            <w:tabs>
              <w:tab w:val="right" w:leader="dot" w:pos="8296"/>
            </w:tabs>
            <w:rPr>
              <w:noProof/>
            </w:rPr>
          </w:pPr>
          <w:hyperlink w:anchor="_Toc532312777" w:history="1">
            <w:r w:rsidRPr="00326EB8">
              <w:rPr>
                <w:rStyle w:val="a8"/>
                <w:rFonts w:ascii="仿宋" w:eastAsia="仿宋" w:hAnsi="仿宋"/>
                <w:noProof/>
              </w:rPr>
              <w:t>39.对未经批准覆盖或者填堵河道的处罚</w:t>
            </w:r>
            <w:r>
              <w:rPr>
                <w:noProof/>
                <w:webHidden/>
              </w:rPr>
              <w:tab/>
            </w:r>
            <w:r>
              <w:rPr>
                <w:noProof/>
                <w:webHidden/>
              </w:rPr>
              <w:fldChar w:fldCharType="begin"/>
            </w:r>
            <w:r>
              <w:rPr>
                <w:noProof/>
                <w:webHidden/>
              </w:rPr>
              <w:instrText xml:space="preserve"> PAGEREF _Toc532312777 \h </w:instrText>
            </w:r>
            <w:r>
              <w:rPr>
                <w:noProof/>
                <w:webHidden/>
              </w:rPr>
            </w:r>
            <w:r>
              <w:rPr>
                <w:noProof/>
                <w:webHidden/>
              </w:rPr>
              <w:fldChar w:fldCharType="separate"/>
            </w:r>
            <w:r>
              <w:rPr>
                <w:noProof/>
                <w:webHidden/>
              </w:rPr>
              <w:t>13</w:t>
            </w:r>
            <w:r>
              <w:rPr>
                <w:noProof/>
                <w:webHidden/>
              </w:rPr>
              <w:fldChar w:fldCharType="end"/>
            </w:r>
          </w:hyperlink>
        </w:p>
        <w:p w14:paraId="772B11EA" w14:textId="33D52697" w:rsidR="00EE0859" w:rsidRDefault="00EE0859">
          <w:pPr>
            <w:pStyle w:val="TOC1"/>
            <w:tabs>
              <w:tab w:val="right" w:leader="dot" w:pos="8296"/>
            </w:tabs>
            <w:rPr>
              <w:noProof/>
            </w:rPr>
          </w:pPr>
          <w:hyperlink w:anchor="_Toc532312778" w:history="1">
            <w:r w:rsidRPr="00326EB8">
              <w:rPr>
                <w:rStyle w:val="a8"/>
                <w:rFonts w:ascii="仿宋" w:eastAsia="仿宋" w:hAnsi="仿宋"/>
                <w:noProof/>
              </w:rPr>
              <w:t>40.对在河道管理范围内挖砂、抽砂、取土的处罚</w:t>
            </w:r>
            <w:r>
              <w:rPr>
                <w:noProof/>
                <w:webHidden/>
              </w:rPr>
              <w:tab/>
            </w:r>
            <w:r>
              <w:rPr>
                <w:noProof/>
                <w:webHidden/>
              </w:rPr>
              <w:fldChar w:fldCharType="begin"/>
            </w:r>
            <w:r>
              <w:rPr>
                <w:noProof/>
                <w:webHidden/>
              </w:rPr>
              <w:instrText xml:space="preserve"> PAGEREF _Toc532312778 \h </w:instrText>
            </w:r>
            <w:r>
              <w:rPr>
                <w:noProof/>
                <w:webHidden/>
              </w:rPr>
            </w:r>
            <w:r>
              <w:rPr>
                <w:noProof/>
                <w:webHidden/>
              </w:rPr>
              <w:fldChar w:fldCharType="separate"/>
            </w:r>
            <w:r>
              <w:rPr>
                <w:noProof/>
                <w:webHidden/>
              </w:rPr>
              <w:t>14</w:t>
            </w:r>
            <w:r>
              <w:rPr>
                <w:noProof/>
                <w:webHidden/>
              </w:rPr>
              <w:fldChar w:fldCharType="end"/>
            </w:r>
          </w:hyperlink>
        </w:p>
        <w:p w14:paraId="4A5B348B" w14:textId="4ED62187" w:rsidR="00EE0859" w:rsidRDefault="00EE0859">
          <w:pPr>
            <w:pStyle w:val="TOC1"/>
            <w:tabs>
              <w:tab w:val="right" w:leader="dot" w:pos="8296"/>
            </w:tabs>
            <w:rPr>
              <w:noProof/>
            </w:rPr>
          </w:pPr>
          <w:hyperlink w:anchor="_Toc532312779" w:history="1">
            <w:r w:rsidRPr="00326EB8">
              <w:rPr>
                <w:rStyle w:val="a8"/>
                <w:rFonts w:ascii="仿宋" w:eastAsia="仿宋" w:hAnsi="仿宋"/>
                <w:noProof/>
              </w:rPr>
              <w:t>41.对在河道管理范围内网、电、炸、毒鱼虾等水生动物的处罚</w:t>
            </w:r>
            <w:r>
              <w:rPr>
                <w:noProof/>
                <w:webHidden/>
              </w:rPr>
              <w:tab/>
            </w:r>
            <w:r>
              <w:rPr>
                <w:noProof/>
                <w:webHidden/>
              </w:rPr>
              <w:fldChar w:fldCharType="begin"/>
            </w:r>
            <w:r>
              <w:rPr>
                <w:noProof/>
                <w:webHidden/>
              </w:rPr>
              <w:instrText xml:space="preserve"> PAGEREF _Toc532312779 \h </w:instrText>
            </w:r>
            <w:r>
              <w:rPr>
                <w:noProof/>
                <w:webHidden/>
              </w:rPr>
            </w:r>
            <w:r>
              <w:rPr>
                <w:noProof/>
                <w:webHidden/>
              </w:rPr>
              <w:fldChar w:fldCharType="separate"/>
            </w:r>
            <w:r>
              <w:rPr>
                <w:noProof/>
                <w:webHidden/>
              </w:rPr>
              <w:t>14</w:t>
            </w:r>
            <w:r>
              <w:rPr>
                <w:noProof/>
                <w:webHidden/>
              </w:rPr>
              <w:fldChar w:fldCharType="end"/>
            </w:r>
          </w:hyperlink>
        </w:p>
        <w:p w14:paraId="27FBA020" w14:textId="1D47A8D9" w:rsidR="00EE0859" w:rsidRDefault="00EE0859">
          <w:pPr>
            <w:pStyle w:val="TOC1"/>
            <w:tabs>
              <w:tab w:val="right" w:leader="dot" w:pos="8296"/>
            </w:tabs>
            <w:rPr>
              <w:noProof/>
            </w:rPr>
          </w:pPr>
          <w:hyperlink w:anchor="_Toc532312780" w:history="1">
            <w:r w:rsidRPr="00326EB8">
              <w:rPr>
                <w:rStyle w:val="a8"/>
                <w:rFonts w:ascii="仿宋" w:eastAsia="仿宋" w:hAnsi="仿宋"/>
                <w:noProof/>
              </w:rPr>
              <w:t>42.对在河道管理范围内其他破坏河道水环境或者防洪安全的处罚</w:t>
            </w:r>
            <w:r>
              <w:rPr>
                <w:noProof/>
                <w:webHidden/>
              </w:rPr>
              <w:tab/>
            </w:r>
            <w:r>
              <w:rPr>
                <w:noProof/>
                <w:webHidden/>
              </w:rPr>
              <w:fldChar w:fldCharType="begin"/>
            </w:r>
            <w:r>
              <w:rPr>
                <w:noProof/>
                <w:webHidden/>
              </w:rPr>
              <w:instrText xml:space="preserve"> PAGEREF _Toc532312780 \h </w:instrText>
            </w:r>
            <w:r>
              <w:rPr>
                <w:noProof/>
                <w:webHidden/>
              </w:rPr>
            </w:r>
            <w:r>
              <w:rPr>
                <w:noProof/>
                <w:webHidden/>
              </w:rPr>
              <w:fldChar w:fldCharType="separate"/>
            </w:r>
            <w:r>
              <w:rPr>
                <w:noProof/>
                <w:webHidden/>
              </w:rPr>
              <w:t>14</w:t>
            </w:r>
            <w:r>
              <w:rPr>
                <w:noProof/>
                <w:webHidden/>
              </w:rPr>
              <w:fldChar w:fldCharType="end"/>
            </w:r>
          </w:hyperlink>
        </w:p>
        <w:p w14:paraId="7B3AA71D" w14:textId="0332D25F" w:rsidR="00EE0859" w:rsidRDefault="00EE0859">
          <w:pPr>
            <w:pStyle w:val="TOC1"/>
            <w:tabs>
              <w:tab w:val="right" w:leader="dot" w:pos="8296"/>
            </w:tabs>
            <w:rPr>
              <w:noProof/>
            </w:rPr>
          </w:pPr>
          <w:hyperlink w:anchor="_Toc532312781" w:history="1">
            <w:r w:rsidRPr="00326EB8">
              <w:rPr>
                <w:rStyle w:val="a8"/>
                <w:rFonts w:ascii="仿宋" w:eastAsia="仿宋" w:hAnsi="仿宋"/>
                <w:noProof/>
              </w:rPr>
              <w:t>43.对在堤防安全保护区内进行打井、钻探、爆破、挖筑鱼塘、采石、取土等危害堤防安全活动的处罚</w:t>
            </w:r>
            <w:r>
              <w:rPr>
                <w:noProof/>
                <w:webHidden/>
              </w:rPr>
              <w:tab/>
            </w:r>
            <w:r>
              <w:rPr>
                <w:noProof/>
                <w:webHidden/>
              </w:rPr>
              <w:fldChar w:fldCharType="begin"/>
            </w:r>
            <w:r>
              <w:rPr>
                <w:noProof/>
                <w:webHidden/>
              </w:rPr>
              <w:instrText xml:space="preserve"> PAGEREF _Toc532312781 \h </w:instrText>
            </w:r>
            <w:r>
              <w:rPr>
                <w:noProof/>
                <w:webHidden/>
              </w:rPr>
            </w:r>
            <w:r>
              <w:rPr>
                <w:noProof/>
                <w:webHidden/>
              </w:rPr>
              <w:fldChar w:fldCharType="separate"/>
            </w:r>
            <w:r>
              <w:rPr>
                <w:noProof/>
                <w:webHidden/>
              </w:rPr>
              <w:t>14</w:t>
            </w:r>
            <w:r>
              <w:rPr>
                <w:noProof/>
                <w:webHidden/>
              </w:rPr>
              <w:fldChar w:fldCharType="end"/>
            </w:r>
          </w:hyperlink>
        </w:p>
        <w:p w14:paraId="142A0C48" w14:textId="0513F789" w:rsidR="00EE0859" w:rsidRDefault="00EE0859">
          <w:pPr>
            <w:pStyle w:val="TOC1"/>
            <w:tabs>
              <w:tab w:val="right" w:leader="dot" w:pos="8296"/>
            </w:tabs>
            <w:rPr>
              <w:noProof/>
            </w:rPr>
          </w:pPr>
          <w:hyperlink w:anchor="_Toc532312782" w:history="1">
            <w:r w:rsidRPr="00326EB8">
              <w:rPr>
                <w:rStyle w:val="a8"/>
                <w:rFonts w:ascii="仿宋" w:eastAsia="仿宋" w:hAnsi="仿宋"/>
                <w:noProof/>
              </w:rPr>
              <w:t>44.对修建围堤、阻水渠道、阻水道路行为的处罚</w:t>
            </w:r>
            <w:r>
              <w:rPr>
                <w:noProof/>
                <w:webHidden/>
              </w:rPr>
              <w:tab/>
            </w:r>
            <w:r>
              <w:rPr>
                <w:noProof/>
                <w:webHidden/>
              </w:rPr>
              <w:fldChar w:fldCharType="begin"/>
            </w:r>
            <w:r>
              <w:rPr>
                <w:noProof/>
                <w:webHidden/>
              </w:rPr>
              <w:instrText xml:space="preserve"> PAGEREF _Toc532312782 \h </w:instrText>
            </w:r>
            <w:r>
              <w:rPr>
                <w:noProof/>
                <w:webHidden/>
              </w:rPr>
            </w:r>
            <w:r>
              <w:rPr>
                <w:noProof/>
                <w:webHidden/>
              </w:rPr>
              <w:fldChar w:fldCharType="separate"/>
            </w:r>
            <w:r>
              <w:rPr>
                <w:noProof/>
                <w:webHidden/>
              </w:rPr>
              <w:t>14</w:t>
            </w:r>
            <w:r>
              <w:rPr>
                <w:noProof/>
                <w:webHidden/>
              </w:rPr>
              <w:fldChar w:fldCharType="end"/>
            </w:r>
          </w:hyperlink>
        </w:p>
        <w:p w14:paraId="2C25ECAA" w14:textId="3B89231F" w:rsidR="00EE0859" w:rsidRDefault="00EE0859">
          <w:pPr>
            <w:pStyle w:val="TOC1"/>
            <w:tabs>
              <w:tab w:val="right" w:leader="dot" w:pos="8296"/>
            </w:tabs>
            <w:rPr>
              <w:noProof/>
            </w:rPr>
          </w:pPr>
          <w:hyperlink w:anchor="_Toc532312783" w:history="1">
            <w:r w:rsidRPr="00326EB8">
              <w:rPr>
                <w:rStyle w:val="a8"/>
                <w:rFonts w:ascii="仿宋" w:eastAsia="仿宋" w:hAnsi="仿宋"/>
                <w:noProof/>
              </w:rPr>
              <w:t>45.对在河道、滩地上倾倒矿渣、炉渣、煤灰、泥土、砖石、瓦砾、陶瓷碎片、垃圾行为的处罚</w:t>
            </w:r>
            <w:r>
              <w:rPr>
                <w:noProof/>
                <w:webHidden/>
              </w:rPr>
              <w:tab/>
            </w:r>
            <w:r>
              <w:rPr>
                <w:noProof/>
                <w:webHidden/>
              </w:rPr>
              <w:fldChar w:fldCharType="begin"/>
            </w:r>
            <w:r>
              <w:rPr>
                <w:noProof/>
                <w:webHidden/>
              </w:rPr>
              <w:instrText xml:space="preserve"> PAGEREF _Toc532312783 \h </w:instrText>
            </w:r>
            <w:r>
              <w:rPr>
                <w:noProof/>
                <w:webHidden/>
              </w:rPr>
            </w:r>
            <w:r>
              <w:rPr>
                <w:noProof/>
                <w:webHidden/>
              </w:rPr>
              <w:fldChar w:fldCharType="separate"/>
            </w:r>
            <w:r>
              <w:rPr>
                <w:noProof/>
                <w:webHidden/>
              </w:rPr>
              <w:t>15</w:t>
            </w:r>
            <w:r>
              <w:rPr>
                <w:noProof/>
                <w:webHidden/>
              </w:rPr>
              <w:fldChar w:fldCharType="end"/>
            </w:r>
          </w:hyperlink>
        </w:p>
        <w:p w14:paraId="45F50CAD" w14:textId="0A9330FD" w:rsidR="00EE0859" w:rsidRDefault="00EE0859">
          <w:pPr>
            <w:pStyle w:val="TOC1"/>
            <w:tabs>
              <w:tab w:val="right" w:leader="dot" w:pos="8296"/>
            </w:tabs>
            <w:rPr>
              <w:noProof/>
            </w:rPr>
          </w:pPr>
          <w:hyperlink w:anchor="_Toc532312784" w:history="1">
            <w:r w:rsidRPr="00326EB8">
              <w:rPr>
                <w:rStyle w:val="a8"/>
                <w:rFonts w:ascii="仿宋" w:eastAsia="仿宋" w:hAnsi="仿宋"/>
                <w:noProof/>
              </w:rPr>
              <w:t>46.对在河道、滩地上乱挖及乱堆土、砂、石料、煤炭等杂物，或在堤身及护堤地内取土、扒口、挖洞、埋葬、铲草皮、开沟，或在堤上行驶铁轮、木轮和重型车辆，以及擅自挖低堤顶通车等，造成堤防及河道护岸工程损毁行为的处罚</w:t>
            </w:r>
            <w:r>
              <w:rPr>
                <w:noProof/>
                <w:webHidden/>
              </w:rPr>
              <w:tab/>
            </w:r>
            <w:r>
              <w:rPr>
                <w:noProof/>
                <w:webHidden/>
              </w:rPr>
              <w:fldChar w:fldCharType="begin"/>
            </w:r>
            <w:r>
              <w:rPr>
                <w:noProof/>
                <w:webHidden/>
              </w:rPr>
              <w:instrText xml:space="preserve"> PAGEREF _Toc532312784 \h </w:instrText>
            </w:r>
            <w:r>
              <w:rPr>
                <w:noProof/>
                <w:webHidden/>
              </w:rPr>
            </w:r>
            <w:r>
              <w:rPr>
                <w:noProof/>
                <w:webHidden/>
              </w:rPr>
              <w:fldChar w:fldCharType="separate"/>
            </w:r>
            <w:r>
              <w:rPr>
                <w:noProof/>
                <w:webHidden/>
              </w:rPr>
              <w:t>15</w:t>
            </w:r>
            <w:r>
              <w:rPr>
                <w:noProof/>
                <w:webHidden/>
              </w:rPr>
              <w:fldChar w:fldCharType="end"/>
            </w:r>
          </w:hyperlink>
        </w:p>
        <w:p w14:paraId="64F4174C" w14:textId="46A8F89A" w:rsidR="00EE0859" w:rsidRDefault="00EE0859">
          <w:pPr>
            <w:pStyle w:val="TOC1"/>
            <w:tabs>
              <w:tab w:val="right" w:leader="dot" w:pos="8296"/>
            </w:tabs>
            <w:rPr>
              <w:noProof/>
            </w:rPr>
          </w:pPr>
          <w:hyperlink w:anchor="_Toc532312785" w:history="1">
            <w:r w:rsidRPr="00326EB8">
              <w:rPr>
                <w:rStyle w:val="a8"/>
                <w:rFonts w:ascii="仿宋" w:eastAsia="仿宋" w:hAnsi="仿宋"/>
                <w:noProof/>
              </w:rPr>
              <w:t>47.对擅自启闭河道上的涵闸闸门，干扰河道管理单位正常工作的处罚</w:t>
            </w:r>
            <w:r>
              <w:rPr>
                <w:noProof/>
                <w:webHidden/>
              </w:rPr>
              <w:tab/>
            </w:r>
            <w:r>
              <w:rPr>
                <w:noProof/>
                <w:webHidden/>
              </w:rPr>
              <w:fldChar w:fldCharType="begin"/>
            </w:r>
            <w:r>
              <w:rPr>
                <w:noProof/>
                <w:webHidden/>
              </w:rPr>
              <w:instrText xml:space="preserve"> PAGEREF _Toc532312785 \h </w:instrText>
            </w:r>
            <w:r>
              <w:rPr>
                <w:noProof/>
                <w:webHidden/>
              </w:rPr>
            </w:r>
            <w:r>
              <w:rPr>
                <w:noProof/>
                <w:webHidden/>
              </w:rPr>
              <w:fldChar w:fldCharType="separate"/>
            </w:r>
            <w:r>
              <w:rPr>
                <w:noProof/>
                <w:webHidden/>
              </w:rPr>
              <w:t>16</w:t>
            </w:r>
            <w:r>
              <w:rPr>
                <w:noProof/>
                <w:webHidden/>
              </w:rPr>
              <w:fldChar w:fldCharType="end"/>
            </w:r>
          </w:hyperlink>
        </w:p>
        <w:p w14:paraId="032E9F45" w14:textId="143B6C69" w:rsidR="00EE0859" w:rsidRDefault="00EE0859">
          <w:pPr>
            <w:pStyle w:val="TOC1"/>
            <w:tabs>
              <w:tab w:val="right" w:leader="dot" w:pos="8296"/>
            </w:tabs>
            <w:rPr>
              <w:noProof/>
            </w:rPr>
          </w:pPr>
          <w:hyperlink w:anchor="_Toc532312786" w:history="1">
            <w:r w:rsidRPr="00326EB8">
              <w:rPr>
                <w:rStyle w:val="a8"/>
                <w:rFonts w:ascii="仿宋" w:eastAsia="仿宋" w:hAnsi="仿宋"/>
                <w:noProof/>
              </w:rPr>
              <w:t>48.对擅自启闭防洪防潮堤上涵闸的闸门，挪用、盗窃防汛抢险物资器材，损毁防汛站仓、通讯、照明、观测设备和各种测量标志等防汛管理设施的处罚</w:t>
            </w:r>
            <w:r>
              <w:rPr>
                <w:noProof/>
                <w:webHidden/>
              </w:rPr>
              <w:tab/>
            </w:r>
            <w:r>
              <w:rPr>
                <w:noProof/>
                <w:webHidden/>
              </w:rPr>
              <w:fldChar w:fldCharType="begin"/>
            </w:r>
            <w:r>
              <w:rPr>
                <w:noProof/>
                <w:webHidden/>
              </w:rPr>
              <w:instrText xml:space="preserve"> PAGEREF _Toc532312786 \h </w:instrText>
            </w:r>
            <w:r>
              <w:rPr>
                <w:noProof/>
                <w:webHidden/>
              </w:rPr>
            </w:r>
            <w:r>
              <w:rPr>
                <w:noProof/>
                <w:webHidden/>
              </w:rPr>
              <w:fldChar w:fldCharType="separate"/>
            </w:r>
            <w:r>
              <w:rPr>
                <w:noProof/>
                <w:webHidden/>
              </w:rPr>
              <w:t>16</w:t>
            </w:r>
            <w:r>
              <w:rPr>
                <w:noProof/>
                <w:webHidden/>
              </w:rPr>
              <w:fldChar w:fldCharType="end"/>
            </w:r>
          </w:hyperlink>
        </w:p>
        <w:p w14:paraId="2EA0D9AF" w14:textId="77564158" w:rsidR="00EE0859" w:rsidRDefault="00EE0859">
          <w:pPr>
            <w:pStyle w:val="TOC1"/>
            <w:tabs>
              <w:tab w:val="right" w:leader="dot" w:pos="8296"/>
            </w:tabs>
            <w:rPr>
              <w:noProof/>
            </w:rPr>
          </w:pPr>
          <w:hyperlink w:anchor="_Toc532312787" w:history="1">
            <w:r w:rsidRPr="00326EB8">
              <w:rPr>
                <w:rStyle w:val="a8"/>
                <w:rFonts w:ascii="仿宋" w:eastAsia="仿宋" w:hAnsi="仿宋"/>
                <w:noProof/>
              </w:rPr>
              <w:t>49.对擅自砍伐护堤护岸林木的处罚</w:t>
            </w:r>
            <w:r>
              <w:rPr>
                <w:noProof/>
                <w:webHidden/>
              </w:rPr>
              <w:tab/>
            </w:r>
            <w:r>
              <w:rPr>
                <w:noProof/>
                <w:webHidden/>
              </w:rPr>
              <w:fldChar w:fldCharType="begin"/>
            </w:r>
            <w:r>
              <w:rPr>
                <w:noProof/>
                <w:webHidden/>
              </w:rPr>
              <w:instrText xml:space="preserve"> PAGEREF _Toc532312787 \h </w:instrText>
            </w:r>
            <w:r>
              <w:rPr>
                <w:noProof/>
                <w:webHidden/>
              </w:rPr>
            </w:r>
            <w:r>
              <w:rPr>
                <w:noProof/>
                <w:webHidden/>
              </w:rPr>
              <w:fldChar w:fldCharType="separate"/>
            </w:r>
            <w:r>
              <w:rPr>
                <w:noProof/>
                <w:webHidden/>
              </w:rPr>
              <w:t>16</w:t>
            </w:r>
            <w:r>
              <w:rPr>
                <w:noProof/>
                <w:webHidden/>
              </w:rPr>
              <w:fldChar w:fldCharType="end"/>
            </w:r>
          </w:hyperlink>
        </w:p>
        <w:p w14:paraId="6BCBCA38" w14:textId="7EEFB4DD" w:rsidR="00EE0859" w:rsidRDefault="00EE0859">
          <w:pPr>
            <w:pStyle w:val="TOC1"/>
            <w:tabs>
              <w:tab w:val="right" w:leader="dot" w:pos="8296"/>
            </w:tabs>
            <w:rPr>
              <w:noProof/>
            </w:rPr>
          </w:pPr>
          <w:hyperlink w:anchor="_Toc532312788" w:history="1">
            <w:r w:rsidRPr="00326EB8">
              <w:rPr>
                <w:rStyle w:val="a8"/>
                <w:rFonts w:ascii="仿宋" w:eastAsia="仿宋" w:hAnsi="仿宋"/>
                <w:noProof/>
              </w:rPr>
              <w:t>50.对水库、水电站、拦河闸坝等工程管理单位以及其他经营工程设施经营者拒不服从统一调度和指挥的处罚</w:t>
            </w:r>
            <w:r>
              <w:rPr>
                <w:noProof/>
                <w:webHidden/>
              </w:rPr>
              <w:tab/>
            </w:r>
            <w:r>
              <w:rPr>
                <w:noProof/>
                <w:webHidden/>
              </w:rPr>
              <w:fldChar w:fldCharType="begin"/>
            </w:r>
            <w:r>
              <w:rPr>
                <w:noProof/>
                <w:webHidden/>
              </w:rPr>
              <w:instrText xml:space="preserve"> PAGEREF _Toc532312788 \h </w:instrText>
            </w:r>
            <w:r>
              <w:rPr>
                <w:noProof/>
                <w:webHidden/>
              </w:rPr>
            </w:r>
            <w:r>
              <w:rPr>
                <w:noProof/>
                <w:webHidden/>
              </w:rPr>
              <w:fldChar w:fldCharType="separate"/>
            </w:r>
            <w:r>
              <w:rPr>
                <w:noProof/>
                <w:webHidden/>
              </w:rPr>
              <w:t>17</w:t>
            </w:r>
            <w:r>
              <w:rPr>
                <w:noProof/>
                <w:webHidden/>
              </w:rPr>
              <w:fldChar w:fldCharType="end"/>
            </w:r>
          </w:hyperlink>
        </w:p>
        <w:p w14:paraId="0419A74E" w14:textId="63AE039B" w:rsidR="00EE0859" w:rsidRDefault="00EE0859">
          <w:pPr>
            <w:pStyle w:val="TOC1"/>
            <w:tabs>
              <w:tab w:val="right" w:leader="dot" w:pos="8296"/>
            </w:tabs>
            <w:rPr>
              <w:noProof/>
            </w:rPr>
          </w:pPr>
          <w:hyperlink w:anchor="_Toc532312789" w:history="1">
            <w:r w:rsidRPr="00326EB8">
              <w:rPr>
                <w:rStyle w:val="a8"/>
                <w:rFonts w:ascii="仿宋" w:eastAsia="仿宋" w:hAnsi="仿宋"/>
                <w:noProof/>
              </w:rPr>
              <w:t>51.对破坏、侵占、毁损堤防、水闸、护岸、抽水站、排水渠系等防洪工程和水文、通信设施以及防汛备用的器材、物料的处罚</w:t>
            </w:r>
            <w:r>
              <w:rPr>
                <w:noProof/>
                <w:webHidden/>
              </w:rPr>
              <w:tab/>
            </w:r>
            <w:r>
              <w:rPr>
                <w:noProof/>
                <w:webHidden/>
              </w:rPr>
              <w:fldChar w:fldCharType="begin"/>
            </w:r>
            <w:r>
              <w:rPr>
                <w:noProof/>
                <w:webHidden/>
              </w:rPr>
              <w:instrText xml:space="preserve"> PAGEREF _Toc532312789 \h </w:instrText>
            </w:r>
            <w:r>
              <w:rPr>
                <w:noProof/>
                <w:webHidden/>
              </w:rPr>
            </w:r>
            <w:r>
              <w:rPr>
                <w:noProof/>
                <w:webHidden/>
              </w:rPr>
              <w:fldChar w:fldCharType="separate"/>
            </w:r>
            <w:r>
              <w:rPr>
                <w:noProof/>
                <w:webHidden/>
              </w:rPr>
              <w:t>17</w:t>
            </w:r>
            <w:r>
              <w:rPr>
                <w:noProof/>
                <w:webHidden/>
              </w:rPr>
              <w:fldChar w:fldCharType="end"/>
            </w:r>
          </w:hyperlink>
        </w:p>
        <w:p w14:paraId="6734109C" w14:textId="7A40A6EA" w:rsidR="00EE0859" w:rsidRDefault="00EE0859">
          <w:pPr>
            <w:pStyle w:val="TOC1"/>
            <w:tabs>
              <w:tab w:val="right" w:leader="dot" w:pos="8296"/>
            </w:tabs>
            <w:rPr>
              <w:noProof/>
            </w:rPr>
          </w:pPr>
          <w:hyperlink w:anchor="_Toc532312790" w:history="1">
            <w:r w:rsidRPr="00326EB8">
              <w:rPr>
                <w:rStyle w:val="a8"/>
                <w:rFonts w:ascii="仿宋" w:eastAsia="仿宋" w:hAnsi="仿宋"/>
                <w:noProof/>
              </w:rPr>
              <w:t>52.对侵占、破坏水源和抗旱设施的处罚</w:t>
            </w:r>
            <w:r>
              <w:rPr>
                <w:noProof/>
                <w:webHidden/>
              </w:rPr>
              <w:tab/>
            </w:r>
            <w:r>
              <w:rPr>
                <w:noProof/>
                <w:webHidden/>
              </w:rPr>
              <w:fldChar w:fldCharType="begin"/>
            </w:r>
            <w:r>
              <w:rPr>
                <w:noProof/>
                <w:webHidden/>
              </w:rPr>
              <w:instrText xml:space="preserve"> PAGEREF _Toc532312790 \h </w:instrText>
            </w:r>
            <w:r>
              <w:rPr>
                <w:noProof/>
                <w:webHidden/>
              </w:rPr>
            </w:r>
            <w:r>
              <w:rPr>
                <w:noProof/>
                <w:webHidden/>
              </w:rPr>
              <w:fldChar w:fldCharType="separate"/>
            </w:r>
            <w:r>
              <w:rPr>
                <w:noProof/>
                <w:webHidden/>
              </w:rPr>
              <w:t>17</w:t>
            </w:r>
            <w:r>
              <w:rPr>
                <w:noProof/>
                <w:webHidden/>
              </w:rPr>
              <w:fldChar w:fldCharType="end"/>
            </w:r>
          </w:hyperlink>
        </w:p>
        <w:p w14:paraId="536E1021" w14:textId="30E52880" w:rsidR="00EE0859" w:rsidRDefault="00EE0859">
          <w:pPr>
            <w:pStyle w:val="TOC1"/>
            <w:tabs>
              <w:tab w:val="right" w:leader="dot" w:pos="8296"/>
            </w:tabs>
            <w:rPr>
              <w:noProof/>
            </w:rPr>
          </w:pPr>
          <w:hyperlink w:anchor="_Toc532312791" w:history="1">
            <w:r w:rsidRPr="00326EB8">
              <w:rPr>
                <w:rStyle w:val="a8"/>
                <w:rFonts w:ascii="仿宋" w:eastAsia="仿宋" w:hAnsi="仿宋"/>
                <w:noProof/>
              </w:rPr>
              <w:t>53.对抢水、非法引水、截水的处罚</w:t>
            </w:r>
            <w:r>
              <w:rPr>
                <w:noProof/>
                <w:webHidden/>
              </w:rPr>
              <w:tab/>
            </w:r>
            <w:r>
              <w:rPr>
                <w:noProof/>
                <w:webHidden/>
              </w:rPr>
              <w:fldChar w:fldCharType="begin"/>
            </w:r>
            <w:r>
              <w:rPr>
                <w:noProof/>
                <w:webHidden/>
              </w:rPr>
              <w:instrText xml:space="preserve"> PAGEREF _Toc532312791 \h </w:instrText>
            </w:r>
            <w:r>
              <w:rPr>
                <w:noProof/>
                <w:webHidden/>
              </w:rPr>
            </w:r>
            <w:r>
              <w:rPr>
                <w:noProof/>
                <w:webHidden/>
              </w:rPr>
              <w:fldChar w:fldCharType="separate"/>
            </w:r>
            <w:r>
              <w:rPr>
                <w:noProof/>
                <w:webHidden/>
              </w:rPr>
              <w:t>18</w:t>
            </w:r>
            <w:r>
              <w:rPr>
                <w:noProof/>
                <w:webHidden/>
              </w:rPr>
              <w:fldChar w:fldCharType="end"/>
            </w:r>
          </w:hyperlink>
        </w:p>
        <w:p w14:paraId="406DAB90" w14:textId="003FC408" w:rsidR="00EE0859" w:rsidRDefault="00EE0859">
          <w:pPr>
            <w:pStyle w:val="TOC1"/>
            <w:tabs>
              <w:tab w:val="right" w:leader="dot" w:pos="8296"/>
            </w:tabs>
            <w:rPr>
              <w:noProof/>
            </w:rPr>
          </w:pPr>
          <w:hyperlink w:anchor="_Toc532312792" w:history="1">
            <w:r w:rsidRPr="00326EB8">
              <w:rPr>
                <w:rStyle w:val="a8"/>
                <w:rFonts w:ascii="仿宋" w:eastAsia="仿宋" w:hAnsi="仿宋"/>
                <w:noProof/>
              </w:rPr>
              <w:t>54.对哄抢抗旱物资的处罚</w:t>
            </w:r>
            <w:r>
              <w:rPr>
                <w:noProof/>
                <w:webHidden/>
              </w:rPr>
              <w:tab/>
            </w:r>
            <w:r>
              <w:rPr>
                <w:noProof/>
                <w:webHidden/>
              </w:rPr>
              <w:fldChar w:fldCharType="begin"/>
            </w:r>
            <w:r>
              <w:rPr>
                <w:noProof/>
                <w:webHidden/>
              </w:rPr>
              <w:instrText xml:space="preserve"> PAGEREF _Toc532312792 \h </w:instrText>
            </w:r>
            <w:r>
              <w:rPr>
                <w:noProof/>
                <w:webHidden/>
              </w:rPr>
            </w:r>
            <w:r>
              <w:rPr>
                <w:noProof/>
                <w:webHidden/>
              </w:rPr>
              <w:fldChar w:fldCharType="separate"/>
            </w:r>
            <w:r>
              <w:rPr>
                <w:noProof/>
                <w:webHidden/>
              </w:rPr>
              <w:t>18</w:t>
            </w:r>
            <w:r>
              <w:rPr>
                <w:noProof/>
                <w:webHidden/>
              </w:rPr>
              <w:fldChar w:fldCharType="end"/>
            </w:r>
          </w:hyperlink>
        </w:p>
        <w:p w14:paraId="4A5B8A87" w14:textId="6FE4438A" w:rsidR="00EE0859" w:rsidRDefault="00EE0859">
          <w:pPr>
            <w:pStyle w:val="TOC1"/>
            <w:tabs>
              <w:tab w:val="right" w:leader="dot" w:pos="8296"/>
            </w:tabs>
            <w:rPr>
              <w:noProof/>
            </w:rPr>
          </w:pPr>
          <w:hyperlink w:anchor="_Toc532312793" w:history="1">
            <w:r w:rsidRPr="00326EB8">
              <w:rPr>
                <w:rStyle w:val="a8"/>
                <w:rFonts w:ascii="仿宋" w:eastAsia="仿宋" w:hAnsi="仿宋"/>
                <w:noProof/>
              </w:rPr>
              <w:t>55.对阻碍、威胁防汛抗旱指挥机构、水行政主管部门或者流域管理机构工作人员执法的处罚</w:t>
            </w:r>
            <w:r>
              <w:rPr>
                <w:noProof/>
                <w:webHidden/>
              </w:rPr>
              <w:tab/>
            </w:r>
            <w:r>
              <w:rPr>
                <w:noProof/>
                <w:webHidden/>
              </w:rPr>
              <w:fldChar w:fldCharType="begin"/>
            </w:r>
            <w:r>
              <w:rPr>
                <w:noProof/>
                <w:webHidden/>
              </w:rPr>
              <w:instrText xml:space="preserve"> PAGEREF _Toc532312793 \h </w:instrText>
            </w:r>
            <w:r>
              <w:rPr>
                <w:noProof/>
                <w:webHidden/>
              </w:rPr>
            </w:r>
            <w:r>
              <w:rPr>
                <w:noProof/>
                <w:webHidden/>
              </w:rPr>
              <w:fldChar w:fldCharType="separate"/>
            </w:r>
            <w:r>
              <w:rPr>
                <w:noProof/>
                <w:webHidden/>
              </w:rPr>
              <w:t>18</w:t>
            </w:r>
            <w:r>
              <w:rPr>
                <w:noProof/>
                <w:webHidden/>
              </w:rPr>
              <w:fldChar w:fldCharType="end"/>
            </w:r>
          </w:hyperlink>
        </w:p>
        <w:p w14:paraId="34DE475E" w14:textId="1334F459" w:rsidR="00EE0859" w:rsidRDefault="00EE0859">
          <w:pPr>
            <w:pStyle w:val="TOC1"/>
            <w:tabs>
              <w:tab w:val="right" w:leader="dot" w:pos="8296"/>
            </w:tabs>
            <w:rPr>
              <w:noProof/>
            </w:rPr>
          </w:pPr>
          <w:hyperlink w:anchor="_Toc532312794" w:history="1">
            <w:r w:rsidRPr="00326EB8">
              <w:rPr>
                <w:rStyle w:val="a8"/>
                <w:rFonts w:ascii="仿宋" w:eastAsia="仿宋" w:hAnsi="仿宋"/>
                <w:noProof/>
              </w:rPr>
              <w:t>56.对船舶在限制航速河段超速行驶的处罚</w:t>
            </w:r>
            <w:r>
              <w:rPr>
                <w:noProof/>
                <w:webHidden/>
              </w:rPr>
              <w:tab/>
            </w:r>
            <w:r>
              <w:rPr>
                <w:noProof/>
                <w:webHidden/>
              </w:rPr>
              <w:fldChar w:fldCharType="begin"/>
            </w:r>
            <w:r>
              <w:rPr>
                <w:noProof/>
                <w:webHidden/>
              </w:rPr>
              <w:instrText xml:space="preserve"> PAGEREF _Toc532312794 \h </w:instrText>
            </w:r>
            <w:r>
              <w:rPr>
                <w:noProof/>
                <w:webHidden/>
              </w:rPr>
            </w:r>
            <w:r>
              <w:rPr>
                <w:noProof/>
                <w:webHidden/>
              </w:rPr>
              <w:fldChar w:fldCharType="separate"/>
            </w:r>
            <w:r>
              <w:rPr>
                <w:noProof/>
                <w:webHidden/>
              </w:rPr>
              <w:t>18</w:t>
            </w:r>
            <w:r>
              <w:rPr>
                <w:noProof/>
                <w:webHidden/>
              </w:rPr>
              <w:fldChar w:fldCharType="end"/>
            </w:r>
          </w:hyperlink>
        </w:p>
        <w:p w14:paraId="4E64B152" w14:textId="08855096" w:rsidR="00EE0859" w:rsidRDefault="00EE0859">
          <w:pPr>
            <w:pStyle w:val="TOC1"/>
            <w:tabs>
              <w:tab w:val="right" w:leader="dot" w:pos="8296"/>
            </w:tabs>
            <w:rPr>
              <w:noProof/>
            </w:rPr>
          </w:pPr>
          <w:hyperlink w:anchor="_Toc532312795" w:history="1">
            <w:r w:rsidRPr="00326EB8">
              <w:rPr>
                <w:rStyle w:val="a8"/>
                <w:rFonts w:ascii="仿宋" w:eastAsia="仿宋" w:hAnsi="仿宋"/>
                <w:noProof/>
              </w:rPr>
              <w:t>57.对未按照规划治导线整治河道和修建控制引导河水流向、保护堤岸等工程的处罚</w:t>
            </w:r>
            <w:r>
              <w:rPr>
                <w:noProof/>
                <w:webHidden/>
              </w:rPr>
              <w:tab/>
            </w:r>
            <w:r>
              <w:rPr>
                <w:noProof/>
                <w:webHidden/>
              </w:rPr>
              <w:fldChar w:fldCharType="begin"/>
            </w:r>
            <w:r>
              <w:rPr>
                <w:noProof/>
                <w:webHidden/>
              </w:rPr>
              <w:instrText xml:space="preserve"> PAGEREF _Toc532312795 \h </w:instrText>
            </w:r>
            <w:r>
              <w:rPr>
                <w:noProof/>
                <w:webHidden/>
              </w:rPr>
            </w:r>
            <w:r>
              <w:rPr>
                <w:noProof/>
                <w:webHidden/>
              </w:rPr>
              <w:fldChar w:fldCharType="separate"/>
            </w:r>
            <w:r>
              <w:rPr>
                <w:noProof/>
                <w:webHidden/>
              </w:rPr>
              <w:t>19</w:t>
            </w:r>
            <w:r>
              <w:rPr>
                <w:noProof/>
                <w:webHidden/>
              </w:rPr>
              <w:fldChar w:fldCharType="end"/>
            </w:r>
          </w:hyperlink>
        </w:p>
        <w:p w14:paraId="07F37E45" w14:textId="5767BA1E" w:rsidR="00EE0859" w:rsidRDefault="00EE0859">
          <w:pPr>
            <w:pStyle w:val="TOC1"/>
            <w:tabs>
              <w:tab w:val="right" w:leader="dot" w:pos="8296"/>
            </w:tabs>
            <w:rPr>
              <w:noProof/>
            </w:rPr>
          </w:pPr>
          <w:hyperlink w:anchor="_Toc532312796" w:history="1">
            <w:r w:rsidRPr="00326EB8">
              <w:rPr>
                <w:rStyle w:val="a8"/>
                <w:rFonts w:ascii="仿宋" w:eastAsia="仿宋" w:hAnsi="仿宋"/>
                <w:noProof/>
              </w:rPr>
              <w:t>58.对从事开发利用项目未遵循河道整治规划、水功能区划或影响水资源合理开发利用和保护及供水、生态安全的处罚</w:t>
            </w:r>
            <w:r>
              <w:rPr>
                <w:noProof/>
                <w:webHidden/>
              </w:rPr>
              <w:tab/>
            </w:r>
            <w:r>
              <w:rPr>
                <w:noProof/>
                <w:webHidden/>
              </w:rPr>
              <w:fldChar w:fldCharType="begin"/>
            </w:r>
            <w:r>
              <w:rPr>
                <w:noProof/>
                <w:webHidden/>
              </w:rPr>
              <w:instrText xml:space="preserve"> PAGEREF _Toc532312796 \h </w:instrText>
            </w:r>
            <w:r>
              <w:rPr>
                <w:noProof/>
                <w:webHidden/>
              </w:rPr>
            </w:r>
            <w:r>
              <w:rPr>
                <w:noProof/>
                <w:webHidden/>
              </w:rPr>
              <w:fldChar w:fldCharType="separate"/>
            </w:r>
            <w:r>
              <w:rPr>
                <w:noProof/>
                <w:webHidden/>
              </w:rPr>
              <w:t>20</w:t>
            </w:r>
            <w:r>
              <w:rPr>
                <w:noProof/>
                <w:webHidden/>
              </w:rPr>
              <w:fldChar w:fldCharType="end"/>
            </w:r>
          </w:hyperlink>
        </w:p>
        <w:p w14:paraId="233FCAA0" w14:textId="1FFC379B" w:rsidR="00EE0859" w:rsidRDefault="00EE0859">
          <w:pPr>
            <w:pStyle w:val="TOC1"/>
            <w:tabs>
              <w:tab w:val="right" w:leader="dot" w:pos="8296"/>
            </w:tabs>
            <w:rPr>
              <w:noProof/>
            </w:rPr>
          </w:pPr>
          <w:hyperlink w:anchor="_Toc532312797" w:history="1">
            <w:r w:rsidRPr="00326EB8">
              <w:rPr>
                <w:rStyle w:val="a8"/>
                <w:rFonts w:ascii="仿宋" w:eastAsia="仿宋" w:hAnsi="仿宋"/>
                <w:noProof/>
              </w:rPr>
              <w:t>59.对未经审查同意或未按照审查批准的位置、界限而在河道、湖泊管理范围内从事工程设施建设活动的处罚</w:t>
            </w:r>
            <w:r>
              <w:rPr>
                <w:noProof/>
                <w:webHidden/>
              </w:rPr>
              <w:tab/>
            </w:r>
            <w:r>
              <w:rPr>
                <w:noProof/>
                <w:webHidden/>
              </w:rPr>
              <w:fldChar w:fldCharType="begin"/>
            </w:r>
            <w:r>
              <w:rPr>
                <w:noProof/>
                <w:webHidden/>
              </w:rPr>
              <w:instrText xml:space="preserve"> PAGEREF _Toc532312797 \h </w:instrText>
            </w:r>
            <w:r>
              <w:rPr>
                <w:noProof/>
                <w:webHidden/>
              </w:rPr>
            </w:r>
            <w:r>
              <w:rPr>
                <w:noProof/>
                <w:webHidden/>
              </w:rPr>
              <w:fldChar w:fldCharType="separate"/>
            </w:r>
            <w:r>
              <w:rPr>
                <w:noProof/>
                <w:webHidden/>
              </w:rPr>
              <w:t>20</w:t>
            </w:r>
            <w:r>
              <w:rPr>
                <w:noProof/>
                <w:webHidden/>
              </w:rPr>
              <w:fldChar w:fldCharType="end"/>
            </w:r>
          </w:hyperlink>
        </w:p>
        <w:p w14:paraId="614D2062" w14:textId="6B2A9C26" w:rsidR="00EE0859" w:rsidRDefault="00EE0859">
          <w:pPr>
            <w:pStyle w:val="TOC1"/>
            <w:tabs>
              <w:tab w:val="right" w:leader="dot" w:pos="8296"/>
            </w:tabs>
            <w:rPr>
              <w:noProof/>
            </w:rPr>
          </w:pPr>
          <w:hyperlink w:anchor="_Toc532312798" w:history="1">
            <w:r w:rsidRPr="00326EB8">
              <w:rPr>
                <w:rStyle w:val="a8"/>
                <w:rFonts w:ascii="仿宋" w:eastAsia="仿宋" w:hAnsi="仿宋"/>
                <w:noProof/>
              </w:rPr>
              <w:t>60.对擅自在河道、滩地、堤防或护堤地上修建工程设施行为的处罚</w:t>
            </w:r>
            <w:r>
              <w:rPr>
                <w:noProof/>
                <w:webHidden/>
              </w:rPr>
              <w:tab/>
            </w:r>
            <w:r>
              <w:rPr>
                <w:noProof/>
                <w:webHidden/>
              </w:rPr>
              <w:fldChar w:fldCharType="begin"/>
            </w:r>
            <w:r>
              <w:rPr>
                <w:noProof/>
                <w:webHidden/>
              </w:rPr>
              <w:instrText xml:space="preserve"> PAGEREF _Toc532312798 \h </w:instrText>
            </w:r>
            <w:r>
              <w:rPr>
                <w:noProof/>
                <w:webHidden/>
              </w:rPr>
            </w:r>
            <w:r>
              <w:rPr>
                <w:noProof/>
                <w:webHidden/>
              </w:rPr>
              <w:fldChar w:fldCharType="separate"/>
            </w:r>
            <w:r>
              <w:rPr>
                <w:noProof/>
                <w:webHidden/>
              </w:rPr>
              <w:t>21</w:t>
            </w:r>
            <w:r>
              <w:rPr>
                <w:noProof/>
                <w:webHidden/>
              </w:rPr>
              <w:fldChar w:fldCharType="end"/>
            </w:r>
          </w:hyperlink>
        </w:p>
        <w:p w14:paraId="66E03BA5" w14:textId="38AD77C3" w:rsidR="00EE0859" w:rsidRDefault="00EE0859">
          <w:pPr>
            <w:pStyle w:val="TOC1"/>
            <w:tabs>
              <w:tab w:val="right" w:leader="dot" w:pos="8296"/>
            </w:tabs>
            <w:rPr>
              <w:noProof/>
            </w:rPr>
          </w:pPr>
          <w:hyperlink w:anchor="_Toc532312799" w:history="1">
            <w:r w:rsidRPr="00326EB8">
              <w:rPr>
                <w:rStyle w:val="a8"/>
                <w:rFonts w:ascii="仿宋" w:eastAsia="仿宋" w:hAnsi="仿宋"/>
                <w:noProof/>
              </w:rPr>
              <w:t>61.对因水系调整覆盖或填堵河道不符合河道行洪、输水、航运和环保要求的处罚</w:t>
            </w:r>
            <w:r>
              <w:rPr>
                <w:noProof/>
                <w:webHidden/>
              </w:rPr>
              <w:tab/>
            </w:r>
            <w:r>
              <w:rPr>
                <w:noProof/>
                <w:webHidden/>
              </w:rPr>
              <w:fldChar w:fldCharType="begin"/>
            </w:r>
            <w:r>
              <w:rPr>
                <w:noProof/>
                <w:webHidden/>
              </w:rPr>
              <w:instrText xml:space="preserve"> PAGEREF _Toc532312799 \h </w:instrText>
            </w:r>
            <w:r>
              <w:rPr>
                <w:noProof/>
                <w:webHidden/>
              </w:rPr>
            </w:r>
            <w:r>
              <w:rPr>
                <w:noProof/>
                <w:webHidden/>
              </w:rPr>
              <w:fldChar w:fldCharType="separate"/>
            </w:r>
            <w:r>
              <w:rPr>
                <w:noProof/>
                <w:webHidden/>
              </w:rPr>
              <w:t>21</w:t>
            </w:r>
            <w:r>
              <w:rPr>
                <w:noProof/>
                <w:webHidden/>
              </w:rPr>
              <w:fldChar w:fldCharType="end"/>
            </w:r>
          </w:hyperlink>
        </w:p>
        <w:p w14:paraId="435D264C" w14:textId="0A4DF043" w:rsidR="00EE0859" w:rsidRDefault="00EE0859">
          <w:pPr>
            <w:pStyle w:val="TOC1"/>
            <w:tabs>
              <w:tab w:val="right" w:leader="dot" w:pos="8296"/>
            </w:tabs>
            <w:rPr>
              <w:noProof/>
            </w:rPr>
          </w:pPr>
          <w:hyperlink w:anchor="_Toc532312800" w:history="1">
            <w:r w:rsidRPr="00326EB8">
              <w:rPr>
                <w:rStyle w:val="a8"/>
                <w:rFonts w:ascii="仿宋" w:eastAsia="仿宋" w:hAnsi="仿宋"/>
                <w:noProof/>
              </w:rPr>
              <w:t>62.对河道覆盖单位或填堵单位不承担防洪排涝、水质保护、工程安全、日常清淤维护责任和费用的处罚</w:t>
            </w:r>
            <w:r>
              <w:rPr>
                <w:noProof/>
                <w:webHidden/>
              </w:rPr>
              <w:tab/>
            </w:r>
            <w:r>
              <w:rPr>
                <w:noProof/>
                <w:webHidden/>
              </w:rPr>
              <w:fldChar w:fldCharType="begin"/>
            </w:r>
            <w:r>
              <w:rPr>
                <w:noProof/>
                <w:webHidden/>
              </w:rPr>
              <w:instrText xml:space="preserve"> PAGEREF _Toc532312800 \h </w:instrText>
            </w:r>
            <w:r>
              <w:rPr>
                <w:noProof/>
                <w:webHidden/>
              </w:rPr>
            </w:r>
            <w:r>
              <w:rPr>
                <w:noProof/>
                <w:webHidden/>
              </w:rPr>
              <w:fldChar w:fldCharType="separate"/>
            </w:r>
            <w:r>
              <w:rPr>
                <w:noProof/>
                <w:webHidden/>
              </w:rPr>
              <w:t>22</w:t>
            </w:r>
            <w:r>
              <w:rPr>
                <w:noProof/>
                <w:webHidden/>
              </w:rPr>
              <w:fldChar w:fldCharType="end"/>
            </w:r>
          </w:hyperlink>
        </w:p>
        <w:p w14:paraId="185CB544" w14:textId="4D2832FC" w:rsidR="006D6B93" w:rsidRDefault="006D6B93">
          <w:r>
            <w:rPr>
              <w:b/>
              <w:bCs/>
              <w:lang w:val="zh-CN"/>
            </w:rPr>
            <w:fldChar w:fldCharType="end"/>
          </w:r>
        </w:p>
      </w:sdtContent>
    </w:sdt>
    <w:p w14:paraId="53EF58F7" w14:textId="71AD08AA" w:rsidR="00BA411C" w:rsidRDefault="00BA411C" w:rsidP="00BA411C">
      <w:pPr>
        <w:spacing w:line="360" w:lineRule="auto"/>
        <w:rPr>
          <w:rFonts w:ascii="仿宋" w:eastAsia="仿宋" w:hAnsi="仿宋"/>
          <w:b/>
          <w:szCs w:val="21"/>
        </w:rPr>
      </w:pPr>
    </w:p>
    <w:p w14:paraId="16325EAB" w14:textId="77777777" w:rsidR="006D6B93" w:rsidRDefault="006D6B93" w:rsidP="00BA411C">
      <w:pPr>
        <w:spacing w:line="360" w:lineRule="auto"/>
        <w:rPr>
          <w:rFonts w:ascii="仿宋" w:eastAsia="仿宋" w:hAnsi="仿宋"/>
          <w:b/>
          <w:szCs w:val="21"/>
        </w:rPr>
      </w:pPr>
    </w:p>
    <w:p w14:paraId="33990969" w14:textId="77777777" w:rsidR="006D6B93" w:rsidRDefault="006D6B93" w:rsidP="00BA411C">
      <w:pPr>
        <w:spacing w:line="360" w:lineRule="auto"/>
        <w:rPr>
          <w:rFonts w:ascii="仿宋" w:eastAsia="仿宋" w:hAnsi="仿宋"/>
          <w:b/>
          <w:szCs w:val="21"/>
        </w:rPr>
        <w:sectPr w:rsidR="006D6B93" w:rsidSect="00A34008">
          <w:footerReference w:type="default" r:id="rId7"/>
          <w:pgSz w:w="11906" w:h="16838"/>
          <w:pgMar w:top="1440" w:right="1800" w:bottom="1440" w:left="1800" w:header="851" w:footer="992" w:gutter="0"/>
          <w:cols w:space="425"/>
          <w:docGrid w:type="lines" w:linePitch="312"/>
        </w:sectPr>
      </w:pPr>
    </w:p>
    <w:p w14:paraId="01B40193" w14:textId="492F388B" w:rsidR="006D6B93" w:rsidRPr="00BA411C" w:rsidRDefault="006D6B93" w:rsidP="00BA411C">
      <w:pPr>
        <w:spacing w:line="360" w:lineRule="auto"/>
        <w:rPr>
          <w:rFonts w:ascii="仿宋" w:eastAsia="仿宋" w:hAnsi="仿宋"/>
          <w:b/>
          <w:szCs w:val="21"/>
        </w:rPr>
      </w:pPr>
    </w:p>
    <w:tbl>
      <w:tblPr>
        <w:tblStyle w:val="a7"/>
        <w:tblW w:w="4750" w:type="pct"/>
        <w:jc w:val="center"/>
        <w:tblLook w:val="04A0" w:firstRow="1" w:lastRow="0" w:firstColumn="1" w:lastColumn="0" w:noHBand="0" w:noVBand="1"/>
      </w:tblPr>
      <w:tblGrid>
        <w:gridCol w:w="2192"/>
        <w:gridCol w:w="2809"/>
        <w:gridCol w:w="2880"/>
      </w:tblGrid>
      <w:tr w:rsidR="006D6B93" w:rsidRPr="00B40130" w14:paraId="4045A3FC" w14:textId="77777777" w:rsidTr="002B4543">
        <w:trPr>
          <w:jc w:val="center"/>
        </w:trPr>
        <w:tc>
          <w:tcPr>
            <w:tcW w:w="1391" w:type="pct"/>
            <w:vAlign w:val="center"/>
          </w:tcPr>
          <w:p w14:paraId="40624F5A" w14:textId="149AC1BF" w:rsidR="006D6B93" w:rsidRPr="00B40130" w:rsidRDefault="006D6B93" w:rsidP="00A34008">
            <w:pPr>
              <w:jc w:val="center"/>
              <w:rPr>
                <w:rFonts w:ascii="仿宋" w:eastAsia="仿宋" w:hAnsi="仿宋"/>
                <w:b/>
                <w:szCs w:val="21"/>
              </w:rPr>
            </w:pPr>
            <w:r w:rsidRPr="00B40130">
              <w:rPr>
                <w:rFonts w:ascii="仿宋" w:eastAsia="仿宋" w:hAnsi="仿宋" w:hint="eastAsia"/>
                <w:b/>
                <w:szCs w:val="21"/>
              </w:rPr>
              <w:t>违法事项</w:t>
            </w:r>
          </w:p>
        </w:tc>
        <w:tc>
          <w:tcPr>
            <w:tcW w:w="1782" w:type="pct"/>
            <w:vAlign w:val="center"/>
          </w:tcPr>
          <w:p w14:paraId="168B045E" w14:textId="745FFAEB" w:rsidR="006D6B93" w:rsidRPr="00B40130" w:rsidRDefault="006D6B93" w:rsidP="00A34008">
            <w:pPr>
              <w:jc w:val="center"/>
              <w:rPr>
                <w:rFonts w:ascii="仿宋" w:eastAsia="仿宋" w:hAnsi="仿宋"/>
                <w:b/>
                <w:szCs w:val="21"/>
              </w:rPr>
            </w:pPr>
            <w:r w:rsidRPr="00B40130">
              <w:rPr>
                <w:rFonts w:ascii="仿宋" w:eastAsia="仿宋" w:hAnsi="仿宋" w:hint="eastAsia"/>
                <w:b/>
                <w:szCs w:val="21"/>
              </w:rPr>
              <w:t>职权依据</w:t>
            </w:r>
          </w:p>
        </w:tc>
        <w:tc>
          <w:tcPr>
            <w:tcW w:w="1827" w:type="pct"/>
            <w:vAlign w:val="center"/>
          </w:tcPr>
          <w:p w14:paraId="6E33475D" w14:textId="632030C5" w:rsidR="006D6B93" w:rsidRPr="00B40130" w:rsidRDefault="006D6B93" w:rsidP="00A34008">
            <w:pPr>
              <w:jc w:val="center"/>
              <w:rPr>
                <w:rFonts w:ascii="仿宋" w:eastAsia="仿宋" w:hAnsi="仿宋"/>
                <w:b/>
                <w:szCs w:val="21"/>
              </w:rPr>
            </w:pPr>
            <w:r w:rsidRPr="00B40130">
              <w:rPr>
                <w:rFonts w:ascii="仿宋" w:eastAsia="仿宋" w:hAnsi="仿宋" w:hint="eastAsia"/>
                <w:b/>
                <w:szCs w:val="21"/>
              </w:rPr>
              <w:t>处罚依据</w:t>
            </w:r>
          </w:p>
        </w:tc>
      </w:tr>
      <w:tr w:rsidR="006D6B93" w:rsidRPr="00B40130" w14:paraId="5DE0F2F6" w14:textId="77777777" w:rsidTr="002B4543">
        <w:trPr>
          <w:jc w:val="center"/>
        </w:trPr>
        <w:tc>
          <w:tcPr>
            <w:tcW w:w="1391" w:type="pct"/>
            <w:vAlign w:val="center"/>
          </w:tcPr>
          <w:p w14:paraId="7AF24B5C" w14:textId="4CBDEDF7" w:rsidR="006D6B93" w:rsidRPr="00B40130" w:rsidRDefault="006D6B93" w:rsidP="006D6B93">
            <w:pPr>
              <w:outlineLvl w:val="0"/>
              <w:rPr>
                <w:rFonts w:ascii="仿宋" w:eastAsia="仿宋" w:hAnsi="仿宋" w:cs="宋体"/>
                <w:kern w:val="0"/>
                <w:szCs w:val="21"/>
              </w:rPr>
            </w:pPr>
          </w:p>
        </w:tc>
        <w:tc>
          <w:tcPr>
            <w:tcW w:w="1782" w:type="pct"/>
            <w:vAlign w:val="center"/>
          </w:tcPr>
          <w:p w14:paraId="3C42057A" w14:textId="45EA68A9" w:rsidR="006D6B93" w:rsidRPr="00B40130" w:rsidRDefault="006D6B93" w:rsidP="00147956">
            <w:pPr>
              <w:rPr>
                <w:rFonts w:ascii="仿宋" w:eastAsia="仿宋" w:hAnsi="仿宋"/>
                <w:b/>
                <w:szCs w:val="21"/>
              </w:rPr>
            </w:pPr>
          </w:p>
        </w:tc>
        <w:tc>
          <w:tcPr>
            <w:tcW w:w="1827" w:type="pct"/>
            <w:vAlign w:val="center"/>
          </w:tcPr>
          <w:p w14:paraId="4BD8F94E" w14:textId="0CDE442F" w:rsidR="006D6B93" w:rsidRPr="00B40130" w:rsidRDefault="006D6B93" w:rsidP="00147956">
            <w:pPr>
              <w:rPr>
                <w:rFonts w:ascii="仿宋" w:eastAsia="仿宋" w:hAnsi="仿宋"/>
                <w:szCs w:val="21"/>
              </w:rPr>
            </w:pPr>
          </w:p>
        </w:tc>
      </w:tr>
      <w:tr w:rsidR="00804CA0" w:rsidRPr="00B40130" w14:paraId="5440A38F" w14:textId="77777777" w:rsidTr="002B4543">
        <w:trPr>
          <w:jc w:val="center"/>
        </w:trPr>
        <w:tc>
          <w:tcPr>
            <w:tcW w:w="1391" w:type="pct"/>
            <w:vAlign w:val="center"/>
          </w:tcPr>
          <w:p w14:paraId="6ADFAE21" w14:textId="13513BA0" w:rsidR="00804CA0" w:rsidRDefault="00165225" w:rsidP="00804CA0">
            <w:pPr>
              <w:outlineLvl w:val="0"/>
              <w:rPr>
                <w:rFonts w:ascii="仿宋" w:eastAsia="仿宋" w:hAnsi="仿宋"/>
                <w:szCs w:val="21"/>
              </w:rPr>
            </w:pPr>
            <w:bookmarkStart w:id="1" w:name="_Toc532312739"/>
            <w:r>
              <w:rPr>
                <w:rFonts w:ascii="仿宋" w:eastAsia="仿宋" w:hAnsi="仿宋"/>
                <w:szCs w:val="21"/>
              </w:rPr>
              <w:t>1</w:t>
            </w:r>
            <w:r w:rsidR="00804CA0">
              <w:rPr>
                <w:rFonts w:ascii="仿宋" w:eastAsia="仿宋" w:hAnsi="仿宋"/>
                <w:szCs w:val="21"/>
              </w:rPr>
              <w:t>.</w:t>
            </w:r>
            <w:r w:rsidR="00804CA0" w:rsidRPr="006D6B93">
              <w:rPr>
                <w:rFonts w:ascii="仿宋" w:eastAsia="仿宋" w:hAnsi="仿宋" w:hint="eastAsia"/>
                <w:szCs w:val="21"/>
              </w:rPr>
              <w:t>对未经水务主管部门审查同意擅自开工建设涉河建设项目的处罚</w:t>
            </w:r>
            <w:bookmarkEnd w:id="1"/>
          </w:p>
        </w:tc>
        <w:tc>
          <w:tcPr>
            <w:tcW w:w="1782" w:type="pct"/>
            <w:vAlign w:val="center"/>
          </w:tcPr>
          <w:p w14:paraId="107B72F4" w14:textId="77777777" w:rsidR="00804CA0" w:rsidRPr="00B40130" w:rsidRDefault="00804CA0" w:rsidP="00804CA0">
            <w:pPr>
              <w:widowControl/>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《深圳经济特区河道管理条例》第十一条第一款 </w:t>
            </w:r>
          </w:p>
          <w:p w14:paraId="6AF5BD40" w14:textId="77777777" w:rsidR="00804CA0" w:rsidRPr="00B40130" w:rsidRDefault="00804CA0" w:rsidP="00804CA0">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w:t>
            </w:r>
          </w:p>
          <w:p w14:paraId="706A2C72" w14:textId="77777777" w:rsidR="00804CA0" w:rsidRPr="00B40130" w:rsidRDefault="00804CA0" w:rsidP="00804CA0">
            <w:pPr>
              <w:widowControl/>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《深圳经济特区河道管理条例》第二十六条第一款 </w:t>
            </w:r>
          </w:p>
          <w:p w14:paraId="3437F658" w14:textId="77777777" w:rsidR="00804CA0" w:rsidRPr="00B40130" w:rsidRDefault="00804CA0" w:rsidP="00804CA0">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建设单位应当依法将涉河建设项目的工程建设方案报水务主管部门审查同意后，方可按照基本建设程序履行审批手续。水务主管部门应当依据相关规定对涉河工程建设方案出具专门意见。</w:t>
            </w:r>
          </w:p>
          <w:p w14:paraId="61F25B38" w14:textId="77777777" w:rsidR="00804CA0" w:rsidRPr="00B40130" w:rsidRDefault="00804CA0" w:rsidP="00804CA0">
            <w:pPr>
              <w:rPr>
                <w:rFonts w:ascii="仿宋" w:eastAsia="仿宋" w:hAnsi="仿宋" w:cs="宋体"/>
                <w:b/>
                <w:kern w:val="0"/>
                <w:szCs w:val="21"/>
              </w:rPr>
            </w:pPr>
            <w:r w:rsidRPr="00B40130">
              <w:rPr>
                <w:rFonts w:ascii="仿宋" w:eastAsia="仿宋" w:hAnsi="仿宋" w:cs="宋体" w:hint="eastAsia"/>
                <w:b/>
                <w:kern w:val="0"/>
                <w:szCs w:val="21"/>
              </w:rPr>
              <w:t>《深圳经济特区河道管理条例》第二十九条第二款</w:t>
            </w:r>
          </w:p>
          <w:p w14:paraId="222828A4" w14:textId="29A25799" w:rsidR="00804CA0" w:rsidRPr="00B40130" w:rsidRDefault="00804CA0" w:rsidP="00804CA0">
            <w:pPr>
              <w:rPr>
                <w:rFonts w:ascii="仿宋" w:eastAsia="仿宋" w:hAnsi="仿宋" w:hint="eastAsia"/>
                <w:b/>
                <w:szCs w:val="21"/>
              </w:rPr>
            </w:pPr>
            <w:r w:rsidRPr="00B40130">
              <w:rPr>
                <w:rFonts w:ascii="仿宋" w:eastAsia="仿宋" w:hAnsi="仿宋" w:cs="宋体" w:hint="eastAsia"/>
                <w:kern w:val="0"/>
                <w:szCs w:val="21"/>
              </w:rPr>
              <w:t>涉河建设项目的建设、施工单位应当按照水务主管部门审查同意的涉河工程建设方案执行，并接受水务主管部门的检查，如实提供资料。涉河建设项目的性质、规模、地点或者建设方案批准后需要变更的，应当重新向水务主管部门办理审批手续。</w:t>
            </w:r>
          </w:p>
        </w:tc>
        <w:tc>
          <w:tcPr>
            <w:tcW w:w="1827" w:type="pct"/>
            <w:vMerge w:val="restart"/>
            <w:vAlign w:val="center"/>
          </w:tcPr>
          <w:p w14:paraId="1B87FA0C" w14:textId="77777777" w:rsidR="00804CA0" w:rsidRPr="00B40130" w:rsidRDefault="00804CA0" w:rsidP="00804CA0">
            <w:pPr>
              <w:widowControl/>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《深圳经济特区河道管理条例》第三十四条 </w:t>
            </w:r>
          </w:p>
          <w:p w14:paraId="4A905E93" w14:textId="77777777" w:rsidR="00804CA0" w:rsidRPr="00B40130" w:rsidRDefault="00804CA0" w:rsidP="00804CA0">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违反本条例第十九条第二款、第二十六条第一款、第二十九条规定，未经水务主管部门审查同意擅自开工建设开发利用项目或者涉河建设项目的，由水务主管部门责令立即停工，暂</w:t>
            </w:r>
            <w:proofErr w:type="gramStart"/>
            <w:r w:rsidRPr="00B40130">
              <w:rPr>
                <w:rFonts w:ascii="仿宋" w:eastAsia="仿宋" w:hAnsi="仿宋" w:cs="宋体" w:hint="eastAsia"/>
                <w:kern w:val="0"/>
                <w:szCs w:val="21"/>
              </w:rPr>
              <w:t>扣违法</w:t>
            </w:r>
            <w:proofErr w:type="gramEnd"/>
            <w:r w:rsidRPr="00B40130">
              <w:rPr>
                <w:rFonts w:ascii="仿宋" w:eastAsia="仿宋" w:hAnsi="仿宋" w:cs="宋体" w:hint="eastAsia"/>
                <w:kern w:val="0"/>
                <w:szCs w:val="21"/>
              </w:rPr>
              <w:t>工具，并处十万元以上二十万元以下罚款。</w:t>
            </w:r>
          </w:p>
          <w:p w14:paraId="1F88FA6E" w14:textId="77777777" w:rsidR="00804CA0" w:rsidRPr="00B40130" w:rsidRDefault="00804CA0" w:rsidP="00804CA0">
            <w:pPr>
              <w:widowControl/>
              <w:ind w:firstLineChars="100" w:firstLine="210"/>
              <w:rPr>
                <w:rFonts w:ascii="仿宋" w:eastAsia="仿宋" w:hAnsi="仿宋" w:cs="宋体"/>
                <w:kern w:val="0"/>
                <w:szCs w:val="21"/>
              </w:rPr>
            </w:pPr>
            <w:r w:rsidRPr="00B40130">
              <w:rPr>
                <w:rFonts w:ascii="仿宋" w:eastAsia="仿宋" w:hAnsi="仿宋" w:cs="宋体" w:hint="eastAsia"/>
                <w:kern w:val="0"/>
                <w:szCs w:val="21"/>
              </w:rPr>
              <w:t>前款项目建设行为具备法定审批条件的，由水务主管部门责令限期补办手续，逾期</w:t>
            </w:r>
            <w:proofErr w:type="gramStart"/>
            <w:r w:rsidRPr="00B40130">
              <w:rPr>
                <w:rFonts w:ascii="仿宋" w:eastAsia="仿宋" w:hAnsi="仿宋" w:cs="宋体" w:hint="eastAsia"/>
                <w:kern w:val="0"/>
                <w:szCs w:val="21"/>
              </w:rPr>
              <w:t>不</w:t>
            </w:r>
            <w:proofErr w:type="gramEnd"/>
            <w:r w:rsidRPr="00B40130">
              <w:rPr>
                <w:rFonts w:ascii="仿宋" w:eastAsia="仿宋" w:hAnsi="仿宋" w:cs="宋体" w:hint="eastAsia"/>
                <w:kern w:val="0"/>
                <w:szCs w:val="21"/>
              </w:rPr>
              <w:t>补办手续或者不具备法定审批条件的，由水务主管部门责令限期拆除，逾期不拆除的，依法强制拆除，费用由违法行为人承担。同时依法追究同意进行施工的主管机关负责人的责任。</w:t>
            </w:r>
          </w:p>
          <w:p w14:paraId="64FC1D4F" w14:textId="77777777" w:rsidR="00804CA0" w:rsidRPr="00B40130" w:rsidRDefault="00804CA0" w:rsidP="00804CA0">
            <w:pPr>
              <w:widowControl/>
              <w:ind w:firstLineChars="100" w:firstLine="210"/>
              <w:rPr>
                <w:rFonts w:ascii="仿宋" w:eastAsia="仿宋" w:hAnsi="仿宋" w:cs="宋体"/>
                <w:kern w:val="0"/>
                <w:szCs w:val="21"/>
              </w:rPr>
            </w:pPr>
            <w:r w:rsidRPr="00B40130">
              <w:rPr>
                <w:rFonts w:ascii="仿宋" w:eastAsia="仿宋" w:hAnsi="仿宋" w:cs="宋体" w:hint="eastAsia"/>
                <w:kern w:val="0"/>
                <w:szCs w:val="21"/>
              </w:rPr>
              <w:t>未按审查同意的工程建设方案施工或者项目建成后未经水务主管部门出具同意投入使用意见的，由水务主管部门责令限期改正，并处五万元以上十万元以下罚款。</w:t>
            </w:r>
          </w:p>
          <w:p w14:paraId="36FD4740" w14:textId="77777777" w:rsidR="00804CA0" w:rsidRPr="00B40130" w:rsidRDefault="00804CA0" w:rsidP="00804CA0">
            <w:pPr>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《深圳经济特区河道管理条例罚款处罚实施标准》第六条 </w:t>
            </w:r>
          </w:p>
          <w:p w14:paraId="2DA33D24" w14:textId="77777777" w:rsidR="00804CA0" w:rsidRPr="00B40130" w:rsidRDefault="00804CA0" w:rsidP="00804CA0">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（一）违反第十九条第二款规定，在河道管理范围内从事旅游、观光、文体等开发利用项目，未经水务主管部门审查其开发利用方案是否符合河道规划擅自开工建设的，处以十万元罚款；</w:t>
            </w:r>
          </w:p>
          <w:p w14:paraId="6A6D4E37" w14:textId="77777777" w:rsidR="00804CA0" w:rsidRPr="00B40130" w:rsidRDefault="00804CA0" w:rsidP="00804CA0">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（二）违反第二十六条第一款规定，建设单位未依法将涉河建设项目的工程建设方案报水务主管部门审查同意，</w:t>
            </w:r>
            <w:r w:rsidRPr="00B40130">
              <w:rPr>
                <w:rFonts w:ascii="仿宋" w:eastAsia="仿宋" w:hAnsi="仿宋" w:cs="宋体" w:hint="eastAsia"/>
                <w:kern w:val="0"/>
                <w:szCs w:val="21"/>
              </w:rPr>
              <w:lastRenderedPageBreak/>
              <w:t>擅自开工建设的，处以二十万元罚款；</w:t>
            </w:r>
          </w:p>
          <w:p w14:paraId="7E5E8066" w14:textId="77777777" w:rsidR="00804CA0" w:rsidRPr="00B40130" w:rsidRDefault="00804CA0" w:rsidP="00804CA0">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（三）违反第二十九条第二款规定，涉河建设项目的建设、施工单位未按照水务主管部门审查同意的涉河工程建设方案执行的，处以五万元以上十万元以下罚款；</w:t>
            </w:r>
          </w:p>
          <w:p w14:paraId="79ABF0C5" w14:textId="0A70C2E4" w:rsidR="00804CA0" w:rsidRPr="00B40130" w:rsidRDefault="00804CA0" w:rsidP="00804CA0">
            <w:pPr>
              <w:rPr>
                <w:rFonts w:ascii="仿宋" w:eastAsia="仿宋" w:hAnsi="仿宋" w:hint="eastAsia"/>
                <w:b/>
                <w:szCs w:val="21"/>
              </w:rPr>
            </w:pPr>
            <w:r w:rsidRPr="00B40130">
              <w:rPr>
                <w:rFonts w:ascii="仿宋" w:eastAsia="仿宋" w:hAnsi="仿宋" w:cs="宋体" w:hint="eastAsia"/>
                <w:kern w:val="0"/>
                <w:szCs w:val="21"/>
              </w:rPr>
              <w:t>（四）违反第二十九条第四款规定，涉河建设项目建成后未经水务主管部门参与验收，并出具同意投入使用意见的，处以五万元罚款。</w:t>
            </w:r>
          </w:p>
        </w:tc>
      </w:tr>
      <w:tr w:rsidR="00804CA0" w:rsidRPr="00B40130" w14:paraId="728C9E5F" w14:textId="77777777" w:rsidTr="002B4543">
        <w:trPr>
          <w:jc w:val="center"/>
        </w:trPr>
        <w:tc>
          <w:tcPr>
            <w:tcW w:w="1391" w:type="pct"/>
            <w:vAlign w:val="center"/>
          </w:tcPr>
          <w:p w14:paraId="1633E98E" w14:textId="124FC80D" w:rsidR="00804CA0" w:rsidRDefault="00165225" w:rsidP="00804CA0">
            <w:pPr>
              <w:outlineLvl w:val="0"/>
              <w:rPr>
                <w:rFonts w:ascii="仿宋" w:eastAsia="仿宋" w:hAnsi="仿宋"/>
                <w:szCs w:val="21"/>
              </w:rPr>
            </w:pPr>
            <w:bookmarkStart w:id="2" w:name="_Toc532312740"/>
            <w:r>
              <w:rPr>
                <w:rFonts w:ascii="仿宋" w:eastAsia="仿宋" w:hAnsi="仿宋"/>
                <w:szCs w:val="21"/>
              </w:rPr>
              <w:t>2</w:t>
            </w:r>
            <w:r w:rsidR="00804CA0">
              <w:rPr>
                <w:rFonts w:ascii="仿宋" w:eastAsia="仿宋" w:hAnsi="仿宋"/>
                <w:szCs w:val="21"/>
              </w:rPr>
              <w:t>.</w:t>
            </w:r>
            <w:r w:rsidR="00804CA0" w:rsidRPr="006D6B93">
              <w:rPr>
                <w:rFonts w:ascii="仿宋" w:eastAsia="仿宋" w:hAnsi="仿宋" w:hint="eastAsia"/>
                <w:szCs w:val="21"/>
              </w:rPr>
              <w:t>对未按照水务主管部门审查同意涉河工程建设方案执行的处罚</w:t>
            </w:r>
            <w:bookmarkEnd w:id="2"/>
          </w:p>
        </w:tc>
        <w:tc>
          <w:tcPr>
            <w:tcW w:w="1782" w:type="pct"/>
            <w:vAlign w:val="center"/>
          </w:tcPr>
          <w:p w14:paraId="3A8B5894" w14:textId="77777777" w:rsidR="00804CA0" w:rsidRPr="00B40130" w:rsidRDefault="00804CA0" w:rsidP="00804CA0">
            <w:pPr>
              <w:rPr>
                <w:rFonts w:ascii="仿宋" w:eastAsia="仿宋" w:hAnsi="仿宋" w:cs="宋体"/>
                <w:kern w:val="0"/>
                <w:szCs w:val="21"/>
              </w:rPr>
            </w:pPr>
            <w:r w:rsidRPr="00B40130">
              <w:rPr>
                <w:rFonts w:ascii="仿宋" w:eastAsia="仿宋" w:hAnsi="仿宋" w:cs="宋体" w:hint="eastAsia"/>
                <w:b/>
                <w:kern w:val="0"/>
                <w:szCs w:val="21"/>
              </w:rPr>
              <w:t>《深圳经济特区河道管理条例》第二十九条 第二款</w:t>
            </w:r>
            <w:r w:rsidRPr="00B40130">
              <w:rPr>
                <w:rFonts w:ascii="仿宋" w:eastAsia="仿宋" w:hAnsi="仿宋" w:cs="宋体" w:hint="eastAsia"/>
                <w:kern w:val="0"/>
                <w:szCs w:val="21"/>
              </w:rPr>
              <w:t xml:space="preserve"> </w:t>
            </w:r>
          </w:p>
          <w:p w14:paraId="6093A228" w14:textId="0ED201B5" w:rsidR="00804CA0" w:rsidRPr="00B40130" w:rsidRDefault="00804CA0" w:rsidP="00804CA0">
            <w:pPr>
              <w:rPr>
                <w:rFonts w:ascii="仿宋" w:eastAsia="仿宋" w:hAnsi="仿宋" w:hint="eastAsia"/>
                <w:b/>
                <w:szCs w:val="21"/>
              </w:rPr>
            </w:pPr>
            <w:r w:rsidRPr="00B40130">
              <w:rPr>
                <w:rFonts w:ascii="仿宋" w:eastAsia="仿宋" w:hAnsi="仿宋" w:cs="宋体" w:hint="eastAsia"/>
                <w:kern w:val="0"/>
                <w:szCs w:val="21"/>
              </w:rPr>
              <w:t>涉河建设项目的建设、施工单位应当按照水务主管部门审查同意的涉河工程建设方案执行，并接受水务主管部门的检查，如实提供资料。涉河建设项目的性质、规模、地</w:t>
            </w:r>
            <w:r w:rsidRPr="00B40130">
              <w:rPr>
                <w:rFonts w:ascii="仿宋" w:eastAsia="仿宋" w:hAnsi="仿宋" w:cs="宋体" w:hint="eastAsia"/>
                <w:kern w:val="0"/>
                <w:szCs w:val="21"/>
              </w:rPr>
              <w:lastRenderedPageBreak/>
              <w:t>点或者建设方案批准后需要变更的，应当重新向水务主管部门办理审批手续。</w:t>
            </w:r>
          </w:p>
        </w:tc>
        <w:tc>
          <w:tcPr>
            <w:tcW w:w="1827" w:type="pct"/>
            <w:vMerge/>
            <w:vAlign w:val="center"/>
          </w:tcPr>
          <w:p w14:paraId="1AC0D3DE" w14:textId="77777777" w:rsidR="00804CA0" w:rsidRPr="00B40130" w:rsidRDefault="00804CA0" w:rsidP="00804CA0">
            <w:pPr>
              <w:rPr>
                <w:rFonts w:ascii="仿宋" w:eastAsia="仿宋" w:hAnsi="仿宋" w:hint="eastAsia"/>
                <w:b/>
                <w:szCs w:val="21"/>
              </w:rPr>
            </w:pPr>
          </w:p>
        </w:tc>
      </w:tr>
      <w:tr w:rsidR="00804CA0" w:rsidRPr="00B40130" w14:paraId="01E2DA37" w14:textId="77777777" w:rsidTr="002B4543">
        <w:trPr>
          <w:jc w:val="center"/>
        </w:trPr>
        <w:tc>
          <w:tcPr>
            <w:tcW w:w="1391" w:type="pct"/>
            <w:vAlign w:val="center"/>
          </w:tcPr>
          <w:p w14:paraId="60196F21" w14:textId="19BA4FB3" w:rsidR="00804CA0" w:rsidRDefault="00804CA0" w:rsidP="00804CA0">
            <w:pPr>
              <w:outlineLvl w:val="0"/>
              <w:rPr>
                <w:rFonts w:ascii="仿宋" w:eastAsia="仿宋" w:hAnsi="仿宋"/>
                <w:szCs w:val="21"/>
              </w:rPr>
            </w:pPr>
            <w:bookmarkStart w:id="3" w:name="_Toc532312741"/>
            <w:r>
              <w:rPr>
                <w:rFonts w:ascii="仿宋" w:eastAsia="仿宋" w:hAnsi="仿宋"/>
                <w:szCs w:val="21"/>
              </w:rPr>
              <w:t>3.</w:t>
            </w:r>
            <w:r w:rsidRPr="006D6B93">
              <w:rPr>
                <w:rFonts w:ascii="仿宋" w:eastAsia="仿宋" w:hAnsi="仿宋" w:hint="eastAsia"/>
                <w:szCs w:val="21"/>
              </w:rPr>
              <w:t>对涉河建设项目建成后未经水务主管部门参与验收并出具同意使用意见的处罚</w:t>
            </w:r>
            <w:bookmarkEnd w:id="3"/>
          </w:p>
        </w:tc>
        <w:tc>
          <w:tcPr>
            <w:tcW w:w="1782" w:type="pct"/>
            <w:vAlign w:val="center"/>
          </w:tcPr>
          <w:p w14:paraId="4DC44183" w14:textId="77777777" w:rsidR="00804CA0" w:rsidRPr="00B40130" w:rsidRDefault="00804CA0" w:rsidP="00804CA0">
            <w:pPr>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《深圳经济特区河道管理条例》第二十九条第四款 </w:t>
            </w:r>
          </w:p>
          <w:p w14:paraId="4AC93169" w14:textId="7D12174D" w:rsidR="00804CA0" w:rsidRPr="00B40130" w:rsidRDefault="00804CA0" w:rsidP="00804CA0">
            <w:pPr>
              <w:rPr>
                <w:rFonts w:ascii="仿宋" w:eastAsia="仿宋" w:hAnsi="仿宋" w:hint="eastAsia"/>
                <w:b/>
                <w:szCs w:val="21"/>
              </w:rPr>
            </w:pPr>
            <w:r w:rsidRPr="00B40130">
              <w:rPr>
                <w:rFonts w:ascii="仿宋" w:eastAsia="仿宋" w:hAnsi="仿宋" w:cs="宋体" w:hint="eastAsia"/>
                <w:kern w:val="0"/>
                <w:szCs w:val="21"/>
              </w:rPr>
              <w:t>涉河建设项目建成后，水务主管部门应当就涉河建设项目是否符合批准的建设方案进行监督检查，认定不符合的，涉河建设项目不得投入使用。工程竣工验收时，水务主管部门应当参与验收并就本条例第十九条、第二十四条、第二十五条规定事项出具意见。</w:t>
            </w:r>
          </w:p>
        </w:tc>
        <w:tc>
          <w:tcPr>
            <w:tcW w:w="1827" w:type="pct"/>
            <w:vMerge/>
            <w:vAlign w:val="center"/>
          </w:tcPr>
          <w:p w14:paraId="23795C9E" w14:textId="77777777" w:rsidR="00804CA0" w:rsidRPr="00B40130" w:rsidRDefault="00804CA0" w:rsidP="00804CA0">
            <w:pPr>
              <w:rPr>
                <w:rFonts w:ascii="仿宋" w:eastAsia="仿宋" w:hAnsi="仿宋" w:hint="eastAsia"/>
                <w:b/>
                <w:szCs w:val="21"/>
              </w:rPr>
            </w:pPr>
          </w:p>
        </w:tc>
      </w:tr>
      <w:tr w:rsidR="00804CA0" w:rsidRPr="00B40130" w14:paraId="384A0742" w14:textId="77777777" w:rsidTr="002B4543">
        <w:trPr>
          <w:jc w:val="center"/>
        </w:trPr>
        <w:tc>
          <w:tcPr>
            <w:tcW w:w="1391" w:type="pct"/>
            <w:vAlign w:val="center"/>
          </w:tcPr>
          <w:p w14:paraId="4C8FEE87" w14:textId="0964DFBC" w:rsidR="00804CA0" w:rsidRDefault="00165225" w:rsidP="00804CA0">
            <w:pPr>
              <w:outlineLvl w:val="0"/>
              <w:rPr>
                <w:rFonts w:ascii="仿宋" w:eastAsia="仿宋" w:hAnsi="仿宋"/>
                <w:szCs w:val="21"/>
              </w:rPr>
            </w:pPr>
            <w:bookmarkStart w:id="4" w:name="_Toc532312742"/>
            <w:r>
              <w:rPr>
                <w:rFonts w:ascii="仿宋" w:eastAsia="仿宋" w:hAnsi="仿宋"/>
                <w:szCs w:val="21"/>
              </w:rPr>
              <w:t>4</w:t>
            </w:r>
            <w:r w:rsidR="00804CA0">
              <w:rPr>
                <w:rFonts w:ascii="仿宋" w:eastAsia="仿宋" w:hAnsi="仿宋"/>
                <w:szCs w:val="21"/>
              </w:rPr>
              <w:t>.</w:t>
            </w:r>
            <w:r w:rsidR="00804CA0" w:rsidRPr="006D6B93">
              <w:rPr>
                <w:rFonts w:ascii="仿宋" w:eastAsia="仿宋" w:hAnsi="仿宋" w:hint="eastAsia"/>
                <w:szCs w:val="21"/>
              </w:rPr>
              <w:t>对未经水务主管部门审查同意擅自开工建设开发利用项目的处罚</w:t>
            </w:r>
            <w:bookmarkEnd w:id="4"/>
          </w:p>
        </w:tc>
        <w:tc>
          <w:tcPr>
            <w:tcW w:w="1782" w:type="pct"/>
            <w:vAlign w:val="center"/>
          </w:tcPr>
          <w:p w14:paraId="4C5D65DC" w14:textId="77777777" w:rsidR="00804CA0" w:rsidRPr="00B40130" w:rsidRDefault="00804CA0" w:rsidP="00804CA0">
            <w:pPr>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《深圳经济特区河道管理条例》第十九条第二款 </w:t>
            </w:r>
            <w:r w:rsidRPr="00B40130">
              <w:rPr>
                <w:rFonts w:ascii="仿宋" w:eastAsia="仿宋" w:hAnsi="仿宋" w:cs="宋体"/>
                <w:b/>
                <w:kern w:val="0"/>
                <w:szCs w:val="21"/>
              </w:rPr>
              <w:t xml:space="preserve"> </w:t>
            </w:r>
          </w:p>
          <w:p w14:paraId="48BE8CFB" w14:textId="36199139" w:rsidR="00804CA0" w:rsidRPr="00B40130" w:rsidRDefault="00804CA0" w:rsidP="00804CA0">
            <w:pPr>
              <w:rPr>
                <w:rFonts w:ascii="仿宋" w:eastAsia="仿宋" w:hAnsi="仿宋" w:cs="宋体" w:hint="eastAsia"/>
                <w:b/>
                <w:kern w:val="0"/>
                <w:szCs w:val="21"/>
              </w:rPr>
            </w:pPr>
            <w:r w:rsidRPr="00B40130">
              <w:rPr>
                <w:rFonts w:ascii="仿宋" w:eastAsia="仿宋" w:hAnsi="仿宋" w:cs="宋体" w:hint="eastAsia"/>
                <w:kern w:val="0"/>
                <w:szCs w:val="21"/>
              </w:rPr>
              <w:t>从事前款开发利用项目，应当遵循本条例有</w:t>
            </w:r>
            <w:proofErr w:type="gramStart"/>
            <w:r w:rsidRPr="00B40130">
              <w:rPr>
                <w:rFonts w:ascii="仿宋" w:eastAsia="仿宋" w:hAnsi="仿宋" w:cs="宋体" w:hint="eastAsia"/>
                <w:kern w:val="0"/>
                <w:szCs w:val="21"/>
              </w:rPr>
              <w:t>关涉河</w:t>
            </w:r>
            <w:proofErr w:type="gramEnd"/>
            <w:r w:rsidRPr="00B40130">
              <w:rPr>
                <w:rFonts w:ascii="仿宋" w:eastAsia="仿宋" w:hAnsi="仿宋" w:cs="宋体" w:hint="eastAsia"/>
                <w:kern w:val="0"/>
                <w:szCs w:val="21"/>
              </w:rPr>
              <w:t>建设项目的规定，其工程可行性研究报告提请批准前，应当申请水务主管部门对开发利用方案是否符合河道规划进行审查并出具意见；涉及防洪的，依照防洪法的有关规定执行；涉及其他地区和行业的，建设单位应当先征求有关地区和部门的意见。</w:t>
            </w:r>
          </w:p>
        </w:tc>
        <w:tc>
          <w:tcPr>
            <w:tcW w:w="1827" w:type="pct"/>
            <w:vMerge/>
            <w:vAlign w:val="center"/>
          </w:tcPr>
          <w:p w14:paraId="51334E27" w14:textId="77777777" w:rsidR="00804CA0" w:rsidRPr="00B40130" w:rsidRDefault="00804CA0" w:rsidP="00804CA0">
            <w:pPr>
              <w:rPr>
                <w:rFonts w:ascii="仿宋" w:eastAsia="仿宋" w:hAnsi="仿宋" w:hint="eastAsia"/>
                <w:b/>
                <w:szCs w:val="21"/>
              </w:rPr>
            </w:pPr>
          </w:p>
        </w:tc>
      </w:tr>
      <w:tr w:rsidR="00804CA0" w:rsidRPr="00B40130" w14:paraId="62E30B32" w14:textId="77777777" w:rsidTr="002B4543">
        <w:trPr>
          <w:jc w:val="center"/>
        </w:trPr>
        <w:tc>
          <w:tcPr>
            <w:tcW w:w="1391" w:type="pct"/>
            <w:vAlign w:val="center"/>
          </w:tcPr>
          <w:p w14:paraId="6046C578" w14:textId="43557EB7" w:rsidR="00804CA0" w:rsidRDefault="00165225" w:rsidP="00804CA0">
            <w:pPr>
              <w:outlineLvl w:val="0"/>
              <w:rPr>
                <w:rFonts w:ascii="仿宋" w:eastAsia="仿宋" w:hAnsi="仿宋"/>
                <w:szCs w:val="21"/>
              </w:rPr>
            </w:pPr>
            <w:bookmarkStart w:id="5" w:name="_Toc532312743"/>
            <w:r>
              <w:rPr>
                <w:rFonts w:ascii="仿宋" w:eastAsia="仿宋" w:hAnsi="仿宋"/>
                <w:szCs w:val="21"/>
              </w:rPr>
              <w:t>5</w:t>
            </w:r>
            <w:r w:rsidR="00804CA0">
              <w:rPr>
                <w:rFonts w:ascii="仿宋" w:eastAsia="仿宋" w:hAnsi="仿宋"/>
                <w:szCs w:val="21"/>
              </w:rPr>
              <w:t>.</w:t>
            </w:r>
            <w:r w:rsidR="00804CA0" w:rsidRPr="006D6B93">
              <w:rPr>
                <w:rFonts w:ascii="仿宋" w:eastAsia="仿宋" w:hAnsi="仿宋" w:hint="eastAsia"/>
                <w:szCs w:val="21"/>
              </w:rPr>
              <w:t>对擅自修建水工程或建设桥梁、码头和其他拦河、跨河、临河建筑物、构筑物，铺设跨河管道、电缆的处罚</w:t>
            </w:r>
            <w:bookmarkEnd w:id="5"/>
          </w:p>
        </w:tc>
        <w:tc>
          <w:tcPr>
            <w:tcW w:w="1782" w:type="pct"/>
            <w:vMerge w:val="restart"/>
            <w:vAlign w:val="center"/>
          </w:tcPr>
          <w:p w14:paraId="6EEF694A" w14:textId="77777777" w:rsidR="00804CA0" w:rsidRPr="005B036E" w:rsidRDefault="00804CA0" w:rsidP="00804CA0">
            <w:pPr>
              <w:rPr>
                <w:rFonts w:ascii="仿宋" w:eastAsia="仿宋" w:hAnsi="仿宋" w:cs="宋体"/>
                <w:kern w:val="0"/>
                <w:sz w:val="22"/>
              </w:rPr>
            </w:pPr>
            <w:r w:rsidRPr="005B036E">
              <w:rPr>
                <w:rFonts w:ascii="仿宋" w:eastAsia="仿宋" w:hAnsi="仿宋" w:cs="宋体" w:hint="eastAsia"/>
                <w:b/>
                <w:kern w:val="0"/>
                <w:sz w:val="22"/>
              </w:rPr>
              <w:t>《中华人民共和国水法》第三十八条</w:t>
            </w:r>
            <w:r w:rsidRPr="005B036E">
              <w:rPr>
                <w:rFonts w:ascii="仿宋" w:eastAsia="仿宋" w:hAnsi="仿宋" w:cs="宋体" w:hint="eastAsia"/>
                <w:kern w:val="0"/>
                <w:sz w:val="22"/>
              </w:rPr>
              <w:t xml:space="preserve">　</w:t>
            </w:r>
          </w:p>
          <w:p w14:paraId="71A72A2D" w14:textId="77777777" w:rsidR="00804CA0" w:rsidRPr="005B036E" w:rsidRDefault="00804CA0" w:rsidP="00804CA0">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1612805C" w14:textId="3509E893" w:rsidR="00804CA0" w:rsidRPr="00B40130" w:rsidRDefault="00804CA0" w:rsidP="00804CA0">
            <w:pPr>
              <w:rPr>
                <w:rFonts w:ascii="仿宋" w:eastAsia="仿宋" w:hAnsi="仿宋" w:cs="宋体" w:hint="eastAsia"/>
                <w:b/>
                <w:kern w:val="0"/>
                <w:szCs w:val="21"/>
              </w:rPr>
            </w:pPr>
            <w:r w:rsidRPr="005B036E">
              <w:rPr>
                <w:rFonts w:ascii="仿宋" w:eastAsia="仿宋" w:hAnsi="仿宋" w:cs="宋体" w:hint="eastAsia"/>
                <w:kern w:val="0"/>
                <w:sz w:val="22"/>
              </w:rPr>
              <w:t xml:space="preserve">    因建设前款工程设施，需要扩建、改建、拆除或者损坏原有水工程设施的，建设单位应当负担扩建、改建的费用和损失补偿。但是，</w:t>
            </w:r>
            <w:r w:rsidRPr="005B036E">
              <w:rPr>
                <w:rFonts w:ascii="仿宋" w:eastAsia="仿宋" w:hAnsi="仿宋" w:cs="宋体" w:hint="eastAsia"/>
                <w:kern w:val="0"/>
                <w:sz w:val="22"/>
              </w:rPr>
              <w:lastRenderedPageBreak/>
              <w:t>原有工程设施属于违法工程的除外。</w:t>
            </w:r>
          </w:p>
        </w:tc>
        <w:tc>
          <w:tcPr>
            <w:tcW w:w="1827" w:type="pct"/>
            <w:vMerge w:val="restart"/>
            <w:vAlign w:val="center"/>
          </w:tcPr>
          <w:p w14:paraId="5C011CEE" w14:textId="77777777" w:rsidR="00804CA0" w:rsidRPr="005B036E" w:rsidRDefault="00804CA0" w:rsidP="00804CA0">
            <w:pPr>
              <w:rPr>
                <w:rFonts w:ascii="仿宋" w:eastAsia="仿宋" w:hAnsi="仿宋" w:cs="宋体"/>
                <w:b/>
                <w:kern w:val="0"/>
                <w:sz w:val="22"/>
              </w:rPr>
            </w:pPr>
            <w:r w:rsidRPr="005B036E">
              <w:rPr>
                <w:rFonts w:ascii="仿宋" w:eastAsia="仿宋" w:hAnsi="仿宋" w:cs="宋体" w:hint="eastAsia"/>
                <w:b/>
                <w:kern w:val="0"/>
                <w:sz w:val="22"/>
              </w:rPr>
              <w:lastRenderedPageBreak/>
              <w:t xml:space="preserve">《中华人民共和国水法》第六十五条　</w:t>
            </w:r>
          </w:p>
          <w:p w14:paraId="31BFBD1D" w14:textId="77777777" w:rsidR="00804CA0" w:rsidRPr="005B036E" w:rsidRDefault="00804CA0" w:rsidP="00804CA0">
            <w:pPr>
              <w:ind w:firstLineChars="200" w:firstLine="440"/>
              <w:rPr>
                <w:rFonts w:ascii="仿宋" w:eastAsia="仿宋" w:hAnsi="仿宋" w:cs="宋体"/>
                <w:kern w:val="0"/>
                <w:sz w:val="22"/>
              </w:rPr>
            </w:pPr>
            <w:r w:rsidRPr="005B036E">
              <w:rPr>
                <w:rFonts w:ascii="仿宋" w:eastAsia="仿宋" w:hAnsi="仿宋" w:cs="宋体" w:hint="eastAsia"/>
                <w:kern w:val="0"/>
                <w:sz w:val="22"/>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23C6D588" w14:textId="77777777" w:rsidR="00804CA0" w:rsidRPr="005B036E" w:rsidRDefault="00804CA0" w:rsidP="00804CA0">
            <w:pPr>
              <w:rPr>
                <w:rFonts w:ascii="仿宋" w:eastAsia="仿宋" w:hAnsi="仿宋" w:cs="宋体"/>
                <w:kern w:val="0"/>
                <w:sz w:val="22"/>
              </w:rPr>
            </w:pPr>
            <w:r w:rsidRPr="005B036E">
              <w:rPr>
                <w:rFonts w:ascii="仿宋" w:eastAsia="仿宋" w:hAnsi="仿宋" w:cs="宋体" w:hint="eastAsia"/>
                <w:kern w:val="0"/>
                <w:sz w:val="22"/>
              </w:rPr>
              <w:lastRenderedPageBreak/>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w:t>
            </w:r>
            <w:proofErr w:type="gramStart"/>
            <w:r w:rsidRPr="005B036E">
              <w:rPr>
                <w:rFonts w:ascii="仿宋" w:eastAsia="仿宋" w:hAnsi="仿宋" w:cs="宋体" w:hint="eastAsia"/>
                <w:kern w:val="0"/>
                <w:sz w:val="22"/>
              </w:rPr>
              <w:t>不</w:t>
            </w:r>
            <w:proofErr w:type="gramEnd"/>
            <w:r w:rsidRPr="005B036E">
              <w:rPr>
                <w:rFonts w:ascii="仿宋" w:eastAsia="仿宋" w:hAnsi="仿宋" w:cs="宋体" w:hint="eastAsia"/>
                <w:kern w:val="0"/>
                <w:sz w:val="22"/>
              </w:rPr>
              <w:t>补办或者补办未被批准的，责令限期拆除违法建筑物、构筑物；逾期不拆除的，强行拆除，所需费用由违法单位或者个人负担，并处一万元以上十万元以下的罚款。</w:t>
            </w:r>
          </w:p>
          <w:p w14:paraId="5ED3153F" w14:textId="1DFA8DA3" w:rsidR="00804CA0" w:rsidRPr="00B40130" w:rsidRDefault="00804CA0" w:rsidP="00804CA0">
            <w:pPr>
              <w:rPr>
                <w:rFonts w:ascii="仿宋" w:eastAsia="仿宋" w:hAnsi="仿宋" w:hint="eastAsia"/>
                <w:b/>
                <w:szCs w:val="21"/>
              </w:rPr>
            </w:pPr>
            <w:r w:rsidRPr="005B036E">
              <w:rPr>
                <w:rFonts w:ascii="仿宋" w:eastAsia="仿宋" w:hAnsi="仿宋" w:cs="宋体" w:hint="eastAsia"/>
                <w:kern w:val="0"/>
                <w:sz w:val="22"/>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r>
      <w:tr w:rsidR="00804CA0" w:rsidRPr="00B40130" w14:paraId="40000709" w14:textId="77777777" w:rsidTr="002B4543">
        <w:trPr>
          <w:jc w:val="center"/>
        </w:trPr>
        <w:tc>
          <w:tcPr>
            <w:tcW w:w="1391" w:type="pct"/>
            <w:vAlign w:val="center"/>
          </w:tcPr>
          <w:p w14:paraId="0DCFAFE9" w14:textId="70AEFE2F" w:rsidR="00804CA0" w:rsidRDefault="00165225" w:rsidP="00804CA0">
            <w:pPr>
              <w:outlineLvl w:val="0"/>
              <w:rPr>
                <w:rFonts w:ascii="仿宋" w:eastAsia="仿宋" w:hAnsi="仿宋"/>
                <w:szCs w:val="21"/>
              </w:rPr>
            </w:pPr>
            <w:bookmarkStart w:id="6" w:name="_Toc532312744"/>
            <w:r>
              <w:rPr>
                <w:rFonts w:ascii="仿宋" w:eastAsia="仿宋" w:hAnsi="仿宋"/>
                <w:szCs w:val="21"/>
              </w:rPr>
              <w:t>6</w:t>
            </w:r>
            <w:r w:rsidR="00804CA0">
              <w:rPr>
                <w:rFonts w:ascii="仿宋" w:eastAsia="仿宋" w:hAnsi="仿宋"/>
                <w:szCs w:val="21"/>
              </w:rPr>
              <w:t>.</w:t>
            </w:r>
            <w:r w:rsidR="00804CA0" w:rsidRPr="006D6B93">
              <w:rPr>
                <w:rFonts w:ascii="仿宋" w:eastAsia="仿宋" w:hAnsi="仿宋" w:hint="eastAsia"/>
                <w:szCs w:val="21"/>
              </w:rPr>
              <w:t>对未按照要求修建水工程或建设桥梁、码头和其他拦河、跨河、临河建筑物、构筑物，铺设跨河管道、电缆的处罚</w:t>
            </w:r>
            <w:bookmarkEnd w:id="6"/>
          </w:p>
        </w:tc>
        <w:tc>
          <w:tcPr>
            <w:tcW w:w="1782" w:type="pct"/>
            <w:vMerge/>
            <w:vAlign w:val="center"/>
          </w:tcPr>
          <w:p w14:paraId="739C4739" w14:textId="77777777" w:rsidR="00804CA0" w:rsidRPr="00B40130" w:rsidRDefault="00804CA0" w:rsidP="00804CA0">
            <w:pPr>
              <w:rPr>
                <w:rFonts w:ascii="仿宋" w:eastAsia="仿宋" w:hAnsi="仿宋" w:cs="宋体" w:hint="eastAsia"/>
                <w:b/>
                <w:kern w:val="0"/>
                <w:szCs w:val="21"/>
              </w:rPr>
            </w:pPr>
          </w:p>
        </w:tc>
        <w:tc>
          <w:tcPr>
            <w:tcW w:w="1827" w:type="pct"/>
            <w:vMerge/>
            <w:vAlign w:val="center"/>
          </w:tcPr>
          <w:p w14:paraId="4D653DC8" w14:textId="77777777" w:rsidR="00804CA0" w:rsidRPr="00B40130" w:rsidRDefault="00804CA0" w:rsidP="00804CA0">
            <w:pPr>
              <w:rPr>
                <w:rFonts w:ascii="仿宋" w:eastAsia="仿宋" w:hAnsi="仿宋" w:hint="eastAsia"/>
                <w:b/>
                <w:szCs w:val="21"/>
              </w:rPr>
            </w:pPr>
          </w:p>
        </w:tc>
      </w:tr>
      <w:tr w:rsidR="00804CA0" w:rsidRPr="00B40130" w14:paraId="4A035B60" w14:textId="77777777" w:rsidTr="002B4543">
        <w:trPr>
          <w:jc w:val="center"/>
        </w:trPr>
        <w:tc>
          <w:tcPr>
            <w:tcW w:w="1391" w:type="pct"/>
            <w:vAlign w:val="center"/>
          </w:tcPr>
          <w:p w14:paraId="6C3091B0" w14:textId="157A3EBC" w:rsidR="00804CA0" w:rsidRDefault="00165225" w:rsidP="00804CA0">
            <w:pPr>
              <w:outlineLvl w:val="0"/>
              <w:rPr>
                <w:rFonts w:ascii="仿宋" w:eastAsia="仿宋" w:hAnsi="仿宋"/>
                <w:szCs w:val="21"/>
              </w:rPr>
            </w:pPr>
            <w:bookmarkStart w:id="7" w:name="_Toc532312745"/>
            <w:r>
              <w:rPr>
                <w:rFonts w:ascii="仿宋" w:eastAsia="仿宋" w:hAnsi="仿宋"/>
                <w:szCs w:val="21"/>
              </w:rPr>
              <w:t>7</w:t>
            </w:r>
            <w:r w:rsidR="00804CA0">
              <w:rPr>
                <w:rFonts w:ascii="仿宋" w:eastAsia="仿宋" w:hAnsi="仿宋"/>
                <w:szCs w:val="21"/>
              </w:rPr>
              <w:t>.</w:t>
            </w:r>
            <w:r w:rsidR="00804CA0" w:rsidRPr="006D6B93">
              <w:rPr>
                <w:rFonts w:ascii="仿宋" w:eastAsia="仿宋" w:hAnsi="仿宋" w:hint="eastAsia"/>
                <w:szCs w:val="21"/>
              </w:rPr>
              <w:t>对从事开发利用项目或建设涉河建设项目危害水工程安全或者影响防洪安全或者造成水质污染的处罚</w:t>
            </w:r>
            <w:bookmarkEnd w:id="7"/>
          </w:p>
        </w:tc>
        <w:tc>
          <w:tcPr>
            <w:tcW w:w="1782" w:type="pct"/>
            <w:vMerge w:val="restart"/>
            <w:vAlign w:val="center"/>
          </w:tcPr>
          <w:p w14:paraId="35B30F5F" w14:textId="77777777" w:rsidR="00804CA0" w:rsidRPr="00B40130" w:rsidRDefault="00804CA0" w:rsidP="00804CA0">
            <w:pPr>
              <w:rPr>
                <w:rFonts w:ascii="仿宋" w:eastAsia="仿宋" w:hAnsi="仿宋" w:cs="宋体"/>
                <w:kern w:val="0"/>
                <w:szCs w:val="21"/>
              </w:rPr>
            </w:pPr>
            <w:r w:rsidRPr="00B40130">
              <w:rPr>
                <w:rFonts w:ascii="仿宋" w:eastAsia="仿宋" w:hAnsi="仿宋" w:hint="eastAsia"/>
                <w:b/>
                <w:szCs w:val="21"/>
              </w:rPr>
              <w:t xml:space="preserve">《深圳经济特区河道管理条例》第二十五条 </w:t>
            </w:r>
            <w:r w:rsidRPr="00B40130">
              <w:rPr>
                <w:rFonts w:ascii="仿宋" w:eastAsia="仿宋" w:hAnsi="仿宋" w:cs="宋体" w:hint="eastAsia"/>
                <w:kern w:val="0"/>
                <w:szCs w:val="21"/>
              </w:rPr>
              <w:t xml:space="preserve"> </w:t>
            </w:r>
          </w:p>
          <w:p w14:paraId="1E51FBC2" w14:textId="31618B3A" w:rsidR="00804CA0" w:rsidRPr="00B40130" w:rsidRDefault="00804CA0" w:rsidP="00804CA0">
            <w:pPr>
              <w:rPr>
                <w:rFonts w:ascii="仿宋" w:eastAsia="仿宋" w:hAnsi="仿宋" w:cs="宋体" w:hint="eastAsia"/>
                <w:b/>
                <w:kern w:val="0"/>
                <w:szCs w:val="21"/>
              </w:rPr>
            </w:pPr>
            <w:r w:rsidRPr="00B40130">
              <w:rPr>
                <w:rFonts w:ascii="仿宋" w:eastAsia="仿宋" w:hAnsi="仿宋" w:cs="宋体" w:hint="eastAsia"/>
                <w:kern w:val="0"/>
                <w:szCs w:val="21"/>
              </w:rPr>
              <w:t>各类涉河建设项目不得危害堤防安全、降低行洪标准、造成水质污染；防御洪涝的设防标准与措施应当符合相关规定；不得影响利害关系人的合法权益或者与被影响的利害关系人已经达成有效协议；不得影响防汛道路的畅通和堤防检查、巡查的正常进行。</w:t>
            </w:r>
          </w:p>
        </w:tc>
        <w:tc>
          <w:tcPr>
            <w:tcW w:w="1827" w:type="pct"/>
            <w:vMerge w:val="restart"/>
            <w:vAlign w:val="center"/>
          </w:tcPr>
          <w:p w14:paraId="0626F023" w14:textId="77777777" w:rsidR="00804CA0" w:rsidRPr="00B40130" w:rsidRDefault="00804CA0" w:rsidP="00804CA0">
            <w:pPr>
              <w:rPr>
                <w:rFonts w:ascii="仿宋" w:eastAsia="仿宋" w:hAnsi="仿宋" w:cs="宋体"/>
                <w:kern w:val="0"/>
                <w:szCs w:val="21"/>
              </w:rPr>
            </w:pPr>
            <w:r w:rsidRPr="00B40130">
              <w:rPr>
                <w:rFonts w:ascii="仿宋" w:eastAsia="仿宋" w:hAnsi="仿宋" w:hint="eastAsia"/>
                <w:b/>
                <w:szCs w:val="21"/>
              </w:rPr>
              <w:t xml:space="preserve">《深圳经济特区河道管理条例》第三十一条 </w:t>
            </w:r>
            <w:r w:rsidRPr="00B40130">
              <w:rPr>
                <w:rFonts w:ascii="仿宋" w:eastAsia="仿宋" w:hAnsi="仿宋" w:cs="宋体" w:hint="eastAsia"/>
                <w:kern w:val="0"/>
                <w:szCs w:val="21"/>
              </w:rPr>
              <w:t xml:space="preserve"> </w:t>
            </w:r>
          </w:p>
          <w:p w14:paraId="1ED72DCF" w14:textId="77777777" w:rsidR="00804CA0" w:rsidRPr="00B40130" w:rsidRDefault="00804CA0" w:rsidP="00804CA0">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 xml:space="preserve">违反本条例规定有下列情形之一的，由水务主管部门责令限期整改，并处五万元以上十万元以下罚款；情节严重的，并处十万元以上二十万元以下罚款；逾期不整改的，依法强制拆除，拆除费用由违法行为人承担： </w:t>
            </w:r>
          </w:p>
          <w:p w14:paraId="40050F6D" w14:textId="77777777" w:rsidR="00804CA0" w:rsidRPr="00B40130" w:rsidRDefault="00804CA0" w:rsidP="00804CA0">
            <w:pPr>
              <w:widowControl/>
              <w:rPr>
                <w:rFonts w:ascii="仿宋" w:eastAsia="仿宋" w:hAnsi="仿宋" w:cs="宋体"/>
                <w:kern w:val="0"/>
                <w:szCs w:val="21"/>
              </w:rPr>
            </w:pPr>
            <w:r w:rsidRPr="00B40130">
              <w:rPr>
                <w:rFonts w:ascii="仿宋" w:eastAsia="仿宋" w:hAnsi="仿宋" w:cs="宋体" w:hint="eastAsia"/>
                <w:kern w:val="0"/>
                <w:szCs w:val="21"/>
              </w:rPr>
              <w:t>（四）违反第二十五条规定，涉河建设项目防御洪涝的设防标准与措施不符合规定的。</w:t>
            </w:r>
          </w:p>
          <w:p w14:paraId="1D2DAF67" w14:textId="77777777" w:rsidR="00804CA0" w:rsidRPr="00BD70A5" w:rsidRDefault="00804CA0" w:rsidP="00804CA0">
            <w:pPr>
              <w:widowControl/>
              <w:rPr>
                <w:rFonts w:ascii="仿宋" w:eastAsia="仿宋" w:hAnsi="仿宋" w:cs="宋体"/>
                <w:b/>
                <w:kern w:val="0"/>
                <w:szCs w:val="21"/>
              </w:rPr>
            </w:pPr>
            <w:r w:rsidRPr="00BD70A5">
              <w:rPr>
                <w:rFonts w:ascii="仿宋" w:eastAsia="仿宋" w:hAnsi="仿宋" w:cs="宋体" w:hint="eastAsia"/>
                <w:b/>
                <w:kern w:val="0"/>
                <w:szCs w:val="21"/>
              </w:rPr>
              <w:t>《深圳经济特区河道管理条例罚款处罚实施标准》第三条</w:t>
            </w:r>
          </w:p>
          <w:p w14:paraId="4A340DD4" w14:textId="7CAEBDFC" w:rsidR="00804CA0" w:rsidRPr="00B40130" w:rsidRDefault="00804CA0" w:rsidP="00804CA0">
            <w:pPr>
              <w:rPr>
                <w:rFonts w:ascii="仿宋" w:eastAsia="仿宋" w:hAnsi="仿宋" w:hint="eastAsia"/>
                <w:b/>
                <w:szCs w:val="21"/>
              </w:rPr>
            </w:pPr>
            <w:r w:rsidRPr="00B40130">
              <w:rPr>
                <w:rFonts w:ascii="仿宋" w:eastAsia="仿宋" w:hAnsi="仿宋" w:cs="宋体" w:hint="eastAsia"/>
                <w:kern w:val="0"/>
                <w:szCs w:val="21"/>
              </w:rPr>
              <w:t>根据《条例》第三十一条实施罚款处罚的，具体标准如下：（六）违反第二十五条规定，</w:t>
            </w:r>
            <w:r w:rsidRPr="00B40130">
              <w:rPr>
                <w:rFonts w:ascii="仿宋" w:eastAsia="仿宋" w:hAnsi="仿宋" w:cs="宋体" w:hint="eastAsia"/>
                <w:kern w:val="0"/>
                <w:szCs w:val="21"/>
              </w:rPr>
              <w:lastRenderedPageBreak/>
              <w:t>涉河建设项目防御洪涝的设防标准与措施不符合规定的，经相关专业技术单位（机构）鉴定，处以二十万元罚款。</w:t>
            </w:r>
          </w:p>
        </w:tc>
      </w:tr>
      <w:tr w:rsidR="00804CA0" w:rsidRPr="00B40130" w14:paraId="11BD62AB" w14:textId="77777777" w:rsidTr="002B4543">
        <w:trPr>
          <w:jc w:val="center"/>
        </w:trPr>
        <w:tc>
          <w:tcPr>
            <w:tcW w:w="1391" w:type="pct"/>
            <w:vAlign w:val="center"/>
          </w:tcPr>
          <w:p w14:paraId="15D1CE91" w14:textId="6C3F67AC" w:rsidR="00804CA0" w:rsidRDefault="00165225" w:rsidP="00804CA0">
            <w:pPr>
              <w:outlineLvl w:val="0"/>
              <w:rPr>
                <w:rFonts w:ascii="仿宋" w:eastAsia="仿宋" w:hAnsi="仿宋"/>
                <w:szCs w:val="21"/>
              </w:rPr>
            </w:pPr>
            <w:bookmarkStart w:id="8" w:name="_Toc532312746"/>
            <w:r>
              <w:rPr>
                <w:rFonts w:ascii="仿宋" w:eastAsia="仿宋" w:hAnsi="仿宋"/>
                <w:szCs w:val="21"/>
              </w:rPr>
              <w:t>8</w:t>
            </w:r>
            <w:r w:rsidR="00804CA0">
              <w:rPr>
                <w:rFonts w:ascii="仿宋" w:eastAsia="仿宋" w:hAnsi="仿宋"/>
                <w:szCs w:val="21"/>
              </w:rPr>
              <w:t>.</w:t>
            </w:r>
            <w:r w:rsidR="00804CA0" w:rsidRPr="006D6B93">
              <w:rPr>
                <w:rFonts w:ascii="仿宋" w:eastAsia="仿宋" w:hAnsi="仿宋" w:hint="eastAsia"/>
                <w:szCs w:val="21"/>
              </w:rPr>
              <w:t>对涉河建设项目防御洪涝的设防标准与措施不符合规定的处罚</w:t>
            </w:r>
            <w:bookmarkEnd w:id="8"/>
          </w:p>
        </w:tc>
        <w:tc>
          <w:tcPr>
            <w:tcW w:w="1782" w:type="pct"/>
            <w:vMerge/>
            <w:vAlign w:val="center"/>
          </w:tcPr>
          <w:p w14:paraId="2CEE3D2F" w14:textId="77777777" w:rsidR="00804CA0" w:rsidRPr="00B40130" w:rsidRDefault="00804CA0" w:rsidP="00804CA0">
            <w:pPr>
              <w:rPr>
                <w:rFonts w:ascii="仿宋" w:eastAsia="仿宋" w:hAnsi="仿宋" w:cs="宋体" w:hint="eastAsia"/>
                <w:b/>
                <w:kern w:val="0"/>
                <w:szCs w:val="21"/>
              </w:rPr>
            </w:pPr>
          </w:p>
        </w:tc>
        <w:tc>
          <w:tcPr>
            <w:tcW w:w="1827" w:type="pct"/>
            <w:vMerge/>
            <w:vAlign w:val="center"/>
          </w:tcPr>
          <w:p w14:paraId="4AAE09DE" w14:textId="77777777" w:rsidR="00804CA0" w:rsidRPr="00B40130" w:rsidRDefault="00804CA0" w:rsidP="00804CA0">
            <w:pPr>
              <w:rPr>
                <w:rFonts w:ascii="仿宋" w:eastAsia="仿宋" w:hAnsi="仿宋" w:hint="eastAsia"/>
                <w:b/>
                <w:szCs w:val="21"/>
              </w:rPr>
            </w:pPr>
          </w:p>
        </w:tc>
      </w:tr>
      <w:tr w:rsidR="00165225" w:rsidRPr="00B40130" w14:paraId="3844A0E9" w14:textId="77777777" w:rsidTr="002B4543">
        <w:trPr>
          <w:jc w:val="center"/>
        </w:trPr>
        <w:tc>
          <w:tcPr>
            <w:tcW w:w="1391" w:type="pct"/>
            <w:vAlign w:val="center"/>
          </w:tcPr>
          <w:p w14:paraId="7D58C06D" w14:textId="5D7735A6" w:rsidR="00165225" w:rsidRDefault="00165225" w:rsidP="00165225">
            <w:pPr>
              <w:outlineLvl w:val="0"/>
              <w:rPr>
                <w:rFonts w:ascii="仿宋" w:eastAsia="仿宋" w:hAnsi="仿宋" w:hint="eastAsia"/>
                <w:szCs w:val="21"/>
              </w:rPr>
            </w:pPr>
            <w:bookmarkStart w:id="9" w:name="_Toc532312747"/>
            <w:r>
              <w:rPr>
                <w:rFonts w:ascii="仿宋" w:eastAsia="仿宋" w:hAnsi="仿宋"/>
                <w:szCs w:val="21"/>
              </w:rPr>
              <w:t>9.</w:t>
            </w:r>
            <w:r w:rsidRPr="00B40130">
              <w:rPr>
                <w:rFonts w:ascii="仿宋" w:eastAsia="仿宋" w:hAnsi="仿宋" w:hint="eastAsia"/>
                <w:szCs w:val="21"/>
              </w:rPr>
              <w:t>对开发利用项目或者涉河建设项目造成河道淤积，逾期</w:t>
            </w:r>
            <w:proofErr w:type="gramStart"/>
            <w:r w:rsidRPr="00B40130">
              <w:rPr>
                <w:rFonts w:ascii="仿宋" w:eastAsia="仿宋" w:hAnsi="仿宋" w:hint="eastAsia"/>
                <w:szCs w:val="21"/>
              </w:rPr>
              <w:t>不</w:t>
            </w:r>
            <w:proofErr w:type="gramEnd"/>
            <w:r w:rsidRPr="00B40130">
              <w:rPr>
                <w:rFonts w:ascii="仿宋" w:eastAsia="仿宋" w:hAnsi="仿宋" w:hint="eastAsia"/>
                <w:szCs w:val="21"/>
              </w:rPr>
              <w:t>清淤疏浚的，实施代为清淤疏浚</w:t>
            </w:r>
            <w:bookmarkEnd w:id="9"/>
          </w:p>
        </w:tc>
        <w:tc>
          <w:tcPr>
            <w:tcW w:w="1782" w:type="pct"/>
            <w:vAlign w:val="center"/>
          </w:tcPr>
          <w:p w14:paraId="4A735E19" w14:textId="77777777" w:rsidR="00165225" w:rsidRPr="00B40130" w:rsidRDefault="00165225" w:rsidP="00165225">
            <w:pPr>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《深圳经济特区河道管理条例》第二十九条第三款 </w:t>
            </w:r>
          </w:p>
          <w:p w14:paraId="50DB192C" w14:textId="46EDD134" w:rsidR="00165225" w:rsidRPr="00B40130" w:rsidRDefault="00165225" w:rsidP="00165225">
            <w:pPr>
              <w:rPr>
                <w:rFonts w:ascii="仿宋" w:eastAsia="仿宋" w:hAnsi="仿宋" w:cs="宋体" w:hint="eastAsia"/>
                <w:b/>
                <w:kern w:val="0"/>
                <w:szCs w:val="21"/>
              </w:rPr>
            </w:pPr>
            <w:r w:rsidRPr="00B40130">
              <w:rPr>
                <w:rFonts w:ascii="仿宋" w:eastAsia="仿宋" w:hAnsi="仿宋" w:hint="eastAsia"/>
                <w:szCs w:val="21"/>
              </w:rPr>
              <w:t>涉河建设项目施工时，建设、施工单位应当落实防汛安全措施。施工围堰或者临时阻水堤坝在影响防汛安全时，建设单位或施工单位应当按照防汛指挥机构的紧急处理决定，限期清除或者采取其他紧急补救措施；必要时，防汛指挥机构可以组织强行清除。造成河道淤积的，由水务主管部门责令建设单位或者施工单位进行清淤。</w:t>
            </w:r>
          </w:p>
        </w:tc>
        <w:tc>
          <w:tcPr>
            <w:tcW w:w="1827" w:type="pct"/>
            <w:vAlign w:val="center"/>
          </w:tcPr>
          <w:p w14:paraId="2C7F95DA" w14:textId="77777777" w:rsidR="00165225" w:rsidRPr="00B40130" w:rsidRDefault="00165225" w:rsidP="00165225">
            <w:pPr>
              <w:rPr>
                <w:rFonts w:ascii="仿宋" w:eastAsia="仿宋" w:hAnsi="仿宋"/>
                <w:szCs w:val="21"/>
              </w:rPr>
            </w:pPr>
            <w:r w:rsidRPr="00B40130">
              <w:rPr>
                <w:rFonts w:ascii="仿宋" w:eastAsia="仿宋" w:hAnsi="仿宋" w:cs="宋体" w:hint="eastAsia"/>
                <w:b/>
                <w:kern w:val="0"/>
                <w:szCs w:val="21"/>
              </w:rPr>
              <w:t xml:space="preserve">《深圳经济特区河道管理条例》第三十五条 </w:t>
            </w:r>
            <w:r w:rsidRPr="00B40130">
              <w:rPr>
                <w:rFonts w:ascii="仿宋" w:eastAsia="仿宋" w:hAnsi="仿宋" w:hint="eastAsia"/>
                <w:szCs w:val="21"/>
              </w:rPr>
              <w:t xml:space="preserve"> </w:t>
            </w:r>
          </w:p>
          <w:p w14:paraId="35A49D7E"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t>开发利用项目或者涉河建设项目造成河道淤积的，由水务主管部门责令限期清淤疏浚河道，并处十万元以上二十万元以下罚款；逾期</w:t>
            </w:r>
            <w:proofErr w:type="gramStart"/>
            <w:r w:rsidRPr="00B40130">
              <w:rPr>
                <w:rFonts w:ascii="仿宋" w:eastAsia="仿宋" w:hAnsi="仿宋" w:hint="eastAsia"/>
                <w:szCs w:val="21"/>
              </w:rPr>
              <w:t>不</w:t>
            </w:r>
            <w:proofErr w:type="gramEnd"/>
            <w:r w:rsidRPr="00B40130">
              <w:rPr>
                <w:rFonts w:ascii="仿宋" w:eastAsia="仿宋" w:hAnsi="仿宋" w:hint="eastAsia"/>
                <w:szCs w:val="21"/>
              </w:rPr>
              <w:t>清淤疏浚的，由水务主管部门组织清淤疏浚，费用由违法行为人承担。</w:t>
            </w:r>
          </w:p>
          <w:p w14:paraId="073AC7B0" w14:textId="77777777" w:rsidR="00165225" w:rsidRPr="00B40130" w:rsidRDefault="00165225" w:rsidP="00165225">
            <w:pPr>
              <w:rPr>
                <w:rFonts w:ascii="仿宋" w:eastAsia="仿宋" w:hAnsi="仿宋"/>
                <w:szCs w:val="21"/>
              </w:rPr>
            </w:pPr>
            <w:r w:rsidRPr="00B40130">
              <w:rPr>
                <w:rFonts w:ascii="仿宋" w:eastAsia="仿宋" w:hAnsi="仿宋" w:hint="eastAsia"/>
                <w:szCs w:val="21"/>
              </w:rPr>
              <w:t xml:space="preserve">《深圳经济特区河道管理条例罚款处罚实施标准》第七条  </w:t>
            </w:r>
            <w:r w:rsidRPr="00B40130">
              <w:rPr>
                <w:rFonts w:ascii="仿宋" w:eastAsia="仿宋" w:hAnsi="仿宋"/>
                <w:szCs w:val="21"/>
              </w:rPr>
              <w:t xml:space="preserve"> </w:t>
            </w:r>
          </w:p>
          <w:p w14:paraId="750B6767"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t>根据《条例》第三十五条实施罚款处罚的，具体标准如下：</w:t>
            </w:r>
          </w:p>
          <w:p w14:paraId="518ACAA9" w14:textId="77777777" w:rsidR="00165225" w:rsidRPr="00B40130" w:rsidRDefault="00165225" w:rsidP="00165225">
            <w:pPr>
              <w:rPr>
                <w:rFonts w:ascii="仿宋" w:eastAsia="仿宋" w:hAnsi="仿宋"/>
                <w:szCs w:val="21"/>
              </w:rPr>
            </w:pPr>
            <w:r w:rsidRPr="00B40130">
              <w:rPr>
                <w:rFonts w:ascii="仿宋" w:eastAsia="仿宋" w:hAnsi="仿宋" w:hint="eastAsia"/>
                <w:szCs w:val="21"/>
              </w:rPr>
              <w:t xml:space="preserve">    （一）开发利用项目造成河道淤积的，处以十万元罚款；</w:t>
            </w:r>
          </w:p>
          <w:p w14:paraId="00618554" w14:textId="548D9321" w:rsidR="00165225" w:rsidRPr="00B40130" w:rsidRDefault="00165225" w:rsidP="00165225">
            <w:pPr>
              <w:rPr>
                <w:rFonts w:ascii="仿宋" w:eastAsia="仿宋" w:hAnsi="仿宋" w:hint="eastAsia"/>
                <w:b/>
                <w:szCs w:val="21"/>
              </w:rPr>
            </w:pPr>
            <w:r w:rsidRPr="00B40130">
              <w:rPr>
                <w:rFonts w:ascii="仿宋" w:eastAsia="仿宋" w:hAnsi="仿宋" w:hint="eastAsia"/>
                <w:szCs w:val="21"/>
              </w:rPr>
              <w:t xml:space="preserve">    （二）涉河建设项目造成河道淤积的，处以二十万元罚款。</w:t>
            </w:r>
          </w:p>
        </w:tc>
      </w:tr>
      <w:tr w:rsidR="00165225" w:rsidRPr="00B40130" w14:paraId="104B3BBE" w14:textId="77777777" w:rsidTr="002B4543">
        <w:trPr>
          <w:jc w:val="center"/>
        </w:trPr>
        <w:tc>
          <w:tcPr>
            <w:tcW w:w="1391" w:type="pct"/>
            <w:vAlign w:val="center"/>
          </w:tcPr>
          <w:p w14:paraId="5754216B" w14:textId="45B4F82D" w:rsidR="00165225" w:rsidRDefault="00A64D39" w:rsidP="00165225">
            <w:pPr>
              <w:outlineLvl w:val="0"/>
              <w:rPr>
                <w:rFonts w:ascii="仿宋" w:eastAsia="仿宋" w:hAnsi="仿宋" w:hint="eastAsia"/>
                <w:szCs w:val="21"/>
              </w:rPr>
            </w:pPr>
            <w:bookmarkStart w:id="10" w:name="_Toc532312748"/>
            <w:r>
              <w:rPr>
                <w:rFonts w:ascii="仿宋" w:eastAsia="仿宋" w:hAnsi="仿宋"/>
                <w:szCs w:val="21"/>
              </w:rPr>
              <w:t>10</w:t>
            </w:r>
            <w:r w:rsidR="00165225">
              <w:rPr>
                <w:rFonts w:ascii="仿宋" w:eastAsia="仿宋" w:hAnsi="仿宋"/>
                <w:szCs w:val="21"/>
              </w:rPr>
              <w:t>.</w:t>
            </w:r>
            <w:r w:rsidR="00165225" w:rsidRPr="006D6B93">
              <w:rPr>
                <w:rFonts w:ascii="仿宋" w:eastAsia="仿宋" w:hAnsi="仿宋" w:hint="eastAsia"/>
                <w:szCs w:val="21"/>
              </w:rPr>
              <w:t>对未经批准在河道管理范围内新建、改建、扩建工程设施行为的处罚</w:t>
            </w:r>
            <w:bookmarkEnd w:id="10"/>
          </w:p>
        </w:tc>
        <w:tc>
          <w:tcPr>
            <w:tcW w:w="1782" w:type="pct"/>
            <w:vMerge w:val="restart"/>
            <w:vAlign w:val="center"/>
          </w:tcPr>
          <w:p w14:paraId="0A1502F6" w14:textId="77777777" w:rsidR="00165225" w:rsidRPr="005B036E" w:rsidRDefault="00165225" w:rsidP="00165225">
            <w:pPr>
              <w:rPr>
                <w:rFonts w:ascii="仿宋" w:eastAsia="仿宋" w:hAnsi="仿宋"/>
              </w:rPr>
            </w:pPr>
            <w:r w:rsidRPr="005B036E">
              <w:rPr>
                <w:rFonts w:ascii="仿宋" w:eastAsia="仿宋" w:hAnsi="仿宋" w:cs="宋体" w:hint="eastAsia"/>
                <w:b/>
                <w:kern w:val="0"/>
                <w:sz w:val="22"/>
              </w:rPr>
              <w:t>《广东省实施〈中华人民共和国水法〉办法》第四十三条</w:t>
            </w:r>
            <w:r w:rsidRPr="005B036E">
              <w:rPr>
                <w:rFonts w:ascii="仿宋" w:eastAsia="仿宋" w:hAnsi="仿宋" w:hint="eastAsia"/>
              </w:rPr>
              <w:t xml:space="preserve"> </w:t>
            </w:r>
          </w:p>
          <w:p w14:paraId="631F563B" w14:textId="77777777" w:rsidR="00165225" w:rsidRPr="005B036E" w:rsidRDefault="00165225" w:rsidP="00165225">
            <w:pPr>
              <w:ind w:firstLineChars="200" w:firstLine="420"/>
              <w:rPr>
                <w:rFonts w:ascii="仿宋" w:eastAsia="仿宋" w:hAnsi="仿宋"/>
              </w:rPr>
            </w:pPr>
            <w:r w:rsidRPr="005B036E">
              <w:rPr>
                <w:rFonts w:ascii="仿宋" w:eastAsia="仿宋" w:hAnsi="仿宋" w:hint="eastAsia"/>
              </w:rPr>
              <w:t>在河道管理范围内新建、扩建、改建跨河、穿河、穿堤、临河的桥梁、码头、道路、涵闸、渡口、管道、缆线、取水、排水等工程设施，应当符合国家和省规定的防洪标准以及其他有关技术要求，建设单位应当将工程建设方案报有管辖权的水行政主管部门审查同意。</w:t>
            </w:r>
          </w:p>
          <w:p w14:paraId="443BFE7C" w14:textId="77777777" w:rsidR="00165225" w:rsidRPr="005B036E" w:rsidRDefault="00165225" w:rsidP="00165225">
            <w:pPr>
              <w:ind w:firstLineChars="200" w:firstLine="420"/>
              <w:rPr>
                <w:rFonts w:ascii="仿宋" w:eastAsia="仿宋" w:hAnsi="仿宋"/>
              </w:rPr>
            </w:pPr>
            <w:r w:rsidRPr="005B036E">
              <w:rPr>
                <w:rFonts w:ascii="仿宋" w:eastAsia="仿宋" w:hAnsi="仿宋" w:hint="eastAsia"/>
              </w:rPr>
              <w:t>经批准的建设项目，自批准之日起三年内未开工建设的，应当在期限届满前三十日内向有管辖权的水行政主管部门申请办理延期手续。</w:t>
            </w:r>
          </w:p>
          <w:p w14:paraId="5192FA75" w14:textId="4C9EA7D9" w:rsidR="00165225" w:rsidRPr="00B40130" w:rsidRDefault="00165225" w:rsidP="00165225">
            <w:pPr>
              <w:rPr>
                <w:rFonts w:ascii="仿宋" w:eastAsia="仿宋" w:hAnsi="仿宋" w:cs="宋体" w:hint="eastAsia"/>
                <w:b/>
                <w:kern w:val="0"/>
                <w:szCs w:val="21"/>
              </w:rPr>
            </w:pPr>
            <w:r w:rsidRPr="005B036E">
              <w:rPr>
                <w:rFonts w:ascii="仿宋" w:eastAsia="仿宋" w:hAnsi="仿宋" w:hint="eastAsia"/>
              </w:rPr>
              <w:lastRenderedPageBreak/>
              <w:t>县级以上人民政府水行政主管部门在审查工程建设方案时，应当征求利害关系人意见；涉及公众利益的，应当采取听证会、论证会等方式，广泛听取公众意见。</w:t>
            </w:r>
          </w:p>
        </w:tc>
        <w:tc>
          <w:tcPr>
            <w:tcW w:w="1827" w:type="pct"/>
            <w:vMerge w:val="restart"/>
            <w:vAlign w:val="center"/>
          </w:tcPr>
          <w:p w14:paraId="7D9A10A3" w14:textId="77777777" w:rsidR="00165225" w:rsidRPr="005B036E" w:rsidRDefault="00165225" w:rsidP="00165225">
            <w:pPr>
              <w:rPr>
                <w:rFonts w:ascii="仿宋" w:eastAsia="仿宋" w:hAnsi="仿宋" w:cs="Helvetica"/>
                <w:color w:val="000000"/>
              </w:rPr>
            </w:pPr>
            <w:r w:rsidRPr="005B036E">
              <w:rPr>
                <w:rFonts w:ascii="仿宋" w:eastAsia="仿宋" w:hAnsi="仿宋" w:cs="宋体" w:hint="eastAsia"/>
                <w:b/>
                <w:kern w:val="0"/>
                <w:sz w:val="22"/>
              </w:rPr>
              <w:lastRenderedPageBreak/>
              <w:t>《广东省实施〈中华人民共和国水法〉办法》</w:t>
            </w:r>
            <w:r w:rsidRPr="005B036E">
              <w:rPr>
                <w:rFonts w:ascii="仿宋" w:eastAsia="仿宋" w:hAnsi="仿宋" w:cs="宋体"/>
                <w:b/>
                <w:kern w:val="0"/>
                <w:sz w:val="22"/>
              </w:rPr>
              <w:t>第六十二条</w:t>
            </w:r>
            <w:r w:rsidRPr="005B036E">
              <w:rPr>
                <w:rFonts w:ascii="仿宋" w:eastAsia="仿宋" w:hAnsi="仿宋" w:cs="Helvetica" w:hint="eastAsia"/>
                <w:color w:val="000000"/>
              </w:rPr>
              <w:t xml:space="preserve"> </w:t>
            </w:r>
            <w:r w:rsidRPr="005B036E">
              <w:rPr>
                <w:rFonts w:ascii="仿宋" w:eastAsia="仿宋" w:hAnsi="仿宋" w:cs="Helvetica"/>
                <w:color w:val="000000"/>
              </w:rPr>
              <w:t xml:space="preserve"> </w:t>
            </w:r>
          </w:p>
          <w:p w14:paraId="1A7D3122" w14:textId="77777777" w:rsidR="00165225" w:rsidRPr="005B036E" w:rsidRDefault="00165225" w:rsidP="00165225">
            <w:pPr>
              <w:ind w:firstLineChars="200" w:firstLine="420"/>
              <w:rPr>
                <w:rFonts w:ascii="仿宋" w:eastAsia="仿宋" w:hAnsi="仿宋"/>
              </w:rPr>
            </w:pPr>
            <w:r w:rsidRPr="005B036E">
              <w:rPr>
                <w:rFonts w:ascii="仿宋" w:eastAsia="仿宋" w:hAnsi="仿宋" w:hint="eastAsia"/>
              </w:rPr>
              <w:t>违反本办法第四十三条、第四十四条规定，有下列行为之一的，由县级以上人民政府水行政主管部门责令停止违法行为，限期补办有关手续；逾期</w:t>
            </w:r>
            <w:proofErr w:type="gramStart"/>
            <w:r w:rsidRPr="005B036E">
              <w:rPr>
                <w:rFonts w:ascii="仿宋" w:eastAsia="仿宋" w:hAnsi="仿宋" w:hint="eastAsia"/>
              </w:rPr>
              <w:t>不</w:t>
            </w:r>
            <w:proofErr w:type="gramEnd"/>
            <w:r w:rsidRPr="005B036E">
              <w:rPr>
                <w:rFonts w:ascii="仿宋" w:eastAsia="仿宋" w:hAnsi="仿宋" w:hint="eastAsia"/>
              </w:rPr>
              <w:t>补办或者补办未被批准的，责令限期拆除违法建筑物、构筑物；逾期不拆除的，由县级以上人民政府水行政主管部门依法强制拆除，所需费用由违法行为单位和个人承担，并处二万元以上十万元以下罚款：</w:t>
            </w:r>
          </w:p>
          <w:p w14:paraId="4FD298D4" w14:textId="77777777" w:rsidR="00165225" w:rsidRPr="005B036E" w:rsidRDefault="00165225" w:rsidP="00165225">
            <w:pPr>
              <w:ind w:firstLineChars="200" w:firstLine="420"/>
              <w:rPr>
                <w:rFonts w:ascii="仿宋" w:eastAsia="仿宋" w:hAnsi="仿宋" w:cs="宋体"/>
                <w:kern w:val="0"/>
                <w:sz w:val="22"/>
              </w:rPr>
            </w:pPr>
            <w:r w:rsidRPr="005B036E">
              <w:rPr>
                <w:rFonts w:ascii="仿宋" w:eastAsia="仿宋" w:hAnsi="仿宋" w:hint="eastAsia"/>
              </w:rPr>
              <w:t>（一）未经批准在河道管理范围内新建、改建、扩建工程设施的；</w:t>
            </w:r>
          </w:p>
          <w:p w14:paraId="5D3DCEB0" w14:textId="77777777" w:rsidR="00165225" w:rsidRPr="005B036E" w:rsidRDefault="00165225" w:rsidP="00165225">
            <w:pPr>
              <w:ind w:firstLineChars="200" w:firstLine="440"/>
              <w:rPr>
                <w:rFonts w:ascii="仿宋" w:eastAsia="仿宋" w:hAnsi="仿宋" w:cs="宋体"/>
                <w:kern w:val="0"/>
                <w:sz w:val="22"/>
              </w:rPr>
            </w:pPr>
            <w:r w:rsidRPr="005B036E">
              <w:rPr>
                <w:rFonts w:ascii="仿宋" w:eastAsia="仿宋" w:hAnsi="仿宋" w:cs="宋体" w:hint="eastAsia"/>
                <w:kern w:val="0"/>
                <w:sz w:val="22"/>
              </w:rPr>
              <w:lastRenderedPageBreak/>
              <w:t>（二）未申请办理延期手续而开工建设的；</w:t>
            </w:r>
          </w:p>
          <w:p w14:paraId="0E9F4C9F" w14:textId="272F0F54" w:rsidR="00165225" w:rsidRPr="00B40130" w:rsidRDefault="00165225" w:rsidP="00165225">
            <w:pPr>
              <w:ind w:firstLineChars="200" w:firstLine="440"/>
              <w:rPr>
                <w:rFonts w:ascii="仿宋" w:eastAsia="仿宋" w:hAnsi="仿宋" w:hint="eastAsia"/>
                <w:b/>
                <w:szCs w:val="21"/>
              </w:rPr>
            </w:pPr>
            <w:r w:rsidRPr="005B036E">
              <w:rPr>
                <w:rFonts w:ascii="仿宋" w:eastAsia="仿宋" w:hAnsi="仿宋" w:cs="宋体" w:hint="eastAsia"/>
                <w:kern w:val="0"/>
                <w:sz w:val="22"/>
              </w:rPr>
              <w:t>（三）未经批准或者未办理延期手续建设临时设施、堆放物品以及临时占用期满后不恢复原状的。</w:t>
            </w:r>
          </w:p>
        </w:tc>
      </w:tr>
      <w:tr w:rsidR="00165225" w:rsidRPr="00B40130" w14:paraId="05CA9AE7" w14:textId="77777777" w:rsidTr="002B4543">
        <w:trPr>
          <w:jc w:val="center"/>
        </w:trPr>
        <w:tc>
          <w:tcPr>
            <w:tcW w:w="1391" w:type="pct"/>
            <w:vAlign w:val="center"/>
          </w:tcPr>
          <w:p w14:paraId="50F84F20" w14:textId="27CB86EC" w:rsidR="00165225" w:rsidRDefault="00A64D39" w:rsidP="00165225">
            <w:pPr>
              <w:outlineLvl w:val="0"/>
              <w:rPr>
                <w:rFonts w:ascii="仿宋" w:eastAsia="仿宋" w:hAnsi="仿宋" w:hint="eastAsia"/>
                <w:szCs w:val="21"/>
              </w:rPr>
            </w:pPr>
            <w:bookmarkStart w:id="11" w:name="_Toc532312749"/>
            <w:r>
              <w:rPr>
                <w:rFonts w:ascii="仿宋" w:eastAsia="仿宋" w:hAnsi="仿宋"/>
                <w:szCs w:val="21"/>
              </w:rPr>
              <w:t>11</w:t>
            </w:r>
            <w:r w:rsidR="00165225">
              <w:rPr>
                <w:rFonts w:ascii="仿宋" w:eastAsia="仿宋" w:hAnsi="仿宋"/>
                <w:szCs w:val="21"/>
              </w:rPr>
              <w:t>.</w:t>
            </w:r>
            <w:r w:rsidR="00165225" w:rsidRPr="006D6B93">
              <w:rPr>
                <w:rFonts w:ascii="仿宋" w:eastAsia="仿宋" w:hAnsi="仿宋" w:hint="eastAsia"/>
                <w:szCs w:val="21"/>
              </w:rPr>
              <w:t>对经批准的涉河建设项目未申请办理延期手续而开工建设的处罚</w:t>
            </w:r>
            <w:bookmarkEnd w:id="11"/>
          </w:p>
        </w:tc>
        <w:tc>
          <w:tcPr>
            <w:tcW w:w="1782" w:type="pct"/>
            <w:vMerge/>
            <w:vAlign w:val="center"/>
          </w:tcPr>
          <w:p w14:paraId="6100716A" w14:textId="77777777" w:rsidR="00165225" w:rsidRPr="00B40130" w:rsidRDefault="00165225" w:rsidP="00165225">
            <w:pPr>
              <w:rPr>
                <w:rFonts w:ascii="仿宋" w:eastAsia="仿宋" w:hAnsi="仿宋" w:cs="宋体" w:hint="eastAsia"/>
                <w:b/>
                <w:kern w:val="0"/>
                <w:szCs w:val="21"/>
              </w:rPr>
            </w:pPr>
          </w:p>
        </w:tc>
        <w:tc>
          <w:tcPr>
            <w:tcW w:w="1827" w:type="pct"/>
            <w:vMerge/>
            <w:vAlign w:val="center"/>
          </w:tcPr>
          <w:p w14:paraId="690BD3D6" w14:textId="77777777" w:rsidR="00165225" w:rsidRPr="00B40130" w:rsidRDefault="00165225" w:rsidP="00165225">
            <w:pPr>
              <w:rPr>
                <w:rFonts w:ascii="仿宋" w:eastAsia="仿宋" w:hAnsi="仿宋" w:hint="eastAsia"/>
                <w:b/>
                <w:szCs w:val="21"/>
              </w:rPr>
            </w:pPr>
          </w:p>
        </w:tc>
      </w:tr>
      <w:tr w:rsidR="00165225" w:rsidRPr="00B40130" w14:paraId="0517CF6B" w14:textId="77777777" w:rsidTr="002B4543">
        <w:trPr>
          <w:jc w:val="center"/>
        </w:trPr>
        <w:tc>
          <w:tcPr>
            <w:tcW w:w="1391" w:type="pct"/>
            <w:vAlign w:val="center"/>
          </w:tcPr>
          <w:p w14:paraId="124D6192" w14:textId="610D3D09" w:rsidR="00165225" w:rsidRDefault="00A64D39" w:rsidP="00165225">
            <w:pPr>
              <w:outlineLvl w:val="0"/>
              <w:rPr>
                <w:rFonts w:ascii="仿宋" w:eastAsia="仿宋" w:hAnsi="仿宋"/>
                <w:szCs w:val="21"/>
              </w:rPr>
            </w:pPr>
            <w:bookmarkStart w:id="12" w:name="_Toc532312750"/>
            <w:r>
              <w:rPr>
                <w:rFonts w:ascii="仿宋" w:eastAsia="仿宋" w:hAnsi="仿宋"/>
                <w:szCs w:val="21"/>
              </w:rPr>
              <w:t>12</w:t>
            </w:r>
            <w:r w:rsidR="00165225">
              <w:rPr>
                <w:rFonts w:ascii="仿宋" w:eastAsia="仿宋" w:hAnsi="仿宋"/>
                <w:szCs w:val="21"/>
              </w:rPr>
              <w:t>.</w:t>
            </w:r>
            <w:r w:rsidR="00165225" w:rsidRPr="006D6B93">
              <w:rPr>
                <w:rFonts w:ascii="仿宋" w:eastAsia="仿宋" w:hAnsi="仿宋" w:hint="eastAsia"/>
                <w:szCs w:val="21"/>
              </w:rPr>
              <w:t>对未经批准或未办理延期手续在河道管理管理范围内建设临时设施、堆放物品以及临时占用期满后不恢复原状的处罚</w:t>
            </w:r>
            <w:bookmarkEnd w:id="12"/>
          </w:p>
        </w:tc>
        <w:tc>
          <w:tcPr>
            <w:tcW w:w="1782" w:type="pct"/>
            <w:vAlign w:val="center"/>
          </w:tcPr>
          <w:p w14:paraId="0CC4B559"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《广东省实施&lt;中华人民共和国水法&gt;办法》第四十四条</w:t>
            </w:r>
            <w:r w:rsidRPr="005B036E">
              <w:rPr>
                <w:rFonts w:ascii="仿宋" w:eastAsia="仿宋" w:hAnsi="仿宋" w:cs="宋体" w:hint="eastAsia"/>
                <w:kern w:val="0"/>
                <w:sz w:val="22"/>
              </w:rPr>
              <w:t xml:space="preserve"> </w:t>
            </w:r>
          </w:p>
          <w:p w14:paraId="716DDB37"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在河道管理范围内建设临时设施或者堆放物品的，应当服从防洪、供水和水工程安全的需要，并经县级以上人民政府水行政主管部门批准。</w:t>
            </w:r>
          </w:p>
          <w:p w14:paraId="1E7FBC8D"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临时占用的期限不得超过两年；确需继续占用的，应当在期限届满前三十日内申请办理延期手续，延期时间不得超过一年。</w:t>
            </w:r>
          </w:p>
          <w:p w14:paraId="3DA4E4C6" w14:textId="25713289" w:rsidR="00165225" w:rsidRPr="00B40130" w:rsidRDefault="00165225" w:rsidP="00165225">
            <w:pPr>
              <w:rPr>
                <w:rFonts w:ascii="仿宋" w:eastAsia="仿宋" w:hAnsi="仿宋" w:cs="宋体" w:hint="eastAsia"/>
                <w:b/>
                <w:kern w:val="0"/>
                <w:szCs w:val="21"/>
              </w:rPr>
            </w:pPr>
            <w:r w:rsidRPr="005B036E">
              <w:rPr>
                <w:rFonts w:ascii="仿宋" w:eastAsia="仿宋" w:hAnsi="仿宋" w:cs="宋体" w:hint="eastAsia"/>
                <w:kern w:val="0"/>
                <w:sz w:val="22"/>
              </w:rPr>
              <w:t>临时占用期满，建设单位或者实际占用人应当拆除临时设施，清除堆放物品，恢复原状。</w:t>
            </w:r>
          </w:p>
        </w:tc>
        <w:tc>
          <w:tcPr>
            <w:tcW w:w="1827" w:type="pct"/>
            <w:vMerge/>
            <w:vAlign w:val="center"/>
          </w:tcPr>
          <w:p w14:paraId="79E94563" w14:textId="77777777" w:rsidR="00165225" w:rsidRPr="00B40130" w:rsidRDefault="00165225" w:rsidP="00165225">
            <w:pPr>
              <w:rPr>
                <w:rFonts w:ascii="仿宋" w:eastAsia="仿宋" w:hAnsi="仿宋" w:hint="eastAsia"/>
                <w:b/>
                <w:szCs w:val="21"/>
              </w:rPr>
            </w:pPr>
          </w:p>
        </w:tc>
      </w:tr>
      <w:tr w:rsidR="00165225" w:rsidRPr="00B40130" w14:paraId="0C1EB796" w14:textId="77777777" w:rsidTr="002B4543">
        <w:trPr>
          <w:jc w:val="center"/>
        </w:trPr>
        <w:tc>
          <w:tcPr>
            <w:tcW w:w="1391" w:type="pct"/>
            <w:vAlign w:val="center"/>
          </w:tcPr>
          <w:p w14:paraId="61C3620E" w14:textId="0C7D9331" w:rsidR="00165225" w:rsidRDefault="00165225" w:rsidP="00165225">
            <w:pPr>
              <w:outlineLvl w:val="0"/>
              <w:rPr>
                <w:rFonts w:ascii="仿宋" w:eastAsia="仿宋" w:hAnsi="仿宋"/>
                <w:szCs w:val="21"/>
              </w:rPr>
            </w:pPr>
            <w:bookmarkStart w:id="13" w:name="_Toc532312751"/>
            <w:r>
              <w:rPr>
                <w:rFonts w:ascii="仿宋" w:eastAsia="仿宋" w:hAnsi="仿宋"/>
                <w:szCs w:val="21"/>
              </w:rPr>
              <w:t>1</w:t>
            </w:r>
            <w:r w:rsidR="00A64D39">
              <w:rPr>
                <w:rFonts w:ascii="仿宋" w:eastAsia="仿宋" w:hAnsi="仿宋"/>
                <w:szCs w:val="21"/>
              </w:rPr>
              <w:t>3</w:t>
            </w:r>
            <w:r>
              <w:rPr>
                <w:rFonts w:ascii="仿宋" w:eastAsia="仿宋" w:hAnsi="仿宋"/>
                <w:szCs w:val="21"/>
              </w:rPr>
              <w:t>.</w:t>
            </w:r>
            <w:r w:rsidRPr="006D6B93">
              <w:rPr>
                <w:rFonts w:ascii="仿宋" w:eastAsia="仿宋" w:hAnsi="仿宋" w:hint="eastAsia"/>
                <w:szCs w:val="21"/>
              </w:rPr>
              <w:t>对未签署规划同意书，擅自在江河、湖泊上建设防洪工程和其他水工程、水电站的处罚</w:t>
            </w:r>
            <w:bookmarkEnd w:id="13"/>
          </w:p>
        </w:tc>
        <w:tc>
          <w:tcPr>
            <w:tcW w:w="1782" w:type="pct"/>
            <w:vMerge w:val="restart"/>
            <w:vAlign w:val="center"/>
          </w:tcPr>
          <w:p w14:paraId="6BEDA3F5"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t xml:space="preserve">《中华人民共和国防洪法》第十七条　</w:t>
            </w:r>
          </w:p>
          <w:p w14:paraId="16B7E871"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在江河、湖泊上建设防洪工程和其他水工程、水电站等，应当符合防洪规划的要求;水库应当按照防洪规划的要求留足防洪库容。</w:t>
            </w:r>
          </w:p>
          <w:p w14:paraId="1F958FED" w14:textId="285CE309" w:rsidR="00165225" w:rsidRPr="00B40130" w:rsidRDefault="00165225" w:rsidP="00165225">
            <w:pPr>
              <w:rPr>
                <w:rFonts w:ascii="仿宋" w:eastAsia="仿宋" w:hAnsi="仿宋" w:cs="宋体" w:hint="eastAsia"/>
                <w:b/>
                <w:kern w:val="0"/>
                <w:szCs w:val="21"/>
              </w:rPr>
            </w:pPr>
            <w:r w:rsidRPr="005B036E">
              <w:rPr>
                <w:rFonts w:ascii="仿宋" w:eastAsia="仿宋" w:hAnsi="仿宋" w:cs="宋体" w:hint="eastAsia"/>
                <w:kern w:val="0"/>
                <w:sz w:val="22"/>
              </w:rPr>
              <w:t xml:space="preserve">　　前款规定的防洪工程和其他水工程、水电站未取得有关水行政主管部门签署的符合防洪规划要求的规划同意书的，建设单位不得开工建设。</w:t>
            </w:r>
          </w:p>
        </w:tc>
        <w:tc>
          <w:tcPr>
            <w:tcW w:w="1827" w:type="pct"/>
            <w:vAlign w:val="center"/>
          </w:tcPr>
          <w:p w14:paraId="0619A23A"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《中华人民共和国防洪法》第五十三条</w:t>
            </w:r>
            <w:r w:rsidRPr="005B036E">
              <w:rPr>
                <w:rFonts w:ascii="仿宋" w:eastAsia="仿宋" w:hAnsi="仿宋" w:cs="宋体" w:hint="eastAsia"/>
                <w:kern w:val="0"/>
                <w:sz w:val="22"/>
              </w:rPr>
              <w:t xml:space="preserve">　</w:t>
            </w:r>
          </w:p>
          <w:p w14:paraId="47BF2C99" w14:textId="20713063"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r>
      <w:tr w:rsidR="00165225" w:rsidRPr="00B40130" w14:paraId="1D657499" w14:textId="77777777" w:rsidTr="002B4543">
        <w:trPr>
          <w:jc w:val="center"/>
        </w:trPr>
        <w:tc>
          <w:tcPr>
            <w:tcW w:w="1391" w:type="pct"/>
            <w:vAlign w:val="center"/>
          </w:tcPr>
          <w:p w14:paraId="69B43519" w14:textId="1F9ED73F" w:rsidR="00165225" w:rsidRDefault="00165225" w:rsidP="00165225">
            <w:pPr>
              <w:outlineLvl w:val="0"/>
              <w:rPr>
                <w:rFonts w:ascii="仿宋" w:eastAsia="仿宋" w:hAnsi="仿宋"/>
                <w:szCs w:val="21"/>
              </w:rPr>
            </w:pPr>
            <w:bookmarkStart w:id="14" w:name="_Toc532312752"/>
            <w:r>
              <w:rPr>
                <w:rFonts w:ascii="仿宋" w:eastAsia="仿宋" w:hAnsi="仿宋"/>
                <w:szCs w:val="21"/>
              </w:rPr>
              <w:t>1</w:t>
            </w:r>
            <w:r w:rsidR="00A64D39">
              <w:rPr>
                <w:rFonts w:ascii="仿宋" w:eastAsia="仿宋" w:hAnsi="仿宋"/>
                <w:szCs w:val="21"/>
              </w:rPr>
              <w:t>4</w:t>
            </w:r>
            <w:r>
              <w:rPr>
                <w:rFonts w:ascii="仿宋" w:eastAsia="仿宋" w:hAnsi="仿宋"/>
                <w:szCs w:val="21"/>
              </w:rPr>
              <w:t>.</w:t>
            </w:r>
            <w:r w:rsidRPr="006D6B93">
              <w:rPr>
                <w:rFonts w:ascii="仿宋" w:eastAsia="仿宋" w:hAnsi="仿宋" w:hint="eastAsia"/>
                <w:szCs w:val="21"/>
              </w:rPr>
              <w:t>对在江河、湖泊上建设防洪工程和其他水工程、水电站违反规划同意书要求，影响防洪但尚可采取补</w:t>
            </w:r>
            <w:r w:rsidRPr="006D6B93">
              <w:rPr>
                <w:rFonts w:ascii="仿宋" w:eastAsia="仿宋" w:hAnsi="仿宋" w:hint="eastAsia"/>
                <w:szCs w:val="21"/>
              </w:rPr>
              <w:lastRenderedPageBreak/>
              <w:t>救措施的处罚</w:t>
            </w:r>
            <w:bookmarkEnd w:id="14"/>
          </w:p>
        </w:tc>
        <w:tc>
          <w:tcPr>
            <w:tcW w:w="1782" w:type="pct"/>
            <w:vMerge/>
            <w:vAlign w:val="center"/>
          </w:tcPr>
          <w:p w14:paraId="4165E28A" w14:textId="77777777" w:rsidR="00165225" w:rsidRPr="00B40130" w:rsidRDefault="00165225" w:rsidP="00165225">
            <w:pPr>
              <w:rPr>
                <w:rFonts w:ascii="仿宋" w:eastAsia="仿宋" w:hAnsi="仿宋" w:cs="宋体" w:hint="eastAsia"/>
                <w:b/>
                <w:kern w:val="0"/>
                <w:szCs w:val="21"/>
              </w:rPr>
            </w:pPr>
          </w:p>
        </w:tc>
        <w:tc>
          <w:tcPr>
            <w:tcW w:w="1827" w:type="pct"/>
            <w:vAlign w:val="center"/>
          </w:tcPr>
          <w:p w14:paraId="315A0AFA"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《中华人民共和国防洪法》第五十三条</w:t>
            </w:r>
            <w:r w:rsidRPr="005B036E">
              <w:rPr>
                <w:rFonts w:ascii="仿宋" w:eastAsia="仿宋" w:hAnsi="仿宋" w:cs="宋体" w:hint="eastAsia"/>
                <w:kern w:val="0"/>
                <w:sz w:val="22"/>
              </w:rPr>
              <w:t xml:space="preserve">　</w:t>
            </w:r>
          </w:p>
          <w:p w14:paraId="7CB09588" w14:textId="6663D775"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违反本法第十七条规定，未经水行政主管部门签署规划同意书，擅自在江河、湖泊</w:t>
            </w:r>
            <w:r w:rsidRPr="005B036E">
              <w:rPr>
                <w:rFonts w:ascii="仿宋" w:eastAsia="仿宋" w:hAnsi="仿宋" w:cs="宋体" w:hint="eastAsia"/>
                <w:kern w:val="0"/>
                <w:sz w:val="22"/>
              </w:rPr>
              <w:lastRenderedPageBreak/>
              <w:t>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r>
      <w:tr w:rsidR="00165225" w:rsidRPr="00B40130" w14:paraId="2DD3ED02" w14:textId="77777777" w:rsidTr="002B4543">
        <w:trPr>
          <w:jc w:val="center"/>
        </w:trPr>
        <w:tc>
          <w:tcPr>
            <w:tcW w:w="1391" w:type="pct"/>
            <w:vAlign w:val="center"/>
          </w:tcPr>
          <w:p w14:paraId="5B6BD55A" w14:textId="7CFEBEAF" w:rsidR="00165225" w:rsidRDefault="00165225" w:rsidP="00165225">
            <w:pPr>
              <w:outlineLvl w:val="0"/>
              <w:rPr>
                <w:rFonts w:ascii="仿宋" w:eastAsia="仿宋" w:hAnsi="仿宋" w:hint="eastAsia"/>
                <w:szCs w:val="21"/>
              </w:rPr>
            </w:pPr>
            <w:bookmarkStart w:id="15" w:name="_Toc532312753"/>
            <w:r>
              <w:rPr>
                <w:rFonts w:ascii="仿宋" w:eastAsia="仿宋" w:hAnsi="仿宋" w:cs="宋体" w:hint="eastAsia"/>
                <w:kern w:val="0"/>
                <w:sz w:val="22"/>
              </w:rPr>
              <w:lastRenderedPageBreak/>
              <w:t>1</w:t>
            </w:r>
            <w:r w:rsidR="00A64D39">
              <w:rPr>
                <w:rFonts w:ascii="仿宋" w:eastAsia="仿宋" w:hAnsi="仿宋" w:cs="宋体"/>
                <w:kern w:val="0"/>
                <w:sz w:val="22"/>
              </w:rPr>
              <w:t>5</w:t>
            </w:r>
            <w:r>
              <w:rPr>
                <w:rFonts w:ascii="仿宋" w:eastAsia="仿宋" w:hAnsi="仿宋" w:cs="宋体"/>
                <w:kern w:val="0"/>
                <w:sz w:val="22"/>
              </w:rPr>
              <w:t>.</w:t>
            </w:r>
            <w:r w:rsidRPr="005B036E">
              <w:rPr>
                <w:rFonts w:ascii="仿宋" w:eastAsia="仿宋" w:hAnsi="仿宋" w:cs="宋体" w:hint="eastAsia"/>
                <w:kern w:val="0"/>
                <w:sz w:val="22"/>
              </w:rPr>
              <w:t>对将未经验收的防洪工程设施建设项目投入生产或者使用的处罚</w:t>
            </w:r>
            <w:bookmarkEnd w:id="15"/>
          </w:p>
        </w:tc>
        <w:tc>
          <w:tcPr>
            <w:tcW w:w="1782" w:type="pct"/>
            <w:vMerge w:val="restart"/>
            <w:vAlign w:val="center"/>
          </w:tcPr>
          <w:p w14:paraId="3EDC3C48"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t xml:space="preserve">《中华人民共和国防洪法》第三十三条　</w:t>
            </w:r>
          </w:p>
          <w:p w14:paraId="220175B1"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在洪泛区、蓄滞洪区内建设非防洪建设项目，应当就洪水对建设项目可能产生的影响和建设项目对防洪可能产生的影响</w:t>
            </w:r>
            <w:proofErr w:type="gramStart"/>
            <w:r w:rsidRPr="005B036E">
              <w:rPr>
                <w:rFonts w:ascii="仿宋" w:eastAsia="仿宋" w:hAnsi="仿宋" w:cs="宋体" w:hint="eastAsia"/>
                <w:kern w:val="0"/>
                <w:sz w:val="22"/>
              </w:rPr>
              <w:t>作出</w:t>
            </w:r>
            <w:proofErr w:type="gramEnd"/>
            <w:r w:rsidRPr="005B036E">
              <w:rPr>
                <w:rFonts w:ascii="仿宋" w:eastAsia="仿宋" w:hAnsi="仿宋" w:cs="宋体" w:hint="eastAsia"/>
                <w:kern w:val="0"/>
                <w:sz w:val="22"/>
              </w:rPr>
              <w:t>评价，编制洪水影响评价报告，提出防御措施。洪水影响评价报告未经有关水行政主管部门审查批准的，建设单位不得开工建设。</w:t>
            </w:r>
          </w:p>
          <w:p w14:paraId="52E4BCA1" w14:textId="2D0CD17B" w:rsidR="00165225" w:rsidRPr="00B40130" w:rsidRDefault="00165225" w:rsidP="00165225">
            <w:pPr>
              <w:rPr>
                <w:rFonts w:ascii="仿宋" w:eastAsia="仿宋" w:hAnsi="仿宋" w:cs="宋体" w:hint="eastAsia"/>
                <w:b/>
                <w:kern w:val="0"/>
                <w:szCs w:val="21"/>
              </w:rPr>
            </w:pPr>
            <w:r w:rsidRPr="005B036E">
              <w:rPr>
                <w:rFonts w:ascii="仿宋" w:eastAsia="仿宋" w:hAnsi="仿宋" w:cs="宋体" w:hint="eastAsia"/>
                <w:kern w:val="0"/>
                <w:sz w:val="22"/>
              </w:rPr>
              <w:t xml:space="preserve">　　在蓄滞洪区内建设的油田、铁路、公路、矿山、电厂、电信设施和管道，其洪水影响评价报告应当包括建设单位自行安排的防洪避洪方案。建设项目投入生产或者使用时，其防洪工程设施应当经水行政主管部门验收。</w:t>
            </w:r>
          </w:p>
        </w:tc>
        <w:tc>
          <w:tcPr>
            <w:tcW w:w="1827" w:type="pct"/>
            <w:vMerge w:val="restart"/>
            <w:vAlign w:val="center"/>
          </w:tcPr>
          <w:p w14:paraId="5FCD2EC7"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t xml:space="preserve">《中华人民共和国防洪法》第五十八条　</w:t>
            </w:r>
          </w:p>
          <w:p w14:paraId="5D8872FD"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违反本法第三十三条第一款规定，在洪泛区、蓄滞洪区内建设非防洪建设项目，未编制洪水影响评价报告或者洪水影响评价报告未经审查批准开工建设的，责令限期改正;逾期不改正的，处五万元以下的罚款。</w:t>
            </w:r>
          </w:p>
          <w:p w14:paraId="2C254BA6" w14:textId="6ED5826E" w:rsidR="00165225" w:rsidRPr="00844313" w:rsidRDefault="00165225" w:rsidP="00165225">
            <w:pPr>
              <w:ind w:firstLine="465"/>
              <w:rPr>
                <w:rFonts w:ascii="仿宋" w:eastAsia="仿宋" w:hAnsi="仿宋" w:cs="宋体" w:hint="eastAsia"/>
                <w:kern w:val="0"/>
                <w:sz w:val="22"/>
              </w:rPr>
            </w:pPr>
            <w:r w:rsidRPr="005B036E">
              <w:rPr>
                <w:rFonts w:ascii="仿宋" w:eastAsia="仿宋" w:hAnsi="仿宋" w:cs="宋体" w:hint="eastAsia"/>
                <w:kern w:val="0"/>
                <w:sz w:val="22"/>
              </w:rPr>
              <w:t>违反本法第三十三条第二款规定，防洪工程设施未经验收，即将建设项目投入生产或者使用的，责令停止生产或者使用，限期验收防洪工程设施，可以处五万元以下的罚款。</w:t>
            </w:r>
          </w:p>
        </w:tc>
      </w:tr>
      <w:tr w:rsidR="00165225" w:rsidRPr="00B40130" w14:paraId="3710C096" w14:textId="77777777" w:rsidTr="002B4543">
        <w:trPr>
          <w:jc w:val="center"/>
        </w:trPr>
        <w:tc>
          <w:tcPr>
            <w:tcW w:w="1391" w:type="pct"/>
            <w:vAlign w:val="center"/>
          </w:tcPr>
          <w:p w14:paraId="2CE16FE4" w14:textId="53E6476B" w:rsidR="00165225" w:rsidRDefault="00165225" w:rsidP="00165225">
            <w:pPr>
              <w:outlineLvl w:val="0"/>
              <w:rPr>
                <w:rFonts w:ascii="仿宋" w:eastAsia="仿宋" w:hAnsi="仿宋" w:hint="eastAsia"/>
                <w:szCs w:val="21"/>
              </w:rPr>
            </w:pPr>
            <w:bookmarkStart w:id="16" w:name="_Toc532312754"/>
            <w:r>
              <w:rPr>
                <w:rFonts w:ascii="仿宋" w:eastAsia="仿宋" w:hAnsi="仿宋" w:cs="宋体" w:hint="eastAsia"/>
                <w:kern w:val="0"/>
                <w:sz w:val="22"/>
              </w:rPr>
              <w:t>1</w:t>
            </w:r>
            <w:r w:rsidR="00A64D39">
              <w:rPr>
                <w:rFonts w:ascii="仿宋" w:eastAsia="仿宋" w:hAnsi="仿宋" w:cs="宋体"/>
                <w:kern w:val="0"/>
                <w:sz w:val="22"/>
              </w:rPr>
              <w:t>6</w:t>
            </w:r>
            <w:r>
              <w:rPr>
                <w:rFonts w:ascii="仿宋" w:eastAsia="仿宋" w:hAnsi="仿宋" w:cs="宋体"/>
                <w:kern w:val="0"/>
                <w:sz w:val="22"/>
              </w:rPr>
              <w:t>.</w:t>
            </w:r>
            <w:r w:rsidRPr="005B036E">
              <w:rPr>
                <w:rFonts w:ascii="仿宋" w:eastAsia="仿宋" w:hAnsi="仿宋" w:cs="宋体" w:hint="eastAsia"/>
                <w:kern w:val="0"/>
                <w:sz w:val="22"/>
              </w:rPr>
              <w:t>对在洪泛区、蓄滞洪区内建设非防洪建设项目及未编制洪水影响评价报告的处罚</w:t>
            </w:r>
            <w:bookmarkEnd w:id="16"/>
          </w:p>
        </w:tc>
        <w:tc>
          <w:tcPr>
            <w:tcW w:w="1782" w:type="pct"/>
            <w:vMerge/>
            <w:vAlign w:val="center"/>
          </w:tcPr>
          <w:p w14:paraId="5F8E4E73" w14:textId="77777777" w:rsidR="00165225" w:rsidRPr="00B40130" w:rsidRDefault="00165225" w:rsidP="00165225">
            <w:pPr>
              <w:rPr>
                <w:rFonts w:ascii="仿宋" w:eastAsia="仿宋" w:hAnsi="仿宋" w:cs="宋体" w:hint="eastAsia"/>
                <w:b/>
                <w:kern w:val="0"/>
                <w:szCs w:val="21"/>
              </w:rPr>
            </w:pPr>
          </w:p>
        </w:tc>
        <w:tc>
          <w:tcPr>
            <w:tcW w:w="1827" w:type="pct"/>
            <w:vMerge/>
            <w:vAlign w:val="center"/>
          </w:tcPr>
          <w:p w14:paraId="71647CB3" w14:textId="77777777" w:rsidR="00165225" w:rsidRPr="00B40130" w:rsidRDefault="00165225" w:rsidP="00165225">
            <w:pPr>
              <w:rPr>
                <w:rFonts w:ascii="仿宋" w:eastAsia="仿宋" w:hAnsi="仿宋" w:hint="eastAsia"/>
                <w:b/>
                <w:szCs w:val="21"/>
              </w:rPr>
            </w:pPr>
          </w:p>
        </w:tc>
      </w:tr>
      <w:tr w:rsidR="00165225" w:rsidRPr="00B40130" w14:paraId="5BCC35EB" w14:textId="77777777" w:rsidTr="002B4543">
        <w:trPr>
          <w:jc w:val="center"/>
        </w:trPr>
        <w:tc>
          <w:tcPr>
            <w:tcW w:w="1391" w:type="pct"/>
            <w:vAlign w:val="center"/>
          </w:tcPr>
          <w:p w14:paraId="30F23431" w14:textId="5E9C8950" w:rsidR="00165225" w:rsidRDefault="00165225" w:rsidP="00165225">
            <w:pPr>
              <w:outlineLvl w:val="0"/>
              <w:rPr>
                <w:rFonts w:ascii="仿宋" w:eastAsia="仿宋" w:hAnsi="仿宋" w:cs="宋体" w:hint="eastAsia"/>
                <w:kern w:val="0"/>
                <w:sz w:val="22"/>
              </w:rPr>
            </w:pPr>
            <w:bookmarkStart w:id="17" w:name="_Toc532312755"/>
            <w:r>
              <w:rPr>
                <w:rFonts w:ascii="仿宋" w:eastAsia="仿宋" w:hAnsi="仿宋"/>
                <w:szCs w:val="21"/>
              </w:rPr>
              <w:t>1</w:t>
            </w:r>
            <w:r w:rsidR="00A64D39">
              <w:rPr>
                <w:rFonts w:ascii="仿宋" w:eastAsia="仿宋" w:hAnsi="仿宋"/>
                <w:szCs w:val="21"/>
              </w:rPr>
              <w:t>7</w:t>
            </w:r>
            <w:r>
              <w:rPr>
                <w:rFonts w:ascii="仿宋" w:eastAsia="仿宋" w:hAnsi="仿宋"/>
                <w:szCs w:val="21"/>
              </w:rPr>
              <w:t>.</w:t>
            </w:r>
            <w:r w:rsidRPr="006D6B93">
              <w:rPr>
                <w:rFonts w:ascii="仿宋" w:eastAsia="仿宋" w:hAnsi="仿宋" w:hint="eastAsia"/>
                <w:szCs w:val="21"/>
              </w:rPr>
              <w:t>对未经批准建设与防洪治污无关设施的处罚</w:t>
            </w:r>
            <w:bookmarkEnd w:id="17"/>
          </w:p>
        </w:tc>
        <w:tc>
          <w:tcPr>
            <w:tcW w:w="1782" w:type="pct"/>
            <w:vAlign w:val="center"/>
          </w:tcPr>
          <w:p w14:paraId="7FBD8DD4"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《深圳经济特区河道管理条例》第九条  第二款 </w:t>
            </w:r>
          </w:p>
          <w:p w14:paraId="56C91364" w14:textId="25F70C15" w:rsidR="00165225" w:rsidRPr="00B40130" w:rsidRDefault="00165225" w:rsidP="00165225">
            <w:pPr>
              <w:rPr>
                <w:rFonts w:ascii="仿宋" w:eastAsia="仿宋" w:hAnsi="仿宋" w:cs="宋体" w:hint="eastAsia"/>
                <w:b/>
                <w:kern w:val="0"/>
                <w:szCs w:val="21"/>
              </w:rPr>
            </w:pPr>
            <w:r w:rsidRPr="00B40130">
              <w:rPr>
                <w:rFonts w:ascii="仿宋" w:eastAsia="仿宋" w:hAnsi="仿宋" w:cs="宋体" w:hint="eastAsia"/>
                <w:kern w:val="0"/>
                <w:szCs w:val="21"/>
              </w:rPr>
              <w:t>河道整治规划建设用地范围内的土地，不得建设与防洪治污无关的设施。因公共利益确需建设的，应当按照本条例规定征求水务主管部门意见，并按照基本建设程序报请有关部门批准。</w:t>
            </w:r>
          </w:p>
        </w:tc>
        <w:tc>
          <w:tcPr>
            <w:tcW w:w="1827" w:type="pct"/>
            <w:vAlign w:val="center"/>
          </w:tcPr>
          <w:p w14:paraId="11974418"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《深圳经济特区河道管理条例》第三十一条  </w:t>
            </w:r>
          </w:p>
          <w:p w14:paraId="731C049D"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违反本条例规定有下列情形之一的，由水务主管部门责令限期整改，并处五万元以上十万元以下罚款；情节严重的，并处十万元以上二十万元以下罚款；逾期不整改的，依法强制拆除，拆除费用由违法行为人承担：</w:t>
            </w:r>
          </w:p>
          <w:p w14:paraId="14E9E835"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（一）违反第九条第二款规定，未经批准建设与防洪治污无关设施的；</w:t>
            </w:r>
          </w:p>
          <w:p w14:paraId="6C7E05C1" w14:textId="77777777" w:rsidR="00165225" w:rsidRPr="00B40130" w:rsidRDefault="00165225" w:rsidP="00165225">
            <w:pPr>
              <w:widowControl/>
              <w:rPr>
                <w:rFonts w:ascii="仿宋" w:eastAsia="仿宋" w:hAnsi="仿宋" w:cs="宋体"/>
                <w:kern w:val="0"/>
                <w:szCs w:val="21"/>
              </w:rPr>
            </w:pPr>
            <w:r w:rsidRPr="00B40130">
              <w:rPr>
                <w:rFonts w:ascii="仿宋" w:eastAsia="仿宋" w:hAnsi="仿宋" w:cs="宋体" w:hint="eastAsia"/>
                <w:kern w:val="0"/>
                <w:szCs w:val="21"/>
              </w:rPr>
              <w:lastRenderedPageBreak/>
              <w:t xml:space="preserve">《深圳经济特区河道管理条例罚款处罚实施标准》第三条  </w:t>
            </w:r>
          </w:p>
          <w:p w14:paraId="39AFA869"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根据《条例》第三十一条实施罚款处罚的，具体标准如下：</w:t>
            </w:r>
          </w:p>
          <w:p w14:paraId="22DCA22F" w14:textId="77777777" w:rsidR="00165225" w:rsidRPr="00B40130" w:rsidRDefault="00165225" w:rsidP="00165225">
            <w:pPr>
              <w:widowControl/>
              <w:rPr>
                <w:rFonts w:ascii="仿宋" w:eastAsia="仿宋" w:hAnsi="仿宋" w:cs="宋体"/>
                <w:kern w:val="0"/>
                <w:szCs w:val="21"/>
              </w:rPr>
            </w:pPr>
            <w:r w:rsidRPr="00B40130">
              <w:rPr>
                <w:rFonts w:ascii="仿宋" w:eastAsia="仿宋" w:hAnsi="仿宋" w:cs="宋体" w:hint="eastAsia"/>
                <w:kern w:val="0"/>
                <w:szCs w:val="21"/>
              </w:rPr>
              <w:t xml:space="preserve">   （一）违反第九条第二款规定，未经批准在河道整治规划建设用地范围内的土地内建设与防洪治污无关设施，其占用面积小于或等于10平方米的，处以五万元罚款；占用面积大于10平方米且小于或等于30 平方米的，处以十万元罚款；占用面积大于30平方米的，处以二十万元罚款；</w:t>
            </w:r>
          </w:p>
          <w:p w14:paraId="7AF9CA20" w14:textId="77777777" w:rsidR="00165225" w:rsidRPr="00B40130" w:rsidRDefault="00165225" w:rsidP="00165225">
            <w:pPr>
              <w:rPr>
                <w:rFonts w:ascii="仿宋" w:eastAsia="仿宋" w:hAnsi="仿宋" w:hint="eastAsia"/>
                <w:b/>
                <w:szCs w:val="21"/>
              </w:rPr>
            </w:pPr>
          </w:p>
        </w:tc>
      </w:tr>
      <w:tr w:rsidR="00165225" w:rsidRPr="00B40130" w14:paraId="041E4C33" w14:textId="77777777" w:rsidTr="002B4543">
        <w:trPr>
          <w:jc w:val="center"/>
        </w:trPr>
        <w:tc>
          <w:tcPr>
            <w:tcW w:w="1391" w:type="pct"/>
            <w:vAlign w:val="center"/>
          </w:tcPr>
          <w:p w14:paraId="2DF4A5EE" w14:textId="37F6B132" w:rsidR="00165225" w:rsidRDefault="00165225" w:rsidP="00165225">
            <w:pPr>
              <w:outlineLvl w:val="0"/>
              <w:rPr>
                <w:rFonts w:ascii="仿宋" w:eastAsia="仿宋" w:hAnsi="仿宋" w:cs="宋体" w:hint="eastAsia"/>
                <w:kern w:val="0"/>
                <w:sz w:val="22"/>
              </w:rPr>
            </w:pPr>
            <w:bookmarkStart w:id="18" w:name="_Toc532312756"/>
            <w:r>
              <w:rPr>
                <w:rFonts w:ascii="仿宋" w:eastAsia="仿宋" w:hAnsi="仿宋"/>
                <w:szCs w:val="21"/>
              </w:rPr>
              <w:lastRenderedPageBreak/>
              <w:t>1</w:t>
            </w:r>
            <w:r w:rsidR="00A64D39">
              <w:rPr>
                <w:rFonts w:ascii="仿宋" w:eastAsia="仿宋" w:hAnsi="仿宋"/>
                <w:szCs w:val="21"/>
              </w:rPr>
              <w:t>8</w:t>
            </w:r>
            <w:r>
              <w:rPr>
                <w:rFonts w:ascii="仿宋" w:eastAsia="仿宋" w:hAnsi="仿宋"/>
                <w:szCs w:val="21"/>
              </w:rPr>
              <w:t>.</w:t>
            </w:r>
            <w:r w:rsidRPr="006D6B93">
              <w:rPr>
                <w:rFonts w:ascii="仿宋" w:eastAsia="仿宋" w:hAnsi="仿宋" w:hint="eastAsia"/>
                <w:szCs w:val="21"/>
              </w:rPr>
              <w:t>对未经批准或未重新办理审批手续而进行河口滩涂开发利用活动的处罚</w:t>
            </w:r>
            <w:bookmarkEnd w:id="18"/>
          </w:p>
        </w:tc>
        <w:tc>
          <w:tcPr>
            <w:tcW w:w="1782" w:type="pct"/>
            <w:vAlign w:val="center"/>
          </w:tcPr>
          <w:p w14:paraId="001ACD9D"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《广东省河口滩涂管理条例》第十二条　</w:t>
            </w:r>
          </w:p>
          <w:p w14:paraId="1F4EBCE1"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开发利用河口滩涂，实行防洪规划同意书制度。</w:t>
            </w:r>
            <w:r w:rsidRPr="00B40130">
              <w:rPr>
                <w:rFonts w:ascii="仿宋" w:eastAsia="仿宋" w:hAnsi="仿宋" w:cs="宋体" w:hint="eastAsia"/>
                <w:kern w:val="0"/>
                <w:szCs w:val="21"/>
              </w:rPr>
              <w:br/>
              <w:t xml:space="preserve">    开发利用主要河口滩涂的，由河口所在地地级以上市水行政主管部门初审后，报省水行政主管部门审查并出具防洪规划同意书。开发利用珠江河口滩涂按规定需由水利部珠江水利委员会出具防洪规划同意书的，应当经省水行政主管部门审查同意。</w:t>
            </w:r>
            <w:r w:rsidRPr="00B40130">
              <w:rPr>
                <w:rFonts w:ascii="仿宋" w:eastAsia="仿宋" w:hAnsi="仿宋" w:cs="宋体" w:hint="eastAsia"/>
                <w:kern w:val="0"/>
                <w:szCs w:val="21"/>
              </w:rPr>
              <w:br/>
              <w:t xml:space="preserve">    开发利用其他河口滩涂的，由有管辖权的市、县水行政主管部门审查后出具防洪规划同意书，报上一级水行政主管部门备案。</w:t>
            </w:r>
            <w:r w:rsidRPr="00B40130">
              <w:rPr>
                <w:rFonts w:ascii="仿宋" w:eastAsia="仿宋" w:hAnsi="仿宋" w:cs="宋体" w:hint="eastAsia"/>
                <w:kern w:val="0"/>
                <w:szCs w:val="21"/>
              </w:rPr>
              <w:br/>
              <w:t xml:space="preserve">    </w:t>
            </w:r>
            <w:r w:rsidRPr="00B40130">
              <w:rPr>
                <w:rFonts w:ascii="仿宋" w:eastAsia="仿宋" w:hAnsi="仿宋" w:hint="eastAsia"/>
                <w:b/>
                <w:szCs w:val="21"/>
              </w:rPr>
              <w:t xml:space="preserve">《广东省河口滩涂管理条例》第十三条　</w:t>
            </w:r>
          </w:p>
          <w:p w14:paraId="2AB0CA19"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在主要河口促淤、圈围、围垦滩涂，符合防洪规划的，由省水行政主管部门征求河口所在地地级以上市人民政府的意见后，会同省海洋与渔业、国土资源、交通等部门组织专家论证，报省人民政</w:t>
            </w:r>
            <w:r w:rsidRPr="00B40130">
              <w:rPr>
                <w:rFonts w:ascii="仿宋" w:eastAsia="仿宋" w:hAnsi="仿宋" w:cs="宋体" w:hint="eastAsia"/>
                <w:kern w:val="0"/>
                <w:szCs w:val="21"/>
              </w:rPr>
              <w:lastRenderedPageBreak/>
              <w:t>府审批。经批准后方可依照国家规定的基本建设程序办理有关手续。</w:t>
            </w:r>
            <w:r w:rsidRPr="00B40130">
              <w:rPr>
                <w:rFonts w:ascii="仿宋" w:eastAsia="仿宋" w:hAnsi="仿宋" w:cs="宋体" w:hint="eastAsia"/>
                <w:kern w:val="0"/>
                <w:szCs w:val="21"/>
              </w:rPr>
              <w:br/>
              <w:t xml:space="preserve">    在其他河口促淤、圈围、围垦滩涂，符合防洪规划的，由有管辖权的市、县水行政主管部门会同海洋与渔业、国土资源、交通等部门组织专家论证后，报同级人民政府审批。经批准后方可依照国家规定的基本建设程序办理有关手续。</w:t>
            </w:r>
            <w:r w:rsidRPr="00B40130">
              <w:rPr>
                <w:rFonts w:ascii="仿宋" w:eastAsia="仿宋" w:hAnsi="仿宋" w:cs="宋体" w:hint="eastAsia"/>
                <w:kern w:val="0"/>
                <w:szCs w:val="21"/>
              </w:rPr>
              <w:br/>
              <w:t xml:space="preserve">    在河口从事其他开发利用滩涂的活动和建设，应当经有管辖权的水行政主管部门会同有关部门审查同意。</w:t>
            </w:r>
          </w:p>
          <w:p w14:paraId="5B45F872" w14:textId="77777777" w:rsidR="00165225" w:rsidRPr="00B40130" w:rsidRDefault="00165225" w:rsidP="00165225">
            <w:pPr>
              <w:rPr>
                <w:rFonts w:ascii="仿宋" w:eastAsia="仿宋" w:hAnsi="仿宋" w:cs="宋体"/>
                <w:kern w:val="0"/>
                <w:szCs w:val="21"/>
              </w:rPr>
            </w:pPr>
            <w:r w:rsidRPr="00B40130">
              <w:rPr>
                <w:rFonts w:ascii="仿宋" w:eastAsia="仿宋" w:hAnsi="仿宋" w:hint="eastAsia"/>
                <w:b/>
                <w:szCs w:val="21"/>
              </w:rPr>
              <w:t xml:space="preserve">《广东省河口滩涂管理条例》第十八条　</w:t>
            </w:r>
          </w:p>
          <w:p w14:paraId="1D8E6185" w14:textId="265925AD" w:rsidR="00165225" w:rsidRPr="00B40130" w:rsidRDefault="00165225" w:rsidP="00165225">
            <w:pPr>
              <w:rPr>
                <w:rFonts w:ascii="仿宋" w:eastAsia="仿宋" w:hAnsi="仿宋" w:cs="宋体" w:hint="eastAsia"/>
                <w:b/>
                <w:kern w:val="0"/>
                <w:szCs w:val="21"/>
              </w:rPr>
            </w:pPr>
            <w:r w:rsidRPr="00B40130">
              <w:rPr>
                <w:rFonts w:ascii="仿宋" w:eastAsia="仿宋" w:hAnsi="仿宋" w:cs="宋体" w:hint="eastAsia"/>
                <w:kern w:val="0"/>
                <w:szCs w:val="21"/>
              </w:rPr>
              <w:t>经批准开发利用河口滩涂的项目，自批准之日起两年内未能开工建设，又未经原批准机关同意延期的，应当重新办理审批手续后方可开工。</w:t>
            </w:r>
          </w:p>
        </w:tc>
        <w:tc>
          <w:tcPr>
            <w:tcW w:w="1827" w:type="pct"/>
            <w:vAlign w:val="center"/>
          </w:tcPr>
          <w:p w14:paraId="450725C7"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lastRenderedPageBreak/>
              <w:t xml:space="preserve">《广东省河口滩涂管理条例》第二十八条　</w:t>
            </w:r>
          </w:p>
          <w:p w14:paraId="7A3FFEC9" w14:textId="3E412B85"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违反本条例第十二条、第十三条、第十八条规定，未经批准或未重新办理审批手续而进行开发利用活动的，由水行政主管部门责令停止违法行为，限期恢复原状或采取其他补救措施，可以处一万元以上五万元以下罚款；对负有直接责任的主管人员和其他直接责任人员依法追究责任。对既不恢复原状也不采取其他补救措施的，由水行政主管部门依法申请人民法院强制执行。</w:t>
            </w:r>
          </w:p>
        </w:tc>
      </w:tr>
      <w:tr w:rsidR="00165225" w:rsidRPr="00B40130" w14:paraId="1C535A44" w14:textId="77777777" w:rsidTr="002B4543">
        <w:trPr>
          <w:jc w:val="center"/>
        </w:trPr>
        <w:tc>
          <w:tcPr>
            <w:tcW w:w="1391" w:type="pct"/>
            <w:vAlign w:val="center"/>
          </w:tcPr>
          <w:p w14:paraId="59D0E095" w14:textId="187FB649" w:rsidR="00165225" w:rsidRDefault="00165225" w:rsidP="00165225">
            <w:pPr>
              <w:outlineLvl w:val="0"/>
              <w:rPr>
                <w:rFonts w:ascii="仿宋" w:eastAsia="仿宋" w:hAnsi="仿宋" w:cs="宋体" w:hint="eastAsia"/>
                <w:kern w:val="0"/>
                <w:sz w:val="22"/>
              </w:rPr>
            </w:pPr>
            <w:bookmarkStart w:id="19" w:name="_Toc532312757"/>
            <w:r>
              <w:rPr>
                <w:rFonts w:ascii="仿宋" w:eastAsia="仿宋" w:hAnsi="仿宋"/>
                <w:szCs w:val="21"/>
              </w:rPr>
              <w:t>1</w:t>
            </w:r>
            <w:r w:rsidR="00A64D39">
              <w:rPr>
                <w:rFonts w:ascii="仿宋" w:eastAsia="仿宋" w:hAnsi="仿宋"/>
                <w:szCs w:val="21"/>
              </w:rPr>
              <w:t>9</w:t>
            </w:r>
            <w:r>
              <w:rPr>
                <w:rFonts w:ascii="仿宋" w:eastAsia="仿宋" w:hAnsi="仿宋"/>
                <w:szCs w:val="21"/>
              </w:rPr>
              <w:t>.</w:t>
            </w:r>
            <w:r w:rsidRPr="006D6B93">
              <w:rPr>
                <w:rFonts w:ascii="仿宋" w:eastAsia="仿宋" w:hAnsi="仿宋" w:hint="eastAsia"/>
                <w:szCs w:val="21"/>
              </w:rPr>
              <w:t>对将未经验收或经验收不合格的工程投入使用的处罚</w:t>
            </w:r>
            <w:bookmarkEnd w:id="19"/>
          </w:p>
        </w:tc>
        <w:tc>
          <w:tcPr>
            <w:tcW w:w="1782" w:type="pct"/>
            <w:vAlign w:val="center"/>
          </w:tcPr>
          <w:p w14:paraId="64A3F193" w14:textId="77777777" w:rsidR="00165225" w:rsidRPr="00B40130" w:rsidRDefault="00165225" w:rsidP="00165225">
            <w:pPr>
              <w:rPr>
                <w:rFonts w:ascii="仿宋" w:eastAsia="仿宋" w:hAnsi="仿宋" w:cs="宋体"/>
                <w:kern w:val="0"/>
                <w:szCs w:val="21"/>
              </w:rPr>
            </w:pPr>
            <w:r w:rsidRPr="00B40130">
              <w:rPr>
                <w:rFonts w:ascii="仿宋" w:eastAsia="仿宋" w:hAnsi="仿宋" w:hint="eastAsia"/>
                <w:b/>
                <w:szCs w:val="21"/>
              </w:rPr>
              <w:t xml:space="preserve">《广东省河口滩涂管理条例》第十四条 第二款 </w:t>
            </w:r>
            <w:r w:rsidRPr="00B40130">
              <w:rPr>
                <w:rFonts w:ascii="仿宋" w:eastAsia="仿宋" w:hAnsi="仿宋" w:cs="宋体" w:hint="eastAsia"/>
                <w:kern w:val="0"/>
                <w:szCs w:val="21"/>
              </w:rPr>
              <w:t xml:space="preserve"> </w:t>
            </w:r>
          </w:p>
          <w:p w14:paraId="3D448E31" w14:textId="00778433" w:rsidR="00165225" w:rsidRPr="00B40130" w:rsidRDefault="00165225" w:rsidP="00165225">
            <w:pPr>
              <w:rPr>
                <w:rFonts w:ascii="仿宋" w:eastAsia="仿宋" w:hAnsi="仿宋" w:cs="宋体" w:hint="eastAsia"/>
                <w:b/>
                <w:kern w:val="0"/>
                <w:szCs w:val="21"/>
              </w:rPr>
            </w:pPr>
            <w:r w:rsidRPr="00B40130">
              <w:rPr>
                <w:rFonts w:ascii="仿宋" w:eastAsia="仿宋" w:hAnsi="仿宋" w:cs="宋体" w:hint="eastAsia"/>
                <w:kern w:val="0"/>
                <w:szCs w:val="21"/>
              </w:rPr>
              <w:t>未经验收或经验收不合格的工程，不得投入使用。</w:t>
            </w:r>
          </w:p>
        </w:tc>
        <w:tc>
          <w:tcPr>
            <w:tcW w:w="1827" w:type="pct"/>
            <w:vAlign w:val="center"/>
          </w:tcPr>
          <w:p w14:paraId="04174C4F"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《广东省河口滩涂管理条例》第二十九条　</w:t>
            </w:r>
          </w:p>
          <w:p w14:paraId="0A0FD462" w14:textId="0CD71386"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违反本条例第十四条第二款规定的，责令其停止使用，可以处一万元以上五万元以下罚款；造成重大安全事故，构成犯罪的，依法追究刑事责任。</w:t>
            </w:r>
          </w:p>
        </w:tc>
      </w:tr>
      <w:tr w:rsidR="00165225" w:rsidRPr="00B40130" w14:paraId="226BE81E" w14:textId="77777777" w:rsidTr="002B4543">
        <w:trPr>
          <w:jc w:val="center"/>
        </w:trPr>
        <w:tc>
          <w:tcPr>
            <w:tcW w:w="1391" w:type="pct"/>
            <w:vAlign w:val="center"/>
          </w:tcPr>
          <w:p w14:paraId="749687D6" w14:textId="0C706819" w:rsidR="00165225" w:rsidRDefault="00A64D39" w:rsidP="00165225">
            <w:pPr>
              <w:outlineLvl w:val="0"/>
              <w:rPr>
                <w:rFonts w:ascii="仿宋" w:eastAsia="仿宋" w:hAnsi="仿宋" w:cs="宋体" w:hint="eastAsia"/>
                <w:kern w:val="0"/>
                <w:sz w:val="22"/>
              </w:rPr>
            </w:pPr>
            <w:bookmarkStart w:id="20" w:name="_Toc532312758"/>
            <w:r>
              <w:rPr>
                <w:rFonts w:ascii="仿宋" w:eastAsia="仿宋" w:hAnsi="仿宋"/>
                <w:szCs w:val="21"/>
              </w:rPr>
              <w:t>20</w:t>
            </w:r>
            <w:r w:rsidR="00165225">
              <w:rPr>
                <w:rFonts w:ascii="仿宋" w:eastAsia="仿宋" w:hAnsi="仿宋"/>
                <w:szCs w:val="21"/>
              </w:rPr>
              <w:t>.</w:t>
            </w:r>
            <w:r w:rsidR="00165225" w:rsidRPr="006D6B93">
              <w:rPr>
                <w:rFonts w:ascii="仿宋" w:eastAsia="仿宋" w:hAnsi="仿宋" w:hint="eastAsia"/>
                <w:szCs w:val="21"/>
              </w:rPr>
              <w:t>对河口滩涂开发利用项目未按批准的位置和界限施工又不改正或擅自改变开发利用项目用途、范围的处罚</w:t>
            </w:r>
            <w:bookmarkEnd w:id="20"/>
          </w:p>
        </w:tc>
        <w:tc>
          <w:tcPr>
            <w:tcW w:w="1782" w:type="pct"/>
            <w:vAlign w:val="center"/>
          </w:tcPr>
          <w:p w14:paraId="5DBFCE97" w14:textId="77777777" w:rsidR="00165225" w:rsidRPr="00B40130" w:rsidRDefault="00165225" w:rsidP="00165225">
            <w:pPr>
              <w:rPr>
                <w:rFonts w:ascii="仿宋" w:eastAsia="仿宋" w:hAnsi="仿宋" w:cs="宋体"/>
                <w:kern w:val="0"/>
                <w:szCs w:val="21"/>
              </w:rPr>
            </w:pPr>
            <w:r w:rsidRPr="00B40130">
              <w:rPr>
                <w:rFonts w:ascii="仿宋" w:eastAsia="仿宋" w:hAnsi="仿宋" w:cs="宋体" w:hint="eastAsia"/>
                <w:b/>
                <w:bCs/>
                <w:kern w:val="0"/>
                <w:szCs w:val="21"/>
              </w:rPr>
              <w:t>《</w:t>
            </w:r>
            <w:bookmarkStart w:id="21" w:name="_Toc477967555"/>
            <w:bookmarkStart w:id="22" w:name="_Toc16047"/>
            <w:bookmarkStart w:id="23" w:name="_Toc480463888"/>
            <w:r w:rsidRPr="00B40130">
              <w:rPr>
                <w:rFonts w:ascii="仿宋" w:eastAsia="仿宋" w:hAnsi="仿宋" w:cs="宋体" w:hint="eastAsia"/>
                <w:b/>
                <w:bCs/>
                <w:kern w:val="0"/>
                <w:szCs w:val="21"/>
              </w:rPr>
              <w:t>广东省河口滩涂管理条例</w:t>
            </w:r>
            <w:bookmarkEnd w:id="21"/>
            <w:bookmarkEnd w:id="22"/>
            <w:bookmarkEnd w:id="23"/>
            <w:r w:rsidRPr="00B40130">
              <w:rPr>
                <w:rFonts w:ascii="仿宋" w:eastAsia="仿宋" w:hAnsi="仿宋" w:cs="宋体" w:hint="eastAsia"/>
                <w:b/>
                <w:bCs/>
                <w:kern w:val="0"/>
                <w:szCs w:val="21"/>
              </w:rPr>
              <w:t>》第十九条</w:t>
            </w:r>
            <w:r w:rsidRPr="00B40130">
              <w:rPr>
                <w:rFonts w:ascii="仿宋" w:eastAsia="仿宋" w:hAnsi="仿宋" w:cs="宋体" w:hint="eastAsia"/>
                <w:kern w:val="0"/>
                <w:szCs w:val="21"/>
              </w:rPr>
              <w:t xml:space="preserve">　</w:t>
            </w:r>
          </w:p>
          <w:p w14:paraId="2265659A" w14:textId="77777777" w:rsidR="00165225" w:rsidRPr="00B40130" w:rsidRDefault="00165225" w:rsidP="00165225">
            <w:pPr>
              <w:ind w:firstLineChars="200" w:firstLine="420"/>
              <w:rPr>
                <w:rFonts w:ascii="仿宋" w:eastAsia="仿宋" w:hAnsi="仿宋" w:cs="宋体"/>
                <w:b/>
                <w:bCs/>
                <w:kern w:val="0"/>
                <w:szCs w:val="21"/>
              </w:rPr>
            </w:pPr>
            <w:r w:rsidRPr="00B40130">
              <w:rPr>
                <w:rFonts w:ascii="仿宋" w:eastAsia="仿宋" w:hAnsi="仿宋" w:cs="宋体" w:hint="eastAsia"/>
                <w:kern w:val="0"/>
                <w:szCs w:val="21"/>
              </w:rPr>
              <w:t>水行政主管部门应当对河口滩涂开发利用项目施工情况进行检查，被检查单位和个人应当如实提供有关情况。对未按批准的位置和界限进行施工的，水行政主管部门应当责令其限期改正。</w:t>
            </w:r>
            <w:r w:rsidRPr="00B40130">
              <w:rPr>
                <w:rFonts w:ascii="仿宋" w:eastAsia="仿宋" w:hAnsi="仿宋" w:cs="宋体" w:hint="eastAsia"/>
                <w:kern w:val="0"/>
                <w:szCs w:val="21"/>
              </w:rPr>
              <w:br/>
            </w:r>
            <w:r w:rsidRPr="00B40130">
              <w:rPr>
                <w:rFonts w:ascii="仿宋" w:eastAsia="仿宋" w:hAnsi="仿宋" w:hint="eastAsia"/>
                <w:b/>
                <w:szCs w:val="21"/>
              </w:rPr>
              <w:t xml:space="preserve">《广东省河口滩涂管理条例》第二十条　</w:t>
            </w:r>
          </w:p>
          <w:p w14:paraId="4DE601F8" w14:textId="26F78A41" w:rsidR="00165225" w:rsidRPr="00B40130" w:rsidRDefault="00165225" w:rsidP="00165225">
            <w:pPr>
              <w:rPr>
                <w:rFonts w:ascii="仿宋" w:eastAsia="仿宋" w:hAnsi="仿宋" w:cs="宋体" w:hint="eastAsia"/>
                <w:b/>
                <w:kern w:val="0"/>
                <w:szCs w:val="21"/>
              </w:rPr>
            </w:pPr>
            <w:r w:rsidRPr="00B40130">
              <w:rPr>
                <w:rFonts w:ascii="仿宋" w:eastAsia="仿宋" w:hAnsi="仿宋" w:cs="宋体" w:hint="eastAsia"/>
                <w:kern w:val="0"/>
                <w:szCs w:val="21"/>
              </w:rPr>
              <w:t>经批准开发利用河口滩涂的</w:t>
            </w:r>
            <w:r w:rsidRPr="00B40130">
              <w:rPr>
                <w:rFonts w:ascii="仿宋" w:eastAsia="仿宋" w:hAnsi="仿宋" w:cs="宋体" w:hint="eastAsia"/>
                <w:kern w:val="0"/>
                <w:szCs w:val="21"/>
              </w:rPr>
              <w:lastRenderedPageBreak/>
              <w:t>单位和个人，不得擅自改变河口滩涂用途、范围。确需改变的，应当经原批准机关批准。</w:t>
            </w:r>
          </w:p>
        </w:tc>
        <w:tc>
          <w:tcPr>
            <w:tcW w:w="1827" w:type="pct"/>
            <w:vAlign w:val="center"/>
          </w:tcPr>
          <w:p w14:paraId="017FBA21" w14:textId="77777777" w:rsidR="00165225" w:rsidRPr="00B40130" w:rsidRDefault="00165225" w:rsidP="00165225">
            <w:pPr>
              <w:widowControl/>
              <w:rPr>
                <w:rFonts w:ascii="仿宋" w:eastAsia="仿宋" w:hAnsi="仿宋" w:cs="宋体"/>
                <w:kern w:val="0"/>
                <w:szCs w:val="21"/>
              </w:rPr>
            </w:pPr>
            <w:r w:rsidRPr="00B40130">
              <w:rPr>
                <w:rFonts w:ascii="仿宋" w:eastAsia="仿宋" w:hAnsi="仿宋" w:cs="宋体" w:hint="eastAsia"/>
                <w:b/>
                <w:bCs/>
                <w:kern w:val="0"/>
                <w:szCs w:val="21"/>
              </w:rPr>
              <w:lastRenderedPageBreak/>
              <w:t>《广东省河口滩涂管理条例》第三十一条</w:t>
            </w:r>
            <w:r w:rsidRPr="00B40130">
              <w:rPr>
                <w:rFonts w:ascii="仿宋" w:eastAsia="仿宋" w:hAnsi="仿宋" w:cs="宋体" w:hint="eastAsia"/>
                <w:kern w:val="0"/>
                <w:szCs w:val="21"/>
              </w:rPr>
              <w:t xml:space="preserve">　</w:t>
            </w:r>
          </w:p>
          <w:p w14:paraId="0BE67039" w14:textId="1C1447A7"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违反本条例第十九条、第二十条规定，未按批准的位置和界限施工又不改正，或擅自改变开发利用项目的用途、范围的，可以处一万元以上五万元以下罚款；影响行洪</w:t>
            </w:r>
            <w:proofErr w:type="gramStart"/>
            <w:r w:rsidRPr="00B40130">
              <w:rPr>
                <w:rFonts w:ascii="仿宋" w:eastAsia="仿宋" w:hAnsi="仿宋" w:cs="宋体" w:hint="eastAsia"/>
                <w:kern w:val="0"/>
                <w:szCs w:val="21"/>
              </w:rPr>
              <w:t>纳潮但尚可</w:t>
            </w:r>
            <w:proofErr w:type="gramEnd"/>
            <w:r w:rsidRPr="00B40130">
              <w:rPr>
                <w:rFonts w:ascii="仿宋" w:eastAsia="仿宋" w:hAnsi="仿宋" w:cs="宋体" w:hint="eastAsia"/>
                <w:kern w:val="0"/>
                <w:szCs w:val="21"/>
              </w:rPr>
              <w:t>采取补救措施的，责令采取补救措施；严重影响行洪纳潮的，责令限期拆除，逾期不拆除的，强行拆除，所需费用由</w:t>
            </w:r>
            <w:r w:rsidRPr="00B40130">
              <w:rPr>
                <w:rFonts w:ascii="仿宋" w:eastAsia="仿宋" w:hAnsi="仿宋" w:cs="宋体" w:hint="eastAsia"/>
                <w:kern w:val="0"/>
                <w:szCs w:val="21"/>
              </w:rPr>
              <w:lastRenderedPageBreak/>
              <w:t>开发利用单位或个人承担。</w:t>
            </w:r>
          </w:p>
        </w:tc>
      </w:tr>
      <w:tr w:rsidR="00165225" w:rsidRPr="00B40130" w14:paraId="74C74E3D" w14:textId="77777777" w:rsidTr="002B4543">
        <w:trPr>
          <w:jc w:val="center"/>
        </w:trPr>
        <w:tc>
          <w:tcPr>
            <w:tcW w:w="1391" w:type="pct"/>
            <w:vAlign w:val="center"/>
          </w:tcPr>
          <w:p w14:paraId="03D415C6" w14:textId="523B621B" w:rsidR="00165225" w:rsidRDefault="00A64D39" w:rsidP="00165225">
            <w:pPr>
              <w:outlineLvl w:val="0"/>
              <w:rPr>
                <w:rFonts w:ascii="仿宋" w:eastAsia="仿宋" w:hAnsi="仿宋"/>
                <w:szCs w:val="21"/>
              </w:rPr>
            </w:pPr>
            <w:bookmarkStart w:id="24" w:name="_Toc532312759"/>
            <w:r>
              <w:rPr>
                <w:rFonts w:ascii="仿宋" w:eastAsia="仿宋" w:hAnsi="仿宋"/>
                <w:szCs w:val="21"/>
              </w:rPr>
              <w:lastRenderedPageBreak/>
              <w:t>21</w:t>
            </w:r>
            <w:r w:rsidR="00165225">
              <w:rPr>
                <w:rFonts w:ascii="仿宋" w:eastAsia="仿宋" w:hAnsi="仿宋"/>
                <w:szCs w:val="21"/>
              </w:rPr>
              <w:t>.</w:t>
            </w:r>
            <w:r w:rsidR="00165225" w:rsidRPr="006D6B93">
              <w:rPr>
                <w:rFonts w:ascii="仿宋" w:eastAsia="仿宋" w:hAnsi="仿宋" w:hint="eastAsia"/>
                <w:szCs w:val="21"/>
              </w:rPr>
              <w:t>对在河道管理范围内堆放、倾倒余泥渣土、垃圾及其他固体废弃物或者设置阻碍行洪物的处罚</w:t>
            </w:r>
            <w:bookmarkEnd w:id="24"/>
          </w:p>
        </w:tc>
        <w:tc>
          <w:tcPr>
            <w:tcW w:w="1782" w:type="pct"/>
            <w:vAlign w:val="center"/>
          </w:tcPr>
          <w:p w14:paraId="5E3D8C11" w14:textId="77777777" w:rsidR="00165225" w:rsidRPr="00B40130" w:rsidRDefault="00165225" w:rsidP="00165225">
            <w:pPr>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《深圳经济特区河道管理条例》第二十三条  </w:t>
            </w:r>
          </w:p>
          <w:p w14:paraId="7A335917" w14:textId="77777777" w:rsidR="00165225" w:rsidRPr="00B40130" w:rsidRDefault="00165225" w:rsidP="00165225">
            <w:pPr>
              <w:ind w:firstLineChars="200" w:firstLine="420"/>
              <w:rPr>
                <w:rFonts w:ascii="仿宋" w:eastAsia="仿宋" w:hAnsi="仿宋" w:cs="宋体"/>
                <w:kern w:val="0"/>
                <w:szCs w:val="21"/>
              </w:rPr>
            </w:pPr>
            <w:r w:rsidRPr="00B40130">
              <w:rPr>
                <w:rFonts w:ascii="仿宋" w:eastAsia="仿宋" w:hAnsi="仿宋" w:cs="宋体" w:hint="eastAsia"/>
                <w:kern w:val="0"/>
                <w:szCs w:val="21"/>
              </w:rPr>
              <w:t>在河道管理范围内，不得从事下列活动：</w:t>
            </w:r>
          </w:p>
          <w:p w14:paraId="7A5400B4" w14:textId="1EEDBD4C" w:rsidR="00165225" w:rsidRPr="00B40130" w:rsidRDefault="00165225" w:rsidP="00165225">
            <w:pPr>
              <w:rPr>
                <w:rFonts w:ascii="仿宋" w:eastAsia="仿宋" w:hAnsi="仿宋" w:cs="宋体" w:hint="eastAsia"/>
                <w:b/>
                <w:bCs/>
                <w:kern w:val="0"/>
                <w:szCs w:val="21"/>
              </w:rPr>
            </w:pPr>
            <w:r w:rsidRPr="00B40130">
              <w:rPr>
                <w:rFonts w:ascii="仿宋" w:eastAsia="仿宋" w:hAnsi="仿宋" w:cs="宋体" w:hint="eastAsia"/>
                <w:kern w:val="0"/>
                <w:szCs w:val="21"/>
              </w:rPr>
              <w:t>（二）堆放、倾倒余泥渣土、垃圾及其他固体废弃物或者设置阻碍行洪物；</w:t>
            </w:r>
          </w:p>
        </w:tc>
        <w:tc>
          <w:tcPr>
            <w:tcW w:w="1827" w:type="pct"/>
            <w:vMerge w:val="restart"/>
            <w:vAlign w:val="center"/>
          </w:tcPr>
          <w:p w14:paraId="18714591" w14:textId="77777777" w:rsidR="00165225" w:rsidRPr="00B40130" w:rsidRDefault="00165225" w:rsidP="00165225">
            <w:pPr>
              <w:widowControl/>
              <w:rPr>
                <w:rFonts w:ascii="仿宋" w:eastAsia="仿宋" w:hAnsi="仿宋" w:cs="宋体"/>
                <w:kern w:val="0"/>
                <w:szCs w:val="21"/>
              </w:rPr>
            </w:pPr>
            <w:r w:rsidRPr="00B40130">
              <w:rPr>
                <w:rFonts w:ascii="仿宋" w:eastAsia="仿宋" w:hAnsi="仿宋" w:cs="宋体" w:hint="eastAsia"/>
                <w:b/>
                <w:kern w:val="0"/>
                <w:szCs w:val="21"/>
              </w:rPr>
              <w:t>《</w:t>
            </w:r>
            <w:r w:rsidRPr="00B40130">
              <w:rPr>
                <w:rFonts w:ascii="仿宋" w:eastAsia="仿宋" w:hAnsi="仿宋" w:hint="eastAsia"/>
                <w:b/>
                <w:szCs w:val="21"/>
              </w:rPr>
              <w:t xml:space="preserve">深圳经济特区河道管理条例》第三十三条  </w:t>
            </w:r>
          </w:p>
          <w:p w14:paraId="03ABE6F1" w14:textId="4C86994D" w:rsidR="00165225" w:rsidRPr="00B40130" w:rsidRDefault="00165225" w:rsidP="00165225">
            <w:pPr>
              <w:widowControl/>
              <w:rPr>
                <w:rFonts w:ascii="仿宋" w:eastAsia="仿宋" w:hAnsi="仿宋" w:cs="宋体" w:hint="eastAsia"/>
                <w:b/>
                <w:bCs/>
                <w:kern w:val="0"/>
                <w:szCs w:val="21"/>
              </w:rPr>
            </w:pPr>
            <w:r w:rsidRPr="00B40130">
              <w:rPr>
                <w:rFonts w:ascii="仿宋" w:eastAsia="仿宋" w:hAnsi="仿宋" w:cs="宋体" w:hint="eastAsia"/>
                <w:kern w:val="0"/>
                <w:szCs w:val="21"/>
              </w:rPr>
              <w:t>违反本条例第二十三条第（一）、（五）项规定的，由水务主管部门责令其停止违法行为，并予以警告；拒不停止违法行为的，处五千元以上一万元以下罚款；违反第（二）、（三）、（四）、（六）项规定的，由水务主管部门暂扣作业工具，责令限期改正，并处一万元以上十万元以下罚款。违反治安管理处罚法的，由公安机关依法给予治安管理处罚；构成犯罪的，依法追究刑事责任。</w:t>
            </w:r>
          </w:p>
        </w:tc>
      </w:tr>
      <w:tr w:rsidR="00165225" w:rsidRPr="00B40130" w14:paraId="6BDD1352" w14:textId="77777777" w:rsidTr="002B4543">
        <w:trPr>
          <w:jc w:val="center"/>
        </w:trPr>
        <w:tc>
          <w:tcPr>
            <w:tcW w:w="1391" w:type="pct"/>
            <w:vAlign w:val="center"/>
          </w:tcPr>
          <w:p w14:paraId="0EF16F34" w14:textId="61E11550" w:rsidR="00165225" w:rsidRDefault="00A64D39" w:rsidP="00165225">
            <w:pPr>
              <w:outlineLvl w:val="0"/>
              <w:rPr>
                <w:rFonts w:ascii="仿宋" w:eastAsia="仿宋" w:hAnsi="仿宋"/>
                <w:szCs w:val="21"/>
              </w:rPr>
            </w:pPr>
            <w:bookmarkStart w:id="25" w:name="_Toc532312760"/>
            <w:r>
              <w:rPr>
                <w:rFonts w:ascii="仿宋" w:eastAsia="仿宋" w:hAnsi="仿宋"/>
                <w:szCs w:val="21"/>
              </w:rPr>
              <w:t>22</w:t>
            </w:r>
            <w:r w:rsidR="00165225">
              <w:rPr>
                <w:rFonts w:ascii="仿宋" w:eastAsia="仿宋" w:hAnsi="仿宋"/>
                <w:szCs w:val="21"/>
              </w:rPr>
              <w:t>.</w:t>
            </w:r>
            <w:r w:rsidR="00165225" w:rsidRPr="006D6B93">
              <w:rPr>
                <w:rFonts w:ascii="仿宋" w:eastAsia="仿宋" w:hAnsi="仿宋" w:hint="eastAsia"/>
                <w:szCs w:val="21"/>
              </w:rPr>
              <w:t>对在河道管理范围内倾倒、排放泥浆、粪渣等污染水体物质的处罚</w:t>
            </w:r>
            <w:bookmarkEnd w:id="25"/>
          </w:p>
        </w:tc>
        <w:tc>
          <w:tcPr>
            <w:tcW w:w="1782" w:type="pct"/>
            <w:vAlign w:val="center"/>
          </w:tcPr>
          <w:p w14:paraId="55E2E3DF" w14:textId="77777777" w:rsidR="00165225" w:rsidRPr="00B40130" w:rsidRDefault="00165225" w:rsidP="00165225">
            <w:pPr>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《深圳经济特区河道管理条例》第二十三条  </w:t>
            </w:r>
          </w:p>
          <w:p w14:paraId="7C4CC164" w14:textId="77777777" w:rsidR="00165225" w:rsidRPr="00B40130" w:rsidRDefault="00165225" w:rsidP="00165225">
            <w:pPr>
              <w:ind w:firstLineChars="200" w:firstLine="420"/>
              <w:rPr>
                <w:rFonts w:ascii="仿宋" w:eastAsia="仿宋" w:hAnsi="仿宋" w:cs="宋体"/>
                <w:kern w:val="0"/>
                <w:szCs w:val="21"/>
              </w:rPr>
            </w:pPr>
            <w:r w:rsidRPr="00B40130">
              <w:rPr>
                <w:rFonts w:ascii="仿宋" w:eastAsia="仿宋" w:hAnsi="仿宋" w:cs="宋体" w:hint="eastAsia"/>
                <w:kern w:val="0"/>
                <w:szCs w:val="21"/>
              </w:rPr>
              <w:t>在河道管理范围内，不得从事下列活动：</w:t>
            </w:r>
          </w:p>
          <w:p w14:paraId="5F43D9D5" w14:textId="27A4224D" w:rsidR="00165225" w:rsidRPr="00B40130" w:rsidRDefault="00165225" w:rsidP="00165225">
            <w:pPr>
              <w:rPr>
                <w:rFonts w:ascii="仿宋" w:eastAsia="仿宋" w:hAnsi="仿宋" w:cs="宋体" w:hint="eastAsia"/>
                <w:b/>
                <w:bCs/>
                <w:kern w:val="0"/>
                <w:szCs w:val="21"/>
              </w:rPr>
            </w:pPr>
            <w:r w:rsidRPr="00B40130">
              <w:rPr>
                <w:rFonts w:ascii="仿宋" w:eastAsia="仿宋" w:hAnsi="仿宋" w:cs="宋体" w:hint="eastAsia"/>
                <w:kern w:val="0"/>
                <w:szCs w:val="21"/>
              </w:rPr>
              <w:t>（三）倾倒、排放泥浆、粪渣等污染水体的物质；</w:t>
            </w:r>
          </w:p>
        </w:tc>
        <w:tc>
          <w:tcPr>
            <w:tcW w:w="1827" w:type="pct"/>
            <w:vMerge/>
            <w:vAlign w:val="center"/>
          </w:tcPr>
          <w:p w14:paraId="4908A635" w14:textId="77777777" w:rsidR="00165225" w:rsidRPr="00B40130" w:rsidRDefault="00165225" w:rsidP="00165225">
            <w:pPr>
              <w:widowControl/>
              <w:rPr>
                <w:rFonts w:ascii="仿宋" w:eastAsia="仿宋" w:hAnsi="仿宋" w:cs="宋体" w:hint="eastAsia"/>
                <w:b/>
                <w:bCs/>
                <w:kern w:val="0"/>
                <w:szCs w:val="21"/>
              </w:rPr>
            </w:pPr>
          </w:p>
        </w:tc>
      </w:tr>
      <w:tr w:rsidR="00165225" w:rsidRPr="00B40130" w14:paraId="1272A6C2" w14:textId="77777777" w:rsidTr="002B4543">
        <w:trPr>
          <w:jc w:val="center"/>
        </w:trPr>
        <w:tc>
          <w:tcPr>
            <w:tcW w:w="1391" w:type="pct"/>
            <w:vAlign w:val="center"/>
          </w:tcPr>
          <w:p w14:paraId="5871FB57" w14:textId="4371BE8F" w:rsidR="00165225" w:rsidRDefault="00A64D39" w:rsidP="00165225">
            <w:pPr>
              <w:outlineLvl w:val="0"/>
              <w:rPr>
                <w:rFonts w:ascii="仿宋" w:eastAsia="仿宋" w:hAnsi="仿宋"/>
                <w:szCs w:val="21"/>
              </w:rPr>
            </w:pPr>
            <w:bookmarkStart w:id="26" w:name="_Toc532312761"/>
            <w:r>
              <w:rPr>
                <w:rFonts w:ascii="仿宋" w:eastAsia="仿宋" w:hAnsi="仿宋"/>
                <w:szCs w:val="21"/>
              </w:rPr>
              <w:t>23</w:t>
            </w:r>
            <w:r w:rsidR="00165225">
              <w:rPr>
                <w:rFonts w:ascii="仿宋" w:eastAsia="仿宋" w:hAnsi="仿宋" w:hint="eastAsia"/>
                <w:szCs w:val="21"/>
              </w:rPr>
              <w:t>.</w:t>
            </w:r>
            <w:r w:rsidR="00165225" w:rsidRPr="006D6B93">
              <w:rPr>
                <w:rFonts w:ascii="仿宋" w:eastAsia="仿宋" w:hAnsi="仿宋" w:hint="eastAsia"/>
                <w:szCs w:val="21"/>
              </w:rPr>
              <w:t>对未经批准或不按规定在河道管理范围内采砂、取土、淘金、弃置砂石或淤泥、爆破、钻探、</w:t>
            </w:r>
            <w:proofErr w:type="gramStart"/>
            <w:r w:rsidR="00165225" w:rsidRPr="006D6B93">
              <w:rPr>
                <w:rFonts w:ascii="仿宋" w:eastAsia="仿宋" w:hAnsi="仿宋" w:hint="eastAsia"/>
                <w:szCs w:val="21"/>
              </w:rPr>
              <w:t>挖筑鱼塘</w:t>
            </w:r>
            <w:proofErr w:type="gramEnd"/>
            <w:r w:rsidR="00165225" w:rsidRPr="006D6B93">
              <w:rPr>
                <w:rFonts w:ascii="仿宋" w:eastAsia="仿宋" w:hAnsi="仿宋" w:hint="eastAsia"/>
                <w:szCs w:val="21"/>
              </w:rPr>
              <w:t>的处罚</w:t>
            </w:r>
            <w:bookmarkEnd w:id="26"/>
          </w:p>
        </w:tc>
        <w:tc>
          <w:tcPr>
            <w:tcW w:w="1782" w:type="pct"/>
            <w:vMerge w:val="restart"/>
            <w:vAlign w:val="center"/>
          </w:tcPr>
          <w:p w14:paraId="5E258616"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《中华人民共和国河道管理条例》第二十五条 </w:t>
            </w:r>
          </w:p>
          <w:p w14:paraId="6095E8E2"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在河道管理范围内进行下列活动，必须报经河道主管机关批准；涉及其他部门的，由河道主管机关会同有关部门批准：</w:t>
            </w:r>
          </w:p>
          <w:p w14:paraId="72141FB5"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（一）采砂、取土、淘金、弃置砂石或者淤泥；</w:t>
            </w:r>
          </w:p>
          <w:p w14:paraId="09115B64"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（二）爆破、钻探、</w:t>
            </w:r>
            <w:proofErr w:type="gramStart"/>
            <w:r w:rsidRPr="00B40130">
              <w:rPr>
                <w:rFonts w:ascii="仿宋" w:eastAsia="仿宋" w:hAnsi="仿宋" w:cs="宋体" w:hint="eastAsia"/>
                <w:kern w:val="0"/>
                <w:szCs w:val="21"/>
              </w:rPr>
              <w:t>挖筑鱼塘</w:t>
            </w:r>
            <w:proofErr w:type="gramEnd"/>
            <w:r w:rsidRPr="00B40130">
              <w:rPr>
                <w:rFonts w:ascii="仿宋" w:eastAsia="仿宋" w:hAnsi="仿宋" w:cs="宋体" w:hint="eastAsia"/>
                <w:kern w:val="0"/>
                <w:szCs w:val="21"/>
              </w:rPr>
              <w:t>；</w:t>
            </w:r>
          </w:p>
          <w:p w14:paraId="79EBCFE2"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（三）在河道滩地存放物料、修建厂房或者其他建筑设施；</w:t>
            </w:r>
          </w:p>
          <w:p w14:paraId="27C40F73" w14:textId="66931905" w:rsidR="00165225" w:rsidRPr="00B40130" w:rsidRDefault="00165225" w:rsidP="00165225">
            <w:pPr>
              <w:rPr>
                <w:rFonts w:ascii="仿宋" w:eastAsia="仿宋" w:hAnsi="仿宋" w:cs="宋体" w:hint="eastAsia"/>
                <w:b/>
                <w:bCs/>
                <w:kern w:val="0"/>
                <w:szCs w:val="21"/>
              </w:rPr>
            </w:pPr>
            <w:r w:rsidRPr="00B40130">
              <w:rPr>
                <w:rFonts w:ascii="仿宋" w:eastAsia="仿宋" w:hAnsi="仿宋" w:cs="宋体" w:hint="eastAsia"/>
                <w:kern w:val="0"/>
                <w:szCs w:val="21"/>
              </w:rPr>
              <w:t>（四）在河道滩地开采地下资源及进行考古发掘。</w:t>
            </w:r>
          </w:p>
        </w:tc>
        <w:tc>
          <w:tcPr>
            <w:tcW w:w="1827" w:type="pct"/>
            <w:vMerge w:val="restart"/>
            <w:vAlign w:val="center"/>
          </w:tcPr>
          <w:p w14:paraId="584015A6"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《中华人民共和国河道管理条例》第四十四条 </w:t>
            </w:r>
          </w:p>
          <w:p w14:paraId="2D8B53A7"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 xml:space="preserve">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p>
          <w:p w14:paraId="5514F90B"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（二）在堤防、护堤地建房、放牧、开渠、打井、挖窖、葬坟、晒粮、存放物料、开采地下资源、进行考古发掘以及开展集市贸易活动的；</w:t>
            </w:r>
          </w:p>
          <w:p w14:paraId="20A310DC"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（四）未经批准或者不按照河道主管机关的规定在河道管理范围内采砂、取土、淘金、弃置砂石或者淤泥、爆破、钻探、</w:t>
            </w:r>
            <w:proofErr w:type="gramStart"/>
            <w:r w:rsidRPr="00B40130">
              <w:rPr>
                <w:rFonts w:ascii="仿宋" w:eastAsia="仿宋" w:hAnsi="仿宋" w:cs="宋体" w:hint="eastAsia"/>
                <w:kern w:val="0"/>
                <w:szCs w:val="21"/>
              </w:rPr>
              <w:t>挖筑鱼塘</w:t>
            </w:r>
            <w:proofErr w:type="gramEnd"/>
            <w:r w:rsidRPr="00B40130">
              <w:rPr>
                <w:rFonts w:ascii="仿宋" w:eastAsia="仿宋" w:hAnsi="仿宋" w:cs="宋体" w:hint="eastAsia"/>
                <w:kern w:val="0"/>
                <w:szCs w:val="21"/>
              </w:rPr>
              <w:t>的；</w:t>
            </w:r>
          </w:p>
          <w:p w14:paraId="2ACA970C"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（五）未经批准在河道滩地存放物料、修建厂房或者其</w:t>
            </w:r>
            <w:r w:rsidRPr="00B40130">
              <w:rPr>
                <w:rFonts w:ascii="仿宋" w:eastAsia="仿宋" w:hAnsi="仿宋" w:cs="宋体" w:hint="eastAsia"/>
                <w:kern w:val="0"/>
                <w:szCs w:val="21"/>
              </w:rPr>
              <w:lastRenderedPageBreak/>
              <w:t>他建筑设施，以及开采地下资源或者进行考古发掘的；</w:t>
            </w:r>
          </w:p>
          <w:p w14:paraId="27917643" w14:textId="39117A02" w:rsidR="00165225" w:rsidRPr="00B40130" w:rsidRDefault="00165225" w:rsidP="00165225">
            <w:pPr>
              <w:widowControl/>
              <w:rPr>
                <w:rFonts w:ascii="仿宋" w:eastAsia="仿宋" w:hAnsi="仿宋" w:cs="宋体" w:hint="eastAsia"/>
                <w:b/>
                <w:bCs/>
                <w:kern w:val="0"/>
                <w:szCs w:val="21"/>
              </w:rPr>
            </w:pPr>
            <w:r w:rsidRPr="00B40130">
              <w:rPr>
                <w:rFonts w:ascii="仿宋" w:eastAsia="仿宋" w:hAnsi="仿宋" w:cs="宋体" w:hint="eastAsia"/>
                <w:kern w:val="0"/>
                <w:szCs w:val="21"/>
              </w:rPr>
              <w:t>（八）汛期违反防汛指挥部的规定或者指令的。</w:t>
            </w:r>
          </w:p>
        </w:tc>
      </w:tr>
      <w:tr w:rsidR="00165225" w:rsidRPr="00B40130" w14:paraId="40035FE2" w14:textId="77777777" w:rsidTr="002B4543">
        <w:trPr>
          <w:jc w:val="center"/>
        </w:trPr>
        <w:tc>
          <w:tcPr>
            <w:tcW w:w="1391" w:type="pct"/>
            <w:vAlign w:val="center"/>
          </w:tcPr>
          <w:p w14:paraId="178D1E35" w14:textId="76FF3111" w:rsidR="00165225" w:rsidRDefault="00A64D39" w:rsidP="00165225">
            <w:pPr>
              <w:outlineLvl w:val="0"/>
              <w:rPr>
                <w:rFonts w:ascii="仿宋" w:eastAsia="仿宋" w:hAnsi="仿宋"/>
                <w:szCs w:val="21"/>
              </w:rPr>
            </w:pPr>
            <w:bookmarkStart w:id="27" w:name="_Toc532312762"/>
            <w:r>
              <w:rPr>
                <w:rFonts w:ascii="仿宋" w:eastAsia="仿宋" w:hAnsi="仿宋"/>
                <w:szCs w:val="21"/>
              </w:rPr>
              <w:t>24</w:t>
            </w:r>
            <w:r w:rsidR="00165225">
              <w:rPr>
                <w:rFonts w:ascii="仿宋" w:eastAsia="仿宋" w:hAnsi="仿宋" w:hint="eastAsia"/>
                <w:szCs w:val="21"/>
              </w:rPr>
              <w:t>.</w:t>
            </w:r>
            <w:r w:rsidR="00165225" w:rsidRPr="006D6B93">
              <w:rPr>
                <w:rFonts w:ascii="仿宋" w:eastAsia="仿宋" w:hAnsi="仿宋" w:hint="eastAsia"/>
                <w:szCs w:val="21"/>
              </w:rPr>
              <w:t>对未经批准在河道滩地存放物料、修建厂房或其他建筑设施以及开采地下资源或进行考古发掘的处罚</w:t>
            </w:r>
            <w:bookmarkEnd w:id="27"/>
          </w:p>
        </w:tc>
        <w:tc>
          <w:tcPr>
            <w:tcW w:w="1782" w:type="pct"/>
            <w:vMerge/>
            <w:vAlign w:val="center"/>
          </w:tcPr>
          <w:p w14:paraId="1BCCA555" w14:textId="77777777" w:rsidR="00165225" w:rsidRPr="00B40130" w:rsidRDefault="00165225" w:rsidP="00165225">
            <w:pPr>
              <w:rPr>
                <w:rFonts w:ascii="仿宋" w:eastAsia="仿宋" w:hAnsi="仿宋" w:cs="宋体" w:hint="eastAsia"/>
                <w:b/>
                <w:bCs/>
                <w:kern w:val="0"/>
                <w:szCs w:val="21"/>
              </w:rPr>
            </w:pPr>
          </w:p>
        </w:tc>
        <w:tc>
          <w:tcPr>
            <w:tcW w:w="1827" w:type="pct"/>
            <w:vMerge/>
            <w:vAlign w:val="center"/>
          </w:tcPr>
          <w:p w14:paraId="14EF6BB3" w14:textId="77777777" w:rsidR="00165225" w:rsidRPr="00B40130" w:rsidRDefault="00165225" w:rsidP="00165225">
            <w:pPr>
              <w:widowControl/>
              <w:rPr>
                <w:rFonts w:ascii="仿宋" w:eastAsia="仿宋" w:hAnsi="仿宋" w:cs="宋体" w:hint="eastAsia"/>
                <w:b/>
                <w:bCs/>
                <w:kern w:val="0"/>
                <w:szCs w:val="21"/>
              </w:rPr>
            </w:pPr>
          </w:p>
        </w:tc>
      </w:tr>
      <w:tr w:rsidR="00165225" w:rsidRPr="00B40130" w14:paraId="19C61B3E" w14:textId="77777777" w:rsidTr="002B4543">
        <w:trPr>
          <w:jc w:val="center"/>
        </w:trPr>
        <w:tc>
          <w:tcPr>
            <w:tcW w:w="1391" w:type="pct"/>
            <w:vAlign w:val="center"/>
          </w:tcPr>
          <w:p w14:paraId="6F3450A1" w14:textId="29DBD222" w:rsidR="00165225" w:rsidRDefault="00A64D39" w:rsidP="00165225">
            <w:pPr>
              <w:outlineLvl w:val="0"/>
              <w:rPr>
                <w:rFonts w:ascii="仿宋" w:eastAsia="仿宋" w:hAnsi="仿宋"/>
                <w:szCs w:val="21"/>
              </w:rPr>
            </w:pPr>
            <w:bookmarkStart w:id="28" w:name="_Toc532312763"/>
            <w:r>
              <w:rPr>
                <w:rFonts w:ascii="仿宋" w:eastAsia="仿宋" w:hAnsi="仿宋"/>
                <w:szCs w:val="21"/>
              </w:rPr>
              <w:t>25</w:t>
            </w:r>
            <w:r w:rsidR="00165225">
              <w:rPr>
                <w:rFonts w:ascii="仿宋" w:eastAsia="仿宋" w:hAnsi="仿宋" w:hint="eastAsia"/>
                <w:szCs w:val="21"/>
              </w:rPr>
              <w:t>.</w:t>
            </w:r>
            <w:r w:rsidR="00165225" w:rsidRPr="006D6B93">
              <w:rPr>
                <w:rFonts w:ascii="仿宋" w:eastAsia="仿宋" w:hAnsi="仿宋" w:hint="eastAsia"/>
                <w:szCs w:val="21"/>
              </w:rPr>
              <w:t>对在堤防、护堤地建房、放牧、开渠、打井、挖窖、葬坟、晒粮、存放物料，开采地下资源，进行考古发掘以及开展集市贸易活动的处罚</w:t>
            </w:r>
            <w:bookmarkEnd w:id="28"/>
          </w:p>
        </w:tc>
        <w:tc>
          <w:tcPr>
            <w:tcW w:w="1782" w:type="pct"/>
            <w:vAlign w:val="center"/>
          </w:tcPr>
          <w:p w14:paraId="10875B12" w14:textId="77777777" w:rsidR="00165225" w:rsidRPr="00B40130" w:rsidRDefault="00165225" w:rsidP="00165225">
            <w:pPr>
              <w:rPr>
                <w:rFonts w:ascii="仿宋" w:eastAsia="仿宋" w:hAnsi="仿宋" w:cs="宋体"/>
                <w:kern w:val="0"/>
                <w:szCs w:val="21"/>
              </w:rPr>
            </w:pPr>
            <w:r w:rsidRPr="00B40130">
              <w:rPr>
                <w:rFonts w:ascii="仿宋" w:eastAsia="仿宋" w:hAnsi="仿宋" w:hint="eastAsia"/>
                <w:b/>
                <w:szCs w:val="21"/>
              </w:rPr>
              <w:t xml:space="preserve">《中华人民共和国河道管理条例》第二十四条第二款 </w:t>
            </w:r>
          </w:p>
          <w:p w14:paraId="4506332A" w14:textId="33BD8ECB" w:rsidR="00165225" w:rsidRPr="00B40130" w:rsidRDefault="00165225" w:rsidP="00165225">
            <w:pPr>
              <w:rPr>
                <w:rFonts w:ascii="仿宋" w:eastAsia="仿宋" w:hAnsi="仿宋" w:cs="宋体" w:hint="eastAsia"/>
                <w:b/>
                <w:bCs/>
                <w:kern w:val="0"/>
                <w:szCs w:val="21"/>
              </w:rPr>
            </w:pPr>
            <w:r w:rsidRPr="00B40130">
              <w:rPr>
                <w:rFonts w:ascii="仿宋" w:eastAsia="仿宋" w:hAnsi="仿宋" w:cs="宋体" w:hint="eastAsia"/>
                <w:kern w:val="0"/>
                <w:szCs w:val="21"/>
              </w:rPr>
              <w:t>在堤防和护堤地，禁止建房、放牧、开渠、打井、挖窖、葬坟、晒粮、存放物料、开采地下资源、进行考古发掘以及开展集市贸易活动。</w:t>
            </w:r>
          </w:p>
        </w:tc>
        <w:tc>
          <w:tcPr>
            <w:tcW w:w="1827" w:type="pct"/>
            <w:vMerge/>
            <w:vAlign w:val="center"/>
          </w:tcPr>
          <w:p w14:paraId="19E5A3B5" w14:textId="77777777" w:rsidR="00165225" w:rsidRPr="00B40130" w:rsidRDefault="00165225" w:rsidP="00165225">
            <w:pPr>
              <w:widowControl/>
              <w:rPr>
                <w:rFonts w:ascii="仿宋" w:eastAsia="仿宋" w:hAnsi="仿宋" w:cs="宋体" w:hint="eastAsia"/>
                <w:b/>
                <w:bCs/>
                <w:kern w:val="0"/>
                <w:szCs w:val="21"/>
              </w:rPr>
            </w:pPr>
          </w:p>
        </w:tc>
      </w:tr>
      <w:tr w:rsidR="00165225" w:rsidRPr="00B40130" w14:paraId="6CFC0D52" w14:textId="77777777" w:rsidTr="002B4543">
        <w:trPr>
          <w:jc w:val="center"/>
        </w:trPr>
        <w:tc>
          <w:tcPr>
            <w:tcW w:w="1391" w:type="pct"/>
            <w:vAlign w:val="center"/>
          </w:tcPr>
          <w:p w14:paraId="2BB52C36" w14:textId="7E30D020" w:rsidR="00165225" w:rsidRDefault="00A64D39" w:rsidP="00165225">
            <w:pPr>
              <w:outlineLvl w:val="0"/>
              <w:rPr>
                <w:rFonts w:ascii="仿宋" w:eastAsia="仿宋" w:hAnsi="仿宋"/>
                <w:szCs w:val="21"/>
              </w:rPr>
            </w:pPr>
            <w:bookmarkStart w:id="29" w:name="_Toc532312764"/>
            <w:r>
              <w:rPr>
                <w:rFonts w:ascii="仿宋" w:eastAsia="仿宋" w:hAnsi="仿宋"/>
                <w:szCs w:val="21"/>
              </w:rPr>
              <w:t>26</w:t>
            </w:r>
            <w:r w:rsidR="00165225">
              <w:rPr>
                <w:rFonts w:ascii="仿宋" w:eastAsia="仿宋" w:hAnsi="仿宋" w:hint="eastAsia"/>
                <w:szCs w:val="21"/>
              </w:rPr>
              <w:t>.</w:t>
            </w:r>
            <w:r w:rsidR="00165225" w:rsidRPr="006D6B93">
              <w:rPr>
                <w:rFonts w:ascii="仿宋" w:eastAsia="仿宋" w:hAnsi="仿宋" w:hint="eastAsia"/>
                <w:szCs w:val="21"/>
              </w:rPr>
              <w:t>对汛期违反防汛</w:t>
            </w:r>
            <w:r w:rsidR="00165225" w:rsidRPr="006D6B93">
              <w:rPr>
                <w:rFonts w:ascii="仿宋" w:eastAsia="仿宋" w:hAnsi="仿宋" w:hint="eastAsia"/>
                <w:szCs w:val="21"/>
              </w:rPr>
              <w:lastRenderedPageBreak/>
              <w:t>指挥部的规定或指令的处罚</w:t>
            </w:r>
            <w:bookmarkEnd w:id="29"/>
          </w:p>
        </w:tc>
        <w:tc>
          <w:tcPr>
            <w:tcW w:w="1782" w:type="pct"/>
            <w:vAlign w:val="center"/>
          </w:tcPr>
          <w:p w14:paraId="13A82052"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lastRenderedPageBreak/>
              <w:t>《中华人民共和国河道管理</w:t>
            </w:r>
            <w:r w:rsidRPr="00B40130">
              <w:rPr>
                <w:rFonts w:ascii="仿宋" w:eastAsia="仿宋" w:hAnsi="仿宋" w:hint="eastAsia"/>
                <w:b/>
                <w:szCs w:val="21"/>
              </w:rPr>
              <w:lastRenderedPageBreak/>
              <w:t xml:space="preserve">条例》第三十一条 </w:t>
            </w:r>
          </w:p>
          <w:p w14:paraId="33ECAF53"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在为保证堤岸安全需要限制航速的河段，河道主管机关应当会同交通部门设立限制航速的标志，通行的船舶不得超速行驶。</w:t>
            </w:r>
          </w:p>
          <w:p w14:paraId="606DE0B7" w14:textId="1A0ECC36"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在汛期，船舶的行驶和停靠必须遵守防汛指挥部的规定。</w:t>
            </w:r>
          </w:p>
        </w:tc>
        <w:tc>
          <w:tcPr>
            <w:tcW w:w="1827" w:type="pct"/>
            <w:vMerge/>
            <w:vAlign w:val="center"/>
          </w:tcPr>
          <w:p w14:paraId="7252C929" w14:textId="77777777" w:rsidR="00165225" w:rsidRPr="00B40130" w:rsidRDefault="00165225" w:rsidP="00165225">
            <w:pPr>
              <w:widowControl/>
              <w:rPr>
                <w:rFonts w:ascii="仿宋" w:eastAsia="仿宋" w:hAnsi="仿宋" w:cs="宋体" w:hint="eastAsia"/>
                <w:b/>
                <w:bCs/>
                <w:kern w:val="0"/>
                <w:szCs w:val="21"/>
              </w:rPr>
            </w:pPr>
          </w:p>
        </w:tc>
      </w:tr>
      <w:tr w:rsidR="00165225" w:rsidRPr="00B40130" w14:paraId="7D8050BE" w14:textId="77777777" w:rsidTr="002B4543">
        <w:trPr>
          <w:jc w:val="center"/>
        </w:trPr>
        <w:tc>
          <w:tcPr>
            <w:tcW w:w="1391" w:type="pct"/>
            <w:vAlign w:val="center"/>
          </w:tcPr>
          <w:p w14:paraId="28FFC3B7" w14:textId="735079F0" w:rsidR="00165225" w:rsidRDefault="00A64D39" w:rsidP="00165225">
            <w:pPr>
              <w:outlineLvl w:val="0"/>
              <w:rPr>
                <w:rFonts w:ascii="仿宋" w:eastAsia="仿宋" w:hAnsi="仿宋"/>
                <w:szCs w:val="21"/>
              </w:rPr>
            </w:pPr>
            <w:bookmarkStart w:id="30" w:name="_Toc532312765"/>
            <w:r>
              <w:rPr>
                <w:rFonts w:ascii="仿宋" w:eastAsia="仿宋" w:hAnsi="仿宋"/>
                <w:szCs w:val="21"/>
              </w:rPr>
              <w:t>27</w:t>
            </w:r>
            <w:r w:rsidR="00165225">
              <w:rPr>
                <w:rFonts w:ascii="仿宋" w:eastAsia="仿宋" w:hAnsi="仿宋"/>
                <w:szCs w:val="21"/>
              </w:rPr>
              <w:t>.</w:t>
            </w:r>
            <w:r w:rsidR="00165225" w:rsidRPr="006D6B93">
              <w:rPr>
                <w:rFonts w:ascii="仿宋" w:eastAsia="仿宋" w:hAnsi="仿宋" w:hint="eastAsia"/>
                <w:szCs w:val="21"/>
              </w:rPr>
              <w:t xml:space="preserve"> 对在河道、湖泊管理范围内倾倒垃圾、渣土，从事影响河势稳定、危害河岸堤防安全和其他妨碍河道行洪的处罚</w:t>
            </w:r>
            <w:bookmarkEnd w:id="30"/>
          </w:p>
        </w:tc>
        <w:tc>
          <w:tcPr>
            <w:tcW w:w="1782" w:type="pct"/>
            <w:vMerge w:val="restart"/>
            <w:vAlign w:val="center"/>
          </w:tcPr>
          <w:p w14:paraId="09B697A0"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t xml:space="preserve">《中华人民共和国防洪法》第二十二条　</w:t>
            </w:r>
          </w:p>
          <w:p w14:paraId="3CE38142"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河道、湖泊管理范围内的土地和岸线的利用，应当符合行洪、输水的要求。</w:t>
            </w:r>
          </w:p>
          <w:p w14:paraId="7EE29A4A" w14:textId="77777777" w:rsidR="00165225" w:rsidRPr="005B036E" w:rsidRDefault="00165225" w:rsidP="00165225">
            <w:pPr>
              <w:widowControl/>
              <w:rPr>
                <w:rFonts w:ascii="仿宋" w:eastAsia="仿宋" w:hAnsi="仿宋" w:cs="宋体"/>
                <w:kern w:val="0"/>
                <w:sz w:val="22"/>
              </w:rPr>
            </w:pPr>
            <w:r w:rsidRPr="005B036E">
              <w:rPr>
                <w:rFonts w:ascii="仿宋" w:eastAsia="仿宋" w:hAnsi="仿宋" w:cs="宋体" w:hint="eastAsia"/>
                <w:kern w:val="0"/>
                <w:sz w:val="22"/>
              </w:rPr>
              <w:t xml:space="preserve">　　禁止在河道、湖泊管理范围内建设妨碍行洪的建筑物、构筑物，倾倒垃圾、渣土，从事影响河势稳定、危害河岸堤防安全和其他妨碍河道行洪的活动。</w:t>
            </w:r>
          </w:p>
          <w:p w14:paraId="5645F680" w14:textId="77777777" w:rsidR="00165225" w:rsidRPr="005B036E" w:rsidRDefault="00165225" w:rsidP="00165225">
            <w:pPr>
              <w:widowControl/>
              <w:rPr>
                <w:rFonts w:ascii="仿宋" w:eastAsia="仿宋" w:hAnsi="仿宋" w:cs="宋体"/>
                <w:kern w:val="0"/>
                <w:sz w:val="22"/>
              </w:rPr>
            </w:pPr>
            <w:r w:rsidRPr="005B036E">
              <w:rPr>
                <w:rFonts w:ascii="仿宋" w:eastAsia="仿宋" w:hAnsi="仿宋" w:cs="宋体" w:hint="eastAsia"/>
                <w:kern w:val="0"/>
                <w:sz w:val="22"/>
              </w:rPr>
              <w:t xml:space="preserve">　　禁止在行洪河道内种植阻碍行洪的林木和高秆作物。</w:t>
            </w:r>
          </w:p>
          <w:p w14:paraId="77040DF5" w14:textId="550E82D0"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 xml:space="preserve">　　在船舶航行可能危及堤岸安全的河段，应当限定航速。限定航速的标志，由交通主管部门与水行政主管部门商定后设置。</w:t>
            </w:r>
          </w:p>
        </w:tc>
        <w:tc>
          <w:tcPr>
            <w:tcW w:w="1827" w:type="pct"/>
            <w:vMerge w:val="restart"/>
            <w:vAlign w:val="center"/>
          </w:tcPr>
          <w:p w14:paraId="28BD3823"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t xml:space="preserve">《中华人民共和国防洪法》第五十五条　</w:t>
            </w:r>
          </w:p>
          <w:p w14:paraId="7E1F50A2" w14:textId="77777777" w:rsidR="00165225" w:rsidRPr="005B036E" w:rsidRDefault="00165225" w:rsidP="00165225">
            <w:pPr>
              <w:ind w:firstLineChars="200" w:firstLine="420"/>
              <w:rPr>
                <w:rFonts w:ascii="仿宋" w:eastAsia="仿宋" w:hAnsi="仿宋"/>
              </w:rPr>
            </w:pPr>
            <w:r w:rsidRPr="005B036E">
              <w:rPr>
                <w:rFonts w:ascii="仿宋" w:eastAsia="仿宋" w:hAnsi="仿宋" w:hint="eastAsia"/>
              </w:rPr>
              <w:t>违反本法第二十二条第二款、第三款规定，有下列行为之一的，责令停止违法行为，排除阻碍或者采取其他补救措施，可以处五万元以下的罚款：</w:t>
            </w:r>
          </w:p>
          <w:p w14:paraId="1265405B" w14:textId="77777777" w:rsidR="00165225" w:rsidRPr="005B036E" w:rsidRDefault="00165225" w:rsidP="00165225">
            <w:pPr>
              <w:rPr>
                <w:rFonts w:ascii="仿宋" w:eastAsia="仿宋" w:hAnsi="仿宋"/>
              </w:rPr>
            </w:pPr>
            <w:r w:rsidRPr="005B036E">
              <w:rPr>
                <w:rFonts w:ascii="仿宋" w:eastAsia="仿宋" w:hAnsi="仿宋" w:hint="eastAsia"/>
              </w:rPr>
              <w:t xml:space="preserve">　　(</w:t>
            </w:r>
            <w:proofErr w:type="gramStart"/>
            <w:r w:rsidRPr="005B036E">
              <w:rPr>
                <w:rFonts w:ascii="仿宋" w:eastAsia="仿宋" w:hAnsi="仿宋" w:hint="eastAsia"/>
              </w:rPr>
              <w:t>一</w:t>
            </w:r>
            <w:proofErr w:type="gramEnd"/>
            <w:r w:rsidRPr="005B036E">
              <w:rPr>
                <w:rFonts w:ascii="仿宋" w:eastAsia="仿宋" w:hAnsi="仿宋" w:hint="eastAsia"/>
              </w:rPr>
              <w:t>)在河道、湖泊管理范围内建设妨碍行洪的建筑物、构筑物的;</w:t>
            </w:r>
          </w:p>
          <w:p w14:paraId="51628CF1" w14:textId="77777777" w:rsidR="00165225" w:rsidRPr="005B036E" w:rsidRDefault="00165225" w:rsidP="00165225">
            <w:pPr>
              <w:rPr>
                <w:rFonts w:ascii="仿宋" w:eastAsia="仿宋" w:hAnsi="仿宋"/>
              </w:rPr>
            </w:pPr>
            <w:r w:rsidRPr="005B036E">
              <w:rPr>
                <w:rFonts w:ascii="仿宋" w:eastAsia="仿宋" w:hAnsi="仿宋" w:hint="eastAsia"/>
              </w:rPr>
              <w:t xml:space="preserve">　　(二)在河道、湖泊管理范围内倾倒垃圾、渣土，从事影响河势稳定、危害河岸堤防安全和其他妨碍河道行洪的活动的;</w:t>
            </w:r>
          </w:p>
          <w:p w14:paraId="71985EF8" w14:textId="4CC5E7FF" w:rsidR="00165225" w:rsidRPr="00B40130" w:rsidRDefault="00165225" w:rsidP="00165225">
            <w:pPr>
              <w:widowControl/>
              <w:rPr>
                <w:rFonts w:ascii="仿宋" w:eastAsia="仿宋" w:hAnsi="仿宋" w:cs="宋体" w:hint="eastAsia"/>
                <w:b/>
                <w:bCs/>
                <w:kern w:val="0"/>
                <w:szCs w:val="21"/>
              </w:rPr>
            </w:pPr>
            <w:r w:rsidRPr="005B036E">
              <w:rPr>
                <w:rFonts w:ascii="仿宋" w:eastAsia="仿宋" w:hAnsi="仿宋" w:hint="eastAsia"/>
              </w:rPr>
              <w:t xml:space="preserve">　　(三)在行洪河道内种植阻碍行洪的林木和高秆作物的。</w:t>
            </w:r>
          </w:p>
        </w:tc>
      </w:tr>
      <w:tr w:rsidR="00165225" w:rsidRPr="00B40130" w14:paraId="51D98898" w14:textId="77777777" w:rsidTr="002B4543">
        <w:trPr>
          <w:jc w:val="center"/>
        </w:trPr>
        <w:tc>
          <w:tcPr>
            <w:tcW w:w="1391" w:type="pct"/>
            <w:vAlign w:val="center"/>
          </w:tcPr>
          <w:p w14:paraId="49D3EC2D" w14:textId="357FBD0F" w:rsidR="00165225" w:rsidRDefault="00A64D39" w:rsidP="00165225">
            <w:pPr>
              <w:outlineLvl w:val="0"/>
              <w:rPr>
                <w:rFonts w:ascii="仿宋" w:eastAsia="仿宋" w:hAnsi="仿宋"/>
                <w:szCs w:val="21"/>
              </w:rPr>
            </w:pPr>
            <w:bookmarkStart w:id="31" w:name="_Toc532312766"/>
            <w:r>
              <w:rPr>
                <w:rFonts w:ascii="仿宋" w:eastAsia="仿宋" w:hAnsi="仿宋"/>
                <w:szCs w:val="21"/>
              </w:rPr>
              <w:t>28</w:t>
            </w:r>
            <w:r w:rsidR="00165225">
              <w:rPr>
                <w:rFonts w:ascii="仿宋" w:eastAsia="仿宋" w:hAnsi="仿宋"/>
                <w:szCs w:val="21"/>
              </w:rPr>
              <w:t>.</w:t>
            </w:r>
            <w:r w:rsidR="00165225" w:rsidRPr="006D6B93">
              <w:rPr>
                <w:rFonts w:ascii="仿宋" w:eastAsia="仿宋" w:hAnsi="仿宋" w:hint="eastAsia"/>
                <w:szCs w:val="21"/>
              </w:rPr>
              <w:t>对在行洪河道内种植阻碍行洪林木和高秆作物的处罚</w:t>
            </w:r>
            <w:bookmarkEnd w:id="31"/>
          </w:p>
        </w:tc>
        <w:tc>
          <w:tcPr>
            <w:tcW w:w="1782" w:type="pct"/>
            <w:vMerge/>
            <w:vAlign w:val="center"/>
          </w:tcPr>
          <w:p w14:paraId="62185589" w14:textId="77777777" w:rsidR="00165225" w:rsidRPr="00B40130" w:rsidRDefault="00165225" w:rsidP="00165225">
            <w:pPr>
              <w:rPr>
                <w:rFonts w:ascii="仿宋" w:eastAsia="仿宋" w:hAnsi="仿宋" w:hint="eastAsia"/>
                <w:b/>
                <w:szCs w:val="21"/>
              </w:rPr>
            </w:pPr>
          </w:p>
        </w:tc>
        <w:tc>
          <w:tcPr>
            <w:tcW w:w="1827" w:type="pct"/>
            <w:vMerge/>
            <w:vAlign w:val="center"/>
          </w:tcPr>
          <w:p w14:paraId="5A9644C8" w14:textId="77777777" w:rsidR="00165225" w:rsidRPr="00B40130" w:rsidRDefault="00165225" w:rsidP="00165225">
            <w:pPr>
              <w:widowControl/>
              <w:rPr>
                <w:rFonts w:ascii="仿宋" w:eastAsia="仿宋" w:hAnsi="仿宋" w:cs="宋体" w:hint="eastAsia"/>
                <w:b/>
                <w:bCs/>
                <w:kern w:val="0"/>
                <w:szCs w:val="21"/>
              </w:rPr>
            </w:pPr>
          </w:p>
        </w:tc>
      </w:tr>
      <w:tr w:rsidR="00165225" w:rsidRPr="00B40130" w14:paraId="02B26899" w14:textId="77777777" w:rsidTr="002B4543">
        <w:trPr>
          <w:jc w:val="center"/>
        </w:trPr>
        <w:tc>
          <w:tcPr>
            <w:tcW w:w="1391" w:type="pct"/>
            <w:vAlign w:val="center"/>
          </w:tcPr>
          <w:p w14:paraId="1A070072" w14:textId="227362A0" w:rsidR="00165225" w:rsidRDefault="00A64D39" w:rsidP="00165225">
            <w:pPr>
              <w:outlineLvl w:val="0"/>
              <w:rPr>
                <w:rFonts w:ascii="仿宋" w:eastAsia="仿宋" w:hAnsi="仿宋"/>
                <w:szCs w:val="21"/>
              </w:rPr>
            </w:pPr>
            <w:bookmarkStart w:id="32" w:name="_Toc532312767"/>
            <w:r>
              <w:rPr>
                <w:rFonts w:ascii="仿宋" w:eastAsia="仿宋" w:hAnsi="仿宋"/>
                <w:szCs w:val="21"/>
              </w:rPr>
              <w:t>29</w:t>
            </w:r>
            <w:r w:rsidR="00165225">
              <w:rPr>
                <w:rFonts w:ascii="仿宋" w:eastAsia="仿宋" w:hAnsi="仿宋"/>
                <w:szCs w:val="21"/>
              </w:rPr>
              <w:t>.</w:t>
            </w:r>
            <w:r w:rsidR="00165225" w:rsidRPr="006D6B93">
              <w:rPr>
                <w:rFonts w:ascii="仿宋" w:eastAsia="仿宋" w:hAnsi="仿宋" w:hint="eastAsia"/>
                <w:szCs w:val="21"/>
              </w:rPr>
              <w:t>对在河道、湖泊管理范围内建设妨碍行洪建筑物、构筑物的处罚</w:t>
            </w:r>
            <w:bookmarkEnd w:id="32"/>
          </w:p>
        </w:tc>
        <w:tc>
          <w:tcPr>
            <w:tcW w:w="1782" w:type="pct"/>
            <w:vMerge/>
            <w:vAlign w:val="center"/>
          </w:tcPr>
          <w:p w14:paraId="19A8E690" w14:textId="77777777" w:rsidR="00165225" w:rsidRPr="00B40130" w:rsidRDefault="00165225" w:rsidP="00165225">
            <w:pPr>
              <w:rPr>
                <w:rFonts w:ascii="仿宋" w:eastAsia="仿宋" w:hAnsi="仿宋" w:hint="eastAsia"/>
                <w:b/>
                <w:szCs w:val="21"/>
              </w:rPr>
            </w:pPr>
          </w:p>
        </w:tc>
        <w:tc>
          <w:tcPr>
            <w:tcW w:w="1827" w:type="pct"/>
            <w:vMerge/>
            <w:vAlign w:val="center"/>
          </w:tcPr>
          <w:p w14:paraId="7FA1F149" w14:textId="77777777" w:rsidR="00165225" w:rsidRPr="00B40130" w:rsidRDefault="00165225" w:rsidP="00165225">
            <w:pPr>
              <w:widowControl/>
              <w:rPr>
                <w:rFonts w:ascii="仿宋" w:eastAsia="仿宋" w:hAnsi="仿宋" w:cs="宋体" w:hint="eastAsia"/>
                <w:b/>
                <w:bCs/>
                <w:kern w:val="0"/>
                <w:szCs w:val="21"/>
              </w:rPr>
            </w:pPr>
          </w:p>
        </w:tc>
      </w:tr>
      <w:tr w:rsidR="00165225" w:rsidRPr="00B40130" w14:paraId="685166FF" w14:textId="77777777" w:rsidTr="002B4543">
        <w:trPr>
          <w:jc w:val="center"/>
        </w:trPr>
        <w:tc>
          <w:tcPr>
            <w:tcW w:w="1391" w:type="pct"/>
            <w:vAlign w:val="center"/>
          </w:tcPr>
          <w:p w14:paraId="53DFCD6A" w14:textId="077E1880" w:rsidR="00165225" w:rsidRDefault="00A64D39" w:rsidP="00165225">
            <w:pPr>
              <w:outlineLvl w:val="0"/>
              <w:rPr>
                <w:rFonts w:ascii="仿宋" w:eastAsia="仿宋" w:hAnsi="仿宋"/>
                <w:szCs w:val="21"/>
              </w:rPr>
            </w:pPr>
            <w:bookmarkStart w:id="33" w:name="_Toc532312768"/>
            <w:r>
              <w:rPr>
                <w:rFonts w:ascii="仿宋" w:eastAsia="仿宋" w:hAnsi="仿宋"/>
                <w:szCs w:val="21"/>
              </w:rPr>
              <w:t>30</w:t>
            </w:r>
            <w:r w:rsidR="00165225">
              <w:rPr>
                <w:rFonts w:ascii="仿宋" w:eastAsia="仿宋" w:hAnsi="仿宋"/>
                <w:szCs w:val="21"/>
              </w:rPr>
              <w:t>.</w:t>
            </w:r>
            <w:r w:rsidR="00165225" w:rsidRPr="006D6B93">
              <w:rPr>
                <w:rFonts w:ascii="仿宋" w:eastAsia="仿宋" w:hAnsi="仿宋" w:hint="eastAsia"/>
                <w:szCs w:val="21"/>
              </w:rPr>
              <w:t>对在河道管理范围内建设妨碍行洪的建筑物、构筑物或从事影响河势稳定、危害河岸堤防安全和其他妨碍河道行洪的处罚</w:t>
            </w:r>
            <w:bookmarkEnd w:id="33"/>
          </w:p>
        </w:tc>
        <w:tc>
          <w:tcPr>
            <w:tcW w:w="1782" w:type="pct"/>
            <w:vAlign w:val="center"/>
          </w:tcPr>
          <w:p w14:paraId="73F29F71" w14:textId="77777777" w:rsidR="00165225" w:rsidRPr="00911693" w:rsidRDefault="00165225" w:rsidP="00165225">
            <w:pPr>
              <w:rPr>
                <w:rFonts w:ascii="仿宋" w:eastAsia="仿宋" w:hAnsi="仿宋" w:hint="eastAsia"/>
                <w:b/>
                <w:szCs w:val="21"/>
              </w:rPr>
            </w:pPr>
            <w:r w:rsidRPr="00911693">
              <w:rPr>
                <w:rFonts w:ascii="仿宋" w:eastAsia="仿宋" w:hAnsi="仿宋" w:hint="eastAsia"/>
                <w:b/>
                <w:szCs w:val="21"/>
              </w:rPr>
              <w:t xml:space="preserve">《中华人民共和国水法》第三十七条第二款  </w:t>
            </w:r>
          </w:p>
          <w:p w14:paraId="4BD84DD9" w14:textId="3DDBB912" w:rsidR="00165225" w:rsidRPr="00911693" w:rsidRDefault="00165225" w:rsidP="00165225">
            <w:pPr>
              <w:ind w:firstLineChars="200" w:firstLine="420"/>
              <w:rPr>
                <w:rFonts w:ascii="仿宋" w:eastAsia="仿宋" w:hAnsi="仿宋" w:hint="eastAsia"/>
                <w:szCs w:val="21"/>
              </w:rPr>
            </w:pPr>
            <w:r w:rsidRPr="00911693">
              <w:rPr>
                <w:rFonts w:ascii="仿宋" w:eastAsia="仿宋" w:hAnsi="仿宋" w:hint="eastAsia"/>
                <w:szCs w:val="21"/>
              </w:rPr>
              <w:t>禁止在河道管理范围内建设妨碍行洪的建筑物、构筑物以及从事影响河势稳定、危害河岸堤防安全和其他妨碍河道行洪的活动。</w:t>
            </w:r>
          </w:p>
        </w:tc>
        <w:tc>
          <w:tcPr>
            <w:tcW w:w="1827" w:type="pct"/>
            <w:vAlign w:val="center"/>
          </w:tcPr>
          <w:p w14:paraId="4398AF6A" w14:textId="77777777" w:rsidR="00165225" w:rsidRPr="00911693" w:rsidRDefault="00165225" w:rsidP="00165225">
            <w:pPr>
              <w:widowControl/>
              <w:rPr>
                <w:rFonts w:ascii="仿宋" w:eastAsia="仿宋" w:hAnsi="仿宋" w:cs="宋体" w:hint="eastAsia"/>
                <w:b/>
                <w:bCs/>
                <w:kern w:val="0"/>
                <w:szCs w:val="21"/>
              </w:rPr>
            </w:pPr>
            <w:r w:rsidRPr="00911693">
              <w:rPr>
                <w:rFonts w:ascii="仿宋" w:eastAsia="仿宋" w:hAnsi="仿宋" w:cs="宋体" w:hint="eastAsia"/>
                <w:b/>
                <w:bCs/>
                <w:kern w:val="0"/>
                <w:szCs w:val="21"/>
              </w:rPr>
              <w:t xml:space="preserve">《中华人民共和国水法》第六十五条　</w:t>
            </w:r>
          </w:p>
          <w:p w14:paraId="538E4C93" w14:textId="77777777" w:rsidR="00165225" w:rsidRPr="00911693" w:rsidRDefault="00165225" w:rsidP="00165225">
            <w:pPr>
              <w:widowControl/>
              <w:ind w:firstLineChars="200" w:firstLine="420"/>
              <w:rPr>
                <w:rFonts w:ascii="仿宋" w:eastAsia="仿宋" w:hAnsi="仿宋" w:cs="宋体" w:hint="eastAsia"/>
                <w:bCs/>
                <w:kern w:val="0"/>
                <w:szCs w:val="21"/>
              </w:rPr>
            </w:pPr>
            <w:r w:rsidRPr="00911693">
              <w:rPr>
                <w:rFonts w:ascii="仿宋" w:eastAsia="仿宋" w:hAnsi="仿宋" w:cs="宋体" w:hint="eastAsia"/>
                <w:bCs/>
                <w:kern w:val="0"/>
                <w:szCs w:val="21"/>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151C7FCB" w14:textId="77777777" w:rsidR="00165225" w:rsidRPr="00911693" w:rsidRDefault="00165225" w:rsidP="00165225">
            <w:pPr>
              <w:widowControl/>
              <w:rPr>
                <w:rFonts w:ascii="仿宋" w:eastAsia="仿宋" w:hAnsi="仿宋" w:cs="宋体" w:hint="eastAsia"/>
                <w:bCs/>
                <w:kern w:val="0"/>
                <w:szCs w:val="21"/>
              </w:rPr>
            </w:pPr>
            <w:r w:rsidRPr="00911693">
              <w:rPr>
                <w:rFonts w:ascii="仿宋" w:eastAsia="仿宋" w:hAnsi="仿宋" w:cs="宋体" w:hint="eastAsia"/>
                <w:bCs/>
                <w:kern w:val="0"/>
                <w:szCs w:val="21"/>
              </w:rPr>
              <w:lastRenderedPageBreak/>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w:t>
            </w:r>
            <w:proofErr w:type="gramStart"/>
            <w:r w:rsidRPr="00911693">
              <w:rPr>
                <w:rFonts w:ascii="仿宋" w:eastAsia="仿宋" w:hAnsi="仿宋" w:cs="宋体" w:hint="eastAsia"/>
                <w:bCs/>
                <w:kern w:val="0"/>
                <w:szCs w:val="21"/>
              </w:rPr>
              <w:t>不</w:t>
            </w:r>
            <w:proofErr w:type="gramEnd"/>
            <w:r w:rsidRPr="00911693">
              <w:rPr>
                <w:rFonts w:ascii="仿宋" w:eastAsia="仿宋" w:hAnsi="仿宋" w:cs="宋体" w:hint="eastAsia"/>
                <w:bCs/>
                <w:kern w:val="0"/>
                <w:szCs w:val="21"/>
              </w:rPr>
              <w:t>补办或者补办未被批准的，责令限期拆除违法建筑物、构筑物；逾期不拆除的，强行拆除，所需费用由违法单位或者个人负担，并处一万元以上十万元以下的罚款。</w:t>
            </w:r>
          </w:p>
          <w:p w14:paraId="442F5EB7" w14:textId="015F40CD" w:rsidR="00165225" w:rsidRPr="00B40130" w:rsidRDefault="00165225" w:rsidP="00165225">
            <w:pPr>
              <w:widowControl/>
              <w:rPr>
                <w:rFonts w:ascii="仿宋" w:eastAsia="仿宋" w:hAnsi="仿宋" w:cs="宋体" w:hint="eastAsia"/>
                <w:b/>
                <w:bCs/>
                <w:kern w:val="0"/>
                <w:szCs w:val="21"/>
              </w:rPr>
            </w:pPr>
            <w:r w:rsidRPr="00911693">
              <w:rPr>
                <w:rFonts w:ascii="仿宋" w:eastAsia="仿宋" w:hAnsi="仿宋" w:cs="宋体" w:hint="eastAsia"/>
                <w:bCs/>
                <w:kern w:val="0"/>
                <w:szCs w:val="21"/>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r>
      <w:tr w:rsidR="00165225" w:rsidRPr="00B40130" w14:paraId="11451B3E" w14:textId="77777777" w:rsidTr="002B4543">
        <w:trPr>
          <w:jc w:val="center"/>
        </w:trPr>
        <w:tc>
          <w:tcPr>
            <w:tcW w:w="1391" w:type="pct"/>
            <w:vAlign w:val="center"/>
          </w:tcPr>
          <w:p w14:paraId="253EA188" w14:textId="13C61368" w:rsidR="00165225" w:rsidRDefault="00165225" w:rsidP="00165225">
            <w:pPr>
              <w:outlineLvl w:val="0"/>
              <w:rPr>
                <w:rFonts w:ascii="仿宋" w:eastAsia="仿宋" w:hAnsi="仿宋"/>
                <w:szCs w:val="21"/>
              </w:rPr>
            </w:pPr>
            <w:bookmarkStart w:id="34" w:name="_Toc532312769"/>
            <w:r>
              <w:rPr>
                <w:rFonts w:ascii="仿宋" w:eastAsia="仿宋" w:hAnsi="仿宋"/>
                <w:szCs w:val="21"/>
              </w:rPr>
              <w:lastRenderedPageBreak/>
              <w:t>3</w:t>
            </w:r>
            <w:r w:rsidR="00A64D39">
              <w:rPr>
                <w:rFonts w:ascii="仿宋" w:eastAsia="仿宋" w:hAnsi="仿宋"/>
                <w:szCs w:val="21"/>
              </w:rPr>
              <w:t>1</w:t>
            </w:r>
            <w:r>
              <w:rPr>
                <w:rFonts w:ascii="仿宋" w:eastAsia="仿宋" w:hAnsi="仿宋"/>
                <w:szCs w:val="21"/>
              </w:rPr>
              <w:t>.</w:t>
            </w:r>
            <w:r w:rsidRPr="006D6B93">
              <w:rPr>
                <w:rFonts w:ascii="仿宋" w:eastAsia="仿宋" w:hAnsi="仿宋" w:hint="eastAsia"/>
                <w:szCs w:val="21"/>
              </w:rPr>
              <w:t>对在河道、湖泊范围内设置阻碍行洪的障碍物，逾期不清除的，实施强行清除</w:t>
            </w:r>
            <w:bookmarkEnd w:id="34"/>
          </w:p>
        </w:tc>
        <w:tc>
          <w:tcPr>
            <w:tcW w:w="1782" w:type="pct"/>
            <w:vAlign w:val="center"/>
          </w:tcPr>
          <w:p w14:paraId="4C148EAA"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t xml:space="preserve">《中华人民共和国防洪法》第二十二条　</w:t>
            </w:r>
          </w:p>
          <w:p w14:paraId="4BB1E0FB" w14:textId="77777777" w:rsidR="00165225" w:rsidRPr="005B036E" w:rsidRDefault="00165225" w:rsidP="00165225">
            <w:pPr>
              <w:ind w:firstLineChars="200" w:firstLine="420"/>
              <w:rPr>
                <w:rFonts w:ascii="仿宋" w:eastAsia="仿宋" w:hAnsi="仿宋"/>
              </w:rPr>
            </w:pPr>
            <w:r w:rsidRPr="005B036E">
              <w:rPr>
                <w:rFonts w:ascii="仿宋" w:eastAsia="仿宋" w:hAnsi="仿宋" w:hint="eastAsia"/>
              </w:rPr>
              <w:t>河道、湖泊管理范围内的土地和岸线的利用，应当符合行洪、输水的要求。</w:t>
            </w:r>
          </w:p>
          <w:p w14:paraId="0210D321" w14:textId="77777777" w:rsidR="00165225" w:rsidRPr="005B036E" w:rsidRDefault="00165225" w:rsidP="00165225">
            <w:pPr>
              <w:rPr>
                <w:rFonts w:ascii="仿宋" w:eastAsia="仿宋" w:hAnsi="仿宋"/>
              </w:rPr>
            </w:pPr>
            <w:r w:rsidRPr="005B036E">
              <w:rPr>
                <w:rFonts w:ascii="仿宋" w:eastAsia="仿宋" w:hAnsi="仿宋" w:hint="eastAsia"/>
              </w:rPr>
              <w:t xml:space="preserve">　　禁止在河道、湖泊管理范围内建设妨碍行洪的建筑物、构筑物，倾倒垃圾、渣土，从事影响河势稳定、危害河岸堤防安全和其他妨碍河道行洪的活动。</w:t>
            </w:r>
          </w:p>
          <w:p w14:paraId="5A805993" w14:textId="77777777" w:rsidR="00165225" w:rsidRPr="005B036E" w:rsidRDefault="00165225" w:rsidP="00165225">
            <w:pPr>
              <w:rPr>
                <w:rFonts w:ascii="仿宋" w:eastAsia="仿宋" w:hAnsi="仿宋"/>
              </w:rPr>
            </w:pPr>
            <w:r w:rsidRPr="005B036E">
              <w:rPr>
                <w:rFonts w:ascii="仿宋" w:eastAsia="仿宋" w:hAnsi="仿宋" w:hint="eastAsia"/>
              </w:rPr>
              <w:t xml:space="preserve">　　禁止在行洪河道内种植阻碍行洪的林木和高秆作物。</w:t>
            </w:r>
          </w:p>
          <w:p w14:paraId="6EC7B70B" w14:textId="08F94C47" w:rsidR="00165225" w:rsidRPr="00B40130" w:rsidRDefault="00165225" w:rsidP="00165225">
            <w:pPr>
              <w:rPr>
                <w:rFonts w:ascii="仿宋" w:eastAsia="仿宋" w:hAnsi="仿宋" w:hint="eastAsia"/>
                <w:b/>
                <w:szCs w:val="21"/>
              </w:rPr>
            </w:pPr>
            <w:r w:rsidRPr="005B036E">
              <w:rPr>
                <w:rFonts w:ascii="仿宋" w:eastAsia="仿宋" w:hAnsi="仿宋" w:hint="eastAsia"/>
              </w:rPr>
              <w:t xml:space="preserve">　　在船舶航行可能危及堤岸安全的河段，应当限定航速。限定航速的标志，由交通主管部门与水行政主管部门商定后设置。</w:t>
            </w:r>
          </w:p>
        </w:tc>
        <w:tc>
          <w:tcPr>
            <w:tcW w:w="1827" w:type="pct"/>
            <w:vAlign w:val="center"/>
          </w:tcPr>
          <w:p w14:paraId="5EEFEB2D" w14:textId="77777777" w:rsidR="00165225" w:rsidRPr="005B036E" w:rsidRDefault="00165225" w:rsidP="00165225">
            <w:pPr>
              <w:rPr>
                <w:rFonts w:ascii="仿宋" w:eastAsia="仿宋" w:hAnsi="仿宋"/>
              </w:rPr>
            </w:pPr>
            <w:r w:rsidRPr="005B036E">
              <w:rPr>
                <w:rFonts w:ascii="仿宋" w:eastAsia="仿宋" w:hAnsi="仿宋" w:cs="宋体" w:hint="eastAsia"/>
                <w:b/>
                <w:kern w:val="0"/>
                <w:sz w:val="22"/>
              </w:rPr>
              <w:t xml:space="preserve">《中华人民共和国防洪法》第四十二条第一款 </w:t>
            </w:r>
          </w:p>
          <w:p w14:paraId="7EC61CA0" w14:textId="351DFDB5" w:rsidR="00165225" w:rsidRPr="00B40130" w:rsidRDefault="00165225" w:rsidP="00165225">
            <w:pPr>
              <w:widowControl/>
              <w:rPr>
                <w:rFonts w:ascii="仿宋" w:eastAsia="仿宋" w:hAnsi="仿宋" w:cs="宋体" w:hint="eastAsia"/>
                <w:b/>
                <w:bCs/>
                <w:kern w:val="0"/>
                <w:szCs w:val="21"/>
              </w:rPr>
            </w:pPr>
            <w:r w:rsidRPr="005B036E">
              <w:rPr>
                <w:rFonts w:ascii="仿宋" w:eastAsia="仿宋" w:hAnsi="仿宋" w:hint="eastAsia"/>
              </w:rPr>
              <w:t>对河道、湖泊范围内阻碍行洪的障碍物，按照谁设障、谁清除的原则，由防汛指挥机构责令限期清除;逾期不清除的，由防汛指挥机构组织强行清除，所需费用由设障者承担。</w:t>
            </w:r>
          </w:p>
        </w:tc>
      </w:tr>
      <w:tr w:rsidR="00165225" w:rsidRPr="00B40130" w14:paraId="0363D812" w14:textId="77777777" w:rsidTr="002B4543">
        <w:trPr>
          <w:jc w:val="center"/>
        </w:trPr>
        <w:tc>
          <w:tcPr>
            <w:tcW w:w="1391" w:type="pct"/>
            <w:vAlign w:val="center"/>
          </w:tcPr>
          <w:p w14:paraId="71F9ED55" w14:textId="23E53895" w:rsidR="00165225" w:rsidRDefault="00A64D39" w:rsidP="00165225">
            <w:pPr>
              <w:outlineLvl w:val="0"/>
              <w:rPr>
                <w:rFonts w:ascii="仿宋" w:eastAsia="仿宋" w:hAnsi="仿宋"/>
                <w:szCs w:val="21"/>
              </w:rPr>
            </w:pPr>
            <w:bookmarkStart w:id="35" w:name="_Toc532312770"/>
            <w:r>
              <w:rPr>
                <w:rFonts w:ascii="仿宋" w:eastAsia="仿宋" w:hAnsi="仿宋"/>
                <w:szCs w:val="21"/>
              </w:rPr>
              <w:t>32</w:t>
            </w:r>
            <w:r w:rsidR="00165225">
              <w:rPr>
                <w:rFonts w:ascii="仿宋" w:eastAsia="仿宋" w:hAnsi="仿宋"/>
                <w:szCs w:val="21"/>
              </w:rPr>
              <w:t>.</w:t>
            </w:r>
            <w:r w:rsidR="00165225" w:rsidRPr="006D6B93">
              <w:rPr>
                <w:rFonts w:ascii="仿宋" w:eastAsia="仿宋" w:hAnsi="仿宋" w:hint="eastAsia"/>
                <w:szCs w:val="21"/>
              </w:rPr>
              <w:t>对在江河、湖泊、</w:t>
            </w:r>
            <w:r w:rsidR="00165225" w:rsidRPr="006D6B93">
              <w:rPr>
                <w:rFonts w:ascii="仿宋" w:eastAsia="仿宋" w:hAnsi="仿宋" w:hint="eastAsia"/>
                <w:szCs w:val="21"/>
              </w:rPr>
              <w:lastRenderedPageBreak/>
              <w:t>水库、运河、渠道内弃置、堆放阻碍行洪物体和种植阻碍行洪林木及高秆作物的处罚</w:t>
            </w:r>
            <w:bookmarkEnd w:id="35"/>
          </w:p>
        </w:tc>
        <w:tc>
          <w:tcPr>
            <w:tcW w:w="1782" w:type="pct"/>
            <w:vAlign w:val="center"/>
          </w:tcPr>
          <w:p w14:paraId="24699FA8"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lastRenderedPageBreak/>
              <w:t>《中华人民共和国水法》第</w:t>
            </w:r>
            <w:r w:rsidRPr="005B036E">
              <w:rPr>
                <w:rFonts w:ascii="仿宋" w:eastAsia="仿宋" w:hAnsi="仿宋" w:cs="宋体" w:hint="eastAsia"/>
                <w:b/>
                <w:kern w:val="0"/>
                <w:sz w:val="22"/>
              </w:rPr>
              <w:lastRenderedPageBreak/>
              <w:t>三十七条第一款</w:t>
            </w:r>
            <w:r w:rsidRPr="005B036E">
              <w:rPr>
                <w:rFonts w:ascii="仿宋" w:eastAsia="仿宋" w:hAnsi="仿宋" w:cs="宋体" w:hint="eastAsia"/>
                <w:kern w:val="0"/>
                <w:sz w:val="22"/>
              </w:rPr>
              <w:t xml:space="preserve">　</w:t>
            </w:r>
          </w:p>
          <w:p w14:paraId="1C12C5C0" w14:textId="031EC0CF"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禁止在江河、湖泊、水库、运河、渠道内弃置、堆放阻碍行洪的物体和种植阻碍行洪的林木及高秆作物。</w:t>
            </w:r>
          </w:p>
        </w:tc>
        <w:tc>
          <w:tcPr>
            <w:tcW w:w="1827" w:type="pct"/>
            <w:vMerge w:val="restart"/>
            <w:vAlign w:val="center"/>
          </w:tcPr>
          <w:p w14:paraId="7416FF36"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lastRenderedPageBreak/>
              <w:t>《中华人民共和国水法》第</w:t>
            </w:r>
            <w:r w:rsidRPr="005B036E">
              <w:rPr>
                <w:rFonts w:ascii="仿宋" w:eastAsia="仿宋" w:hAnsi="仿宋" w:cs="宋体" w:hint="eastAsia"/>
                <w:b/>
                <w:kern w:val="0"/>
                <w:sz w:val="22"/>
              </w:rPr>
              <w:lastRenderedPageBreak/>
              <w:t>六十六条</w:t>
            </w:r>
            <w:r w:rsidRPr="005B036E">
              <w:rPr>
                <w:rFonts w:ascii="仿宋" w:eastAsia="仿宋" w:hAnsi="仿宋" w:cs="宋体" w:hint="eastAsia"/>
                <w:kern w:val="0"/>
                <w:sz w:val="22"/>
              </w:rPr>
              <w:t xml:space="preserve">　</w:t>
            </w:r>
          </w:p>
          <w:p w14:paraId="3149B307" w14:textId="77777777" w:rsidR="00165225" w:rsidRPr="005B036E" w:rsidRDefault="00165225" w:rsidP="00165225">
            <w:pPr>
              <w:ind w:firstLineChars="200" w:firstLine="440"/>
              <w:rPr>
                <w:rFonts w:ascii="仿宋" w:eastAsia="仿宋" w:hAnsi="仿宋" w:cs="宋体"/>
                <w:kern w:val="0"/>
                <w:sz w:val="22"/>
              </w:rPr>
            </w:pPr>
            <w:r w:rsidRPr="005B036E">
              <w:rPr>
                <w:rFonts w:ascii="仿宋" w:eastAsia="仿宋" w:hAnsi="仿宋" w:cs="宋体" w:hint="eastAsia"/>
                <w:kern w:val="0"/>
                <w:sz w:val="22"/>
              </w:rPr>
              <w:t>有下列行为之一，且防洪法未作规定的，由县级以上人民政府水行政主管部门或者流域管理机构依据职权，责令停止违法行为，限期清除障碍或者采取其他补救措施，处一万元以上五万元以下的罚款：</w:t>
            </w:r>
          </w:p>
          <w:p w14:paraId="7365E97C"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kern w:val="0"/>
                <w:sz w:val="22"/>
              </w:rPr>
              <w:t xml:space="preserve">    （一）在江河、湖泊、水库、运河、渠道内弃置、堆放阻碍行洪的物体和种植阻碍行洪的林木及高秆作物的；</w:t>
            </w:r>
          </w:p>
          <w:p w14:paraId="17391192" w14:textId="27BB2100" w:rsidR="00165225" w:rsidRPr="00B40130" w:rsidRDefault="00165225" w:rsidP="00165225">
            <w:pPr>
              <w:widowControl/>
              <w:rPr>
                <w:rFonts w:ascii="仿宋" w:eastAsia="仿宋" w:hAnsi="仿宋" w:cs="宋体" w:hint="eastAsia"/>
                <w:b/>
                <w:bCs/>
                <w:kern w:val="0"/>
                <w:szCs w:val="21"/>
              </w:rPr>
            </w:pPr>
            <w:r w:rsidRPr="005B036E">
              <w:rPr>
                <w:rFonts w:ascii="仿宋" w:eastAsia="仿宋" w:hAnsi="仿宋" w:cs="宋体" w:hint="eastAsia"/>
                <w:kern w:val="0"/>
                <w:sz w:val="22"/>
              </w:rPr>
              <w:t xml:space="preserve">    （二）围湖造地或者未经批准围垦河道的。</w:t>
            </w:r>
          </w:p>
        </w:tc>
      </w:tr>
      <w:tr w:rsidR="00165225" w:rsidRPr="00B40130" w14:paraId="0A3D3978" w14:textId="77777777" w:rsidTr="002B4543">
        <w:trPr>
          <w:jc w:val="center"/>
        </w:trPr>
        <w:tc>
          <w:tcPr>
            <w:tcW w:w="1391" w:type="pct"/>
            <w:vAlign w:val="center"/>
          </w:tcPr>
          <w:p w14:paraId="032A79D1" w14:textId="429DA4EA" w:rsidR="00165225" w:rsidRDefault="00A64D39" w:rsidP="00165225">
            <w:pPr>
              <w:outlineLvl w:val="0"/>
              <w:rPr>
                <w:rFonts w:ascii="仿宋" w:eastAsia="仿宋" w:hAnsi="仿宋"/>
                <w:szCs w:val="21"/>
              </w:rPr>
            </w:pPr>
            <w:bookmarkStart w:id="36" w:name="_Toc532312771"/>
            <w:r>
              <w:rPr>
                <w:rFonts w:ascii="仿宋" w:eastAsia="仿宋" w:hAnsi="仿宋"/>
                <w:szCs w:val="21"/>
              </w:rPr>
              <w:lastRenderedPageBreak/>
              <w:t>33</w:t>
            </w:r>
            <w:r w:rsidR="00165225">
              <w:rPr>
                <w:rFonts w:ascii="仿宋" w:eastAsia="仿宋" w:hAnsi="仿宋"/>
                <w:szCs w:val="21"/>
              </w:rPr>
              <w:t>.</w:t>
            </w:r>
            <w:r w:rsidR="00165225" w:rsidRPr="006D6B93">
              <w:rPr>
                <w:rFonts w:ascii="仿宋" w:eastAsia="仿宋" w:hAnsi="仿宋" w:hint="eastAsia"/>
                <w:szCs w:val="21"/>
              </w:rPr>
              <w:t>对围湖造地或者未经批准围垦河道的处罚</w:t>
            </w:r>
            <w:bookmarkEnd w:id="36"/>
          </w:p>
        </w:tc>
        <w:tc>
          <w:tcPr>
            <w:tcW w:w="1782" w:type="pct"/>
            <w:vAlign w:val="center"/>
          </w:tcPr>
          <w:p w14:paraId="5D23A332"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《中华人民共和国水法》第四十条</w:t>
            </w:r>
            <w:r w:rsidRPr="005B036E">
              <w:rPr>
                <w:rFonts w:ascii="仿宋" w:eastAsia="仿宋" w:hAnsi="仿宋" w:cs="宋体" w:hint="eastAsia"/>
                <w:kern w:val="0"/>
                <w:sz w:val="22"/>
              </w:rPr>
              <w:t xml:space="preserve">　</w:t>
            </w:r>
          </w:p>
          <w:p w14:paraId="3B38936D"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禁止围湖造地。已经围垦的，应当按照国家规定的防洪标准有计划地退地还湖。</w:t>
            </w:r>
          </w:p>
          <w:p w14:paraId="0F8FF7DB" w14:textId="047C8369"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 xml:space="preserve">    禁止围垦河道。确需围垦的，应当经过科学论证，经省、自治区、直辖市人民政府水行政主管部门或者国务院水行政主管部门同意后，报本级人民政府批准。</w:t>
            </w:r>
          </w:p>
        </w:tc>
        <w:tc>
          <w:tcPr>
            <w:tcW w:w="1827" w:type="pct"/>
            <w:vMerge/>
            <w:vAlign w:val="center"/>
          </w:tcPr>
          <w:p w14:paraId="2124577E" w14:textId="77777777" w:rsidR="00165225" w:rsidRPr="00B40130" w:rsidRDefault="00165225" w:rsidP="00165225">
            <w:pPr>
              <w:widowControl/>
              <w:rPr>
                <w:rFonts w:ascii="仿宋" w:eastAsia="仿宋" w:hAnsi="仿宋" w:cs="宋体" w:hint="eastAsia"/>
                <w:b/>
                <w:bCs/>
                <w:kern w:val="0"/>
                <w:szCs w:val="21"/>
              </w:rPr>
            </w:pPr>
          </w:p>
        </w:tc>
      </w:tr>
      <w:tr w:rsidR="00165225" w:rsidRPr="00B40130" w14:paraId="72C35594" w14:textId="77777777" w:rsidTr="002B4543">
        <w:trPr>
          <w:jc w:val="center"/>
        </w:trPr>
        <w:tc>
          <w:tcPr>
            <w:tcW w:w="1391" w:type="pct"/>
            <w:vAlign w:val="center"/>
          </w:tcPr>
          <w:p w14:paraId="6042800F" w14:textId="53CDDEDB" w:rsidR="00165225" w:rsidRDefault="00A64D39" w:rsidP="00165225">
            <w:pPr>
              <w:outlineLvl w:val="0"/>
              <w:rPr>
                <w:rFonts w:ascii="仿宋" w:eastAsia="仿宋" w:hAnsi="仿宋"/>
                <w:szCs w:val="21"/>
              </w:rPr>
            </w:pPr>
            <w:bookmarkStart w:id="37" w:name="_Toc532312772"/>
            <w:r>
              <w:rPr>
                <w:rFonts w:ascii="仿宋" w:eastAsia="仿宋" w:hAnsi="仿宋"/>
                <w:szCs w:val="21"/>
              </w:rPr>
              <w:t>34</w:t>
            </w:r>
            <w:r w:rsidR="00165225">
              <w:rPr>
                <w:rFonts w:ascii="仿宋" w:eastAsia="仿宋" w:hAnsi="仿宋" w:hint="eastAsia"/>
                <w:szCs w:val="21"/>
              </w:rPr>
              <w:t>.</w:t>
            </w:r>
            <w:r w:rsidR="00165225" w:rsidRPr="00B40130">
              <w:rPr>
                <w:rFonts w:ascii="仿宋" w:eastAsia="仿宋" w:hAnsi="仿宋" w:hint="eastAsia"/>
                <w:szCs w:val="21"/>
              </w:rPr>
              <w:t>对围垦湖泊、河流行为的处罚</w:t>
            </w:r>
            <w:bookmarkEnd w:id="37"/>
          </w:p>
        </w:tc>
        <w:tc>
          <w:tcPr>
            <w:tcW w:w="1782" w:type="pct"/>
            <w:vAlign w:val="center"/>
          </w:tcPr>
          <w:p w14:paraId="343313C5" w14:textId="77777777" w:rsidR="00165225" w:rsidRPr="00B40130" w:rsidRDefault="00165225" w:rsidP="00165225">
            <w:pPr>
              <w:rPr>
                <w:rFonts w:ascii="仿宋" w:eastAsia="仿宋" w:hAnsi="仿宋"/>
                <w:szCs w:val="21"/>
              </w:rPr>
            </w:pPr>
            <w:r w:rsidRPr="00B40130">
              <w:rPr>
                <w:rFonts w:ascii="仿宋" w:eastAsia="仿宋" w:hAnsi="仿宋" w:hint="eastAsia"/>
                <w:b/>
                <w:szCs w:val="21"/>
              </w:rPr>
              <w:t>《中华人民共和国河道管理条例》第二十七条</w:t>
            </w:r>
            <w:r w:rsidRPr="00B40130">
              <w:rPr>
                <w:rFonts w:ascii="仿宋" w:eastAsia="仿宋" w:hAnsi="仿宋" w:hint="eastAsia"/>
                <w:szCs w:val="21"/>
              </w:rPr>
              <w:t xml:space="preserve"> </w:t>
            </w:r>
          </w:p>
          <w:p w14:paraId="268A3A7E"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t>禁止围湖造田。已经围垦的，应当按照国家规定的防洪标准进行治理，逐步退田还湖。湖泊的开发利用规划必须经河道主管机关审查同意。</w:t>
            </w:r>
          </w:p>
          <w:p w14:paraId="7237B921" w14:textId="1FF2CA05" w:rsidR="00165225" w:rsidRPr="00B40130" w:rsidRDefault="00165225" w:rsidP="00165225">
            <w:pPr>
              <w:rPr>
                <w:rFonts w:ascii="仿宋" w:eastAsia="仿宋" w:hAnsi="仿宋" w:hint="eastAsia"/>
                <w:b/>
                <w:szCs w:val="21"/>
              </w:rPr>
            </w:pPr>
            <w:r w:rsidRPr="00B40130">
              <w:rPr>
                <w:rFonts w:ascii="仿宋" w:eastAsia="仿宋" w:hAnsi="仿宋" w:hint="eastAsia"/>
                <w:szCs w:val="21"/>
              </w:rPr>
              <w:t>禁止围垦河流，确需围垦的，必须经过科学论证，并经省级以上人民政府批准。</w:t>
            </w:r>
          </w:p>
        </w:tc>
        <w:tc>
          <w:tcPr>
            <w:tcW w:w="1827" w:type="pct"/>
            <w:vAlign w:val="center"/>
          </w:tcPr>
          <w:p w14:paraId="403CD7EA"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《中华人民共和国河道管理条例》第四十四条 </w:t>
            </w:r>
          </w:p>
          <w:p w14:paraId="79340B63"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5EC62697" w14:textId="5CA5DDEF" w:rsidR="00165225" w:rsidRPr="00B40130" w:rsidRDefault="00165225" w:rsidP="00165225">
            <w:pPr>
              <w:widowControl/>
              <w:rPr>
                <w:rFonts w:ascii="仿宋" w:eastAsia="仿宋" w:hAnsi="仿宋" w:cs="宋体" w:hint="eastAsia"/>
                <w:b/>
                <w:bCs/>
                <w:kern w:val="0"/>
                <w:szCs w:val="21"/>
              </w:rPr>
            </w:pPr>
            <w:r w:rsidRPr="00B40130">
              <w:rPr>
                <w:rFonts w:ascii="仿宋" w:eastAsia="仿宋" w:hAnsi="仿宋" w:hint="eastAsia"/>
                <w:szCs w:val="21"/>
              </w:rPr>
              <w:t>（六）违反本条例第二十七条的规定，围垦湖泊、河流的；</w:t>
            </w:r>
          </w:p>
        </w:tc>
      </w:tr>
      <w:tr w:rsidR="00165225" w:rsidRPr="00B40130" w14:paraId="69CC91E0" w14:textId="77777777" w:rsidTr="002B4543">
        <w:trPr>
          <w:jc w:val="center"/>
        </w:trPr>
        <w:tc>
          <w:tcPr>
            <w:tcW w:w="1391" w:type="pct"/>
            <w:vAlign w:val="center"/>
          </w:tcPr>
          <w:p w14:paraId="197BBA01" w14:textId="41CEADE1" w:rsidR="00165225" w:rsidRDefault="00A64D39" w:rsidP="00165225">
            <w:pPr>
              <w:outlineLvl w:val="0"/>
              <w:rPr>
                <w:rFonts w:ascii="仿宋" w:eastAsia="仿宋" w:hAnsi="仿宋" w:hint="eastAsia"/>
                <w:szCs w:val="21"/>
              </w:rPr>
            </w:pPr>
            <w:bookmarkStart w:id="38" w:name="_Toc532312773"/>
            <w:r>
              <w:rPr>
                <w:rFonts w:ascii="仿宋" w:eastAsia="仿宋" w:hAnsi="仿宋"/>
                <w:szCs w:val="21"/>
              </w:rPr>
              <w:t>35</w:t>
            </w:r>
            <w:r w:rsidR="00165225">
              <w:rPr>
                <w:rFonts w:ascii="仿宋" w:eastAsia="仿宋" w:hAnsi="仿宋"/>
                <w:szCs w:val="21"/>
              </w:rPr>
              <w:t>.</w:t>
            </w:r>
            <w:r w:rsidR="00165225" w:rsidRPr="006D6B93">
              <w:rPr>
                <w:rFonts w:ascii="仿宋" w:eastAsia="仿宋" w:hAnsi="仿宋" w:hint="eastAsia"/>
                <w:szCs w:val="21"/>
              </w:rPr>
              <w:t>对围海造地、围湖造地、围垦河道的处罚</w:t>
            </w:r>
            <w:bookmarkEnd w:id="38"/>
          </w:p>
        </w:tc>
        <w:tc>
          <w:tcPr>
            <w:tcW w:w="1782" w:type="pct"/>
            <w:vAlign w:val="center"/>
          </w:tcPr>
          <w:p w14:paraId="4AAD0FD8" w14:textId="77777777" w:rsidR="00165225" w:rsidRPr="005B036E" w:rsidRDefault="00165225" w:rsidP="00165225">
            <w:pPr>
              <w:widowControl/>
              <w:rPr>
                <w:rFonts w:ascii="仿宋" w:eastAsia="仿宋" w:hAnsi="仿宋" w:cs="宋体"/>
                <w:kern w:val="0"/>
                <w:sz w:val="22"/>
              </w:rPr>
            </w:pPr>
          </w:p>
          <w:p w14:paraId="6C45A529" w14:textId="77777777" w:rsidR="00165225" w:rsidRPr="005B036E" w:rsidRDefault="00165225" w:rsidP="00165225">
            <w:pPr>
              <w:widowControl/>
              <w:rPr>
                <w:rFonts w:ascii="仿宋" w:eastAsia="仿宋" w:hAnsi="仿宋" w:cs="宋体"/>
                <w:b/>
                <w:kern w:val="0"/>
                <w:sz w:val="22"/>
              </w:rPr>
            </w:pPr>
            <w:r w:rsidRPr="005B036E">
              <w:rPr>
                <w:rFonts w:ascii="仿宋" w:eastAsia="仿宋" w:hAnsi="仿宋" w:cs="宋体" w:hint="eastAsia"/>
                <w:b/>
                <w:kern w:val="0"/>
                <w:sz w:val="22"/>
              </w:rPr>
              <w:t xml:space="preserve">《中华人民共和国防洪法》第二十三条　</w:t>
            </w:r>
          </w:p>
          <w:p w14:paraId="46DE11FA"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禁止围湖造地。已经围垦的，应当按照国家规定的防洪标准进行治理，有计划地退地还湖。</w:t>
            </w:r>
          </w:p>
          <w:p w14:paraId="3A9B7D86" w14:textId="506475DE"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禁止围垦河道。确需围垦的，应当进行科学论证，经水行政主管部门确认不妨碍行洪、输水后，报省级以上人民政府批准。</w:t>
            </w:r>
          </w:p>
        </w:tc>
        <w:tc>
          <w:tcPr>
            <w:tcW w:w="1827" w:type="pct"/>
            <w:vAlign w:val="center"/>
          </w:tcPr>
          <w:p w14:paraId="390A9B84"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t xml:space="preserve">《中华人民共和国防洪法》第五十六条　</w:t>
            </w:r>
          </w:p>
          <w:p w14:paraId="7A2B4A41" w14:textId="66FCF6EF" w:rsidR="00165225" w:rsidRPr="00B40130" w:rsidRDefault="00165225" w:rsidP="00165225">
            <w:pPr>
              <w:widowControl/>
              <w:rPr>
                <w:rFonts w:ascii="仿宋" w:eastAsia="仿宋" w:hAnsi="仿宋" w:cs="宋体" w:hint="eastAsia"/>
                <w:b/>
                <w:bCs/>
                <w:kern w:val="0"/>
                <w:szCs w:val="21"/>
              </w:rPr>
            </w:pPr>
            <w:r w:rsidRPr="005B036E">
              <w:rPr>
                <w:rFonts w:ascii="仿宋" w:eastAsia="仿宋" w:hAnsi="仿宋" w:cs="宋体" w:hint="eastAsia"/>
                <w:kern w:val="0"/>
                <w:sz w:val="22"/>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r>
      <w:tr w:rsidR="00165225" w:rsidRPr="00B40130" w14:paraId="6C473718" w14:textId="77777777" w:rsidTr="002B4543">
        <w:trPr>
          <w:jc w:val="center"/>
        </w:trPr>
        <w:tc>
          <w:tcPr>
            <w:tcW w:w="1391" w:type="pct"/>
            <w:vAlign w:val="center"/>
          </w:tcPr>
          <w:p w14:paraId="2E20F16A" w14:textId="6BC6BBA1" w:rsidR="00165225" w:rsidRDefault="00A64D39" w:rsidP="00165225">
            <w:pPr>
              <w:outlineLvl w:val="0"/>
              <w:rPr>
                <w:rFonts w:ascii="仿宋" w:eastAsia="仿宋" w:hAnsi="仿宋"/>
                <w:szCs w:val="21"/>
              </w:rPr>
            </w:pPr>
            <w:bookmarkStart w:id="39" w:name="_Toc532312774"/>
            <w:r>
              <w:rPr>
                <w:rFonts w:ascii="仿宋" w:eastAsia="仿宋" w:hAnsi="仿宋"/>
                <w:szCs w:val="21"/>
              </w:rPr>
              <w:t>36</w:t>
            </w:r>
            <w:r w:rsidR="00165225">
              <w:rPr>
                <w:rFonts w:ascii="仿宋" w:eastAsia="仿宋" w:hAnsi="仿宋"/>
                <w:szCs w:val="21"/>
              </w:rPr>
              <w:t>.</w:t>
            </w:r>
            <w:r w:rsidR="00165225" w:rsidRPr="006D6B93">
              <w:rPr>
                <w:rFonts w:ascii="仿宋" w:eastAsia="仿宋" w:hAnsi="仿宋" w:hint="eastAsia"/>
                <w:szCs w:val="21"/>
              </w:rPr>
              <w:t>对违反河口整治</w:t>
            </w:r>
            <w:r w:rsidR="00165225" w:rsidRPr="006D6B93">
              <w:rPr>
                <w:rFonts w:ascii="仿宋" w:eastAsia="仿宋" w:hAnsi="仿宋" w:hint="eastAsia"/>
                <w:szCs w:val="21"/>
              </w:rPr>
              <w:lastRenderedPageBreak/>
              <w:t>规划围海造地的处罚</w:t>
            </w:r>
            <w:bookmarkEnd w:id="39"/>
          </w:p>
        </w:tc>
        <w:tc>
          <w:tcPr>
            <w:tcW w:w="1782" w:type="pct"/>
            <w:vAlign w:val="center"/>
          </w:tcPr>
          <w:p w14:paraId="6136664B"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lastRenderedPageBreak/>
              <w:t>《中华人民共和国防洪法》</w:t>
            </w:r>
            <w:r w:rsidRPr="005B036E">
              <w:rPr>
                <w:rFonts w:ascii="仿宋" w:eastAsia="仿宋" w:hAnsi="仿宋" w:cs="宋体" w:hint="eastAsia"/>
                <w:b/>
                <w:kern w:val="0"/>
                <w:sz w:val="22"/>
              </w:rPr>
              <w:lastRenderedPageBreak/>
              <w:t xml:space="preserve">第十五条第二款 </w:t>
            </w:r>
          </w:p>
          <w:p w14:paraId="40DA2DB3" w14:textId="7EFF3830"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在前款入海河口围海造地，应当符合河口整治规划。</w:t>
            </w:r>
          </w:p>
        </w:tc>
        <w:tc>
          <w:tcPr>
            <w:tcW w:w="1827" w:type="pct"/>
            <w:vAlign w:val="center"/>
          </w:tcPr>
          <w:p w14:paraId="201B8DB0"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lastRenderedPageBreak/>
              <w:t>《中华人民共和国防洪法》</w:t>
            </w:r>
            <w:r w:rsidRPr="005B036E">
              <w:rPr>
                <w:rFonts w:ascii="仿宋" w:eastAsia="仿宋" w:hAnsi="仿宋" w:cs="宋体" w:hint="eastAsia"/>
                <w:b/>
                <w:kern w:val="0"/>
                <w:sz w:val="22"/>
              </w:rPr>
              <w:lastRenderedPageBreak/>
              <w:t>第五十六条</w:t>
            </w:r>
            <w:r w:rsidRPr="005B036E">
              <w:rPr>
                <w:rFonts w:ascii="仿宋" w:eastAsia="仿宋" w:hAnsi="仿宋" w:cs="宋体" w:hint="eastAsia"/>
                <w:kern w:val="0"/>
                <w:sz w:val="22"/>
              </w:rPr>
              <w:t xml:space="preserve">　</w:t>
            </w:r>
          </w:p>
          <w:p w14:paraId="0D17FCBB" w14:textId="5C176357" w:rsidR="00165225" w:rsidRPr="00B40130" w:rsidRDefault="00165225" w:rsidP="00165225">
            <w:pPr>
              <w:widowControl/>
              <w:rPr>
                <w:rFonts w:ascii="仿宋" w:eastAsia="仿宋" w:hAnsi="仿宋" w:cs="宋体" w:hint="eastAsia"/>
                <w:b/>
                <w:bCs/>
                <w:kern w:val="0"/>
                <w:szCs w:val="21"/>
              </w:rPr>
            </w:pPr>
            <w:r w:rsidRPr="005B036E">
              <w:rPr>
                <w:rFonts w:ascii="仿宋" w:eastAsia="仿宋" w:hAnsi="仿宋" w:cs="宋体" w:hint="eastAsia"/>
                <w:kern w:val="0"/>
                <w:sz w:val="22"/>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r>
      <w:tr w:rsidR="00165225" w:rsidRPr="00B40130" w14:paraId="066EDADA" w14:textId="77777777" w:rsidTr="002B4543">
        <w:trPr>
          <w:jc w:val="center"/>
        </w:trPr>
        <w:tc>
          <w:tcPr>
            <w:tcW w:w="1391" w:type="pct"/>
            <w:vAlign w:val="center"/>
          </w:tcPr>
          <w:p w14:paraId="1B9A0ABB" w14:textId="509F2D9C" w:rsidR="00165225" w:rsidRDefault="00A64D39" w:rsidP="00165225">
            <w:pPr>
              <w:outlineLvl w:val="0"/>
              <w:rPr>
                <w:rFonts w:ascii="仿宋" w:eastAsia="仿宋" w:hAnsi="仿宋"/>
                <w:szCs w:val="21"/>
              </w:rPr>
            </w:pPr>
            <w:bookmarkStart w:id="40" w:name="_Toc532312775"/>
            <w:r>
              <w:rPr>
                <w:rFonts w:ascii="仿宋" w:eastAsia="仿宋" w:hAnsi="仿宋"/>
                <w:szCs w:val="21"/>
              </w:rPr>
              <w:lastRenderedPageBreak/>
              <w:t>37</w:t>
            </w:r>
            <w:r w:rsidR="00165225">
              <w:rPr>
                <w:rFonts w:ascii="仿宋" w:eastAsia="仿宋" w:hAnsi="仿宋"/>
                <w:szCs w:val="21"/>
              </w:rPr>
              <w:t>.</w:t>
            </w:r>
            <w:r w:rsidR="00165225" w:rsidRPr="006D6B93">
              <w:rPr>
                <w:rFonts w:ascii="仿宋" w:eastAsia="仿宋" w:hAnsi="仿宋" w:hint="eastAsia"/>
                <w:szCs w:val="21"/>
              </w:rPr>
              <w:t>对</w:t>
            </w:r>
            <w:proofErr w:type="gramStart"/>
            <w:r w:rsidR="00165225" w:rsidRPr="006D6B93">
              <w:rPr>
                <w:rFonts w:ascii="仿宋" w:eastAsia="仿宋" w:hAnsi="仿宋" w:hint="eastAsia"/>
                <w:szCs w:val="21"/>
              </w:rPr>
              <w:t>围库筑</w:t>
            </w:r>
            <w:proofErr w:type="gramEnd"/>
            <w:r w:rsidR="00165225" w:rsidRPr="006D6B93">
              <w:rPr>
                <w:rFonts w:ascii="仿宋" w:eastAsia="仿宋" w:hAnsi="仿宋" w:hint="eastAsia"/>
                <w:szCs w:val="21"/>
              </w:rPr>
              <w:t>塘的处罚</w:t>
            </w:r>
            <w:bookmarkEnd w:id="40"/>
          </w:p>
        </w:tc>
        <w:tc>
          <w:tcPr>
            <w:tcW w:w="1782" w:type="pct"/>
            <w:vAlign w:val="center"/>
          </w:tcPr>
          <w:p w14:paraId="3CCA60A5"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《广东省实施&lt;中华人民共和国水法&gt;办法》第四十二条</w:t>
            </w:r>
            <w:r w:rsidRPr="005B036E">
              <w:rPr>
                <w:rFonts w:ascii="仿宋" w:eastAsia="仿宋" w:hAnsi="仿宋" w:cs="宋体" w:hint="eastAsia"/>
                <w:kern w:val="0"/>
                <w:sz w:val="22"/>
              </w:rPr>
              <w:t xml:space="preserve"> </w:t>
            </w:r>
          </w:p>
          <w:p w14:paraId="3AEA67B8"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禁止围湖造地、围垦河道、</w:t>
            </w:r>
            <w:proofErr w:type="gramStart"/>
            <w:r w:rsidRPr="005B036E">
              <w:rPr>
                <w:rFonts w:ascii="仿宋" w:eastAsia="仿宋" w:hAnsi="仿宋" w:cs="宋体" w:hint="eastAsia"/>
                <w:kern w:val="0"/>
                <w:sz w:val="22"/>
              </w:rPr>
              <w:t>围库筑</w:t>
            </w:r>
            <w:proofErr w:type="gramEnd"/>
            <w:r w:rsidRPr="005B036E">
              <w:rPr>
                <w:rFonts w:ascii="仿宋" w:eastAsia="仿宋" w:hAnsi="仿宋" w:cs="宋体" w:hint="eastAsia"/>
                <w:kern w:val="0"/>
                <w:sz w:val="22"/>
              </w:rPr>
              <w:t>塘。</w:t>
            </w:r>
          </w:p>
          <w:p w14:paraId="4D99C626"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河道管理范围内的水域、沙洲、滩地和行洪区属于河道行洪通道，不作为基本农田保护区，不得建设阻碍行洪的建筑物、构筑物。</w:t>
            </w:r>
          </w:p>
          <w:p w14:paraId="7F9A655F" w14:textId="1F538483"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河道管理范围内的建筑物、构筑物及其附属设施，其所有人、管理人应当加强管理，保障使用安全。</w:t>
            </w:r>
          </w:p>
        </w:tc>
        <w:tc>
          <w:tcPr>
            <w:tcW w:w="1827" w:type="pct"/>
            <w:vAlign w:val="center"/>
          </w:tcPr>
          <w:p w14:paraId="620F4DDC"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《广东省实施&lt;中华人民共和国水法&gt;办法》第六十一条</w:t>
            </w:r>
            <w:r w:rsidRPr="005B036E">
              <w:rPr>
                <w:rFonts w:ascii="仿宋" w:eastAsia="仿宋" w:hAnsi="仿宋" w:cs="宋体" w:hint="eastAsia"/>
                <w:kern w:val="0"/>
                <w:sz w:val="22"/>
              </w:rPr>
              <w:t xml:space="preserve"> </w:t>
            </w:r>
          </w:p>
          <w:p w14:paraId="612FEB9D" w14:textId="002ADA93" w:rsidR="00165225" w:rsidRPr="00B40130" w:rsidRDefault="00165225" w:rsidP="00165225">
            <w:pPr>
              <w:widowControl/>
              <w:rPr>
                <w:rFonts w:ascii="仿宋" w:eastAsia="仿宋" w:hAnsi="仿宋" w:cs="宋体" w:hint="eastAsia"/>
                <w:b/>
                <w:bCs/>
                <w:kern w:val="0"/>
                <w:szCs w:val="21"/>
              </w:rPr>
            </w:pPr>
            <w:r w:rsidRPr="005B036E">
              <w:rPr>
                <w:rFonts w:ascii="仿宋" w:eastAsia="仿宋" w:hAnsi="仿宋" w:cs="宋体" w:hint="eastAsia"/>
                <w:kern w:val="0"/>
                <w:sz w:val="22"/>
              </w:rPr>
              <w:t>违反本办法第四十二条第一款规定，</w:t>
            </w:r>
            <w:proofErr w:type="gramStart"/>
            <w:r w:rsidRPr="005B036E">
              <w:rPr>
                <w:rFonts w:ascii="仿宋" w:eastAsia="仿宋" w:hAnsi="仿宋" w:cs="宋体" w:hint="eastAsia"/>
                <w:kern w:val="0"/>
                <w:sz w:val="22"/>
              </w:rPr>
              <w:t>围库筑</w:t>
            </w:r>
            <w:proofErr w:type="gramEnd"/>
            <w:r w:rsidRPr="005B036E">
              <w:rPr>
                <w:rFonts w:ascii="仿宋" w:eastAsia="仿宋" w:hAnsi="仿宋" w:cs="宋体" w:hint="eastAsia"/>
                <w:kern w:val="0"/>
                <w:sz w:val="22"/>
              </w:rPr>
              <w:t>塘的，由县级以上人民政府水行政主管部门责令停止违法行为，限期清除障碍或者采取其他补救措施，处一万元以上五万元以下的罚款。</w:t>
            </w:r>
          </w:p>
        </w:tc>
      </w:tr>
      <w:tr w:rsidR="00165225" w:rsidRPr="00B40130" w14:paraId="62C2C788" w14:textId="77777777" w:rsidTr="002B4543">
        <w:trPr>
          <w:jc w:val="center"/>
        </w:trPr>
        <w:tc>
          <w:tcPr>
            <w:tcW w:w="1391" w:type="pct"/>
            <w:vAlign w:val="center"/>
          </w:tcPr>
          <w:p w14:paraId="319019D6" w14:textId="7D06E982" w:rsidR="00165225" w:rsidRDefault="00A64D39" w:rsidP="00165225">
            <w:pPr>
              <w:outlineLvl w:val="0"/>
              <w:rPr>
                <w:rFonts w:ascii="仿宋" w:eastAsia="仿宋" w:hAnsi="仿宋"/>
                <w:szCs w:val="21"/>
              </w:rPr>
            </w:pPr>
            <w:bookmarkStart w:id="41" w:name="_Toc532312776"/>
            <w:r>
              <w:rPr>
                <w:rFonts w:ascii="仿宋" w:eastAsia="仿宋" w:hAnsi="仿宋"/>
                <w:szCs w:val="21"/>
              </w:rPr>
              <w:t>38</w:t>
            </w:r>
            <w:r w:rsidR="00165225">
              <w:rPr>
                <w:rFonts w:ascii="仿宋" w:eastAsia="仿宋" w:hAnsi="仿宋"/>
                <w:szCs w:val="21"/>
              </w:rPr>
              <w:t>.</w:t>
            </w:r>
            <w:r w:rsidR="00165225" w:rsidRPr="006D6B93">
              <w:rPr>
                <w:rFonts w:ascii="仿宋" w:eastAsia="仿宋" w:hAnsi="仿宋" w:hint="eastAsia"/>
                <w:szCs w:val="21"/>
              </w:rPr>
              <w:t>对在河道管理范围内从事围垦、耕种的处罚</w:t>
            </w:r>
            <w:bookmarkEnd w:id="41"/>
          </w:p>
        </w:tc>
        <w:tc>
          <w:tcPr>
            <w:tcW w:w="1782" w:type="pct"/>
            <w:vAlign w:val="center"/>
          </w:tcPr>
          <w:p w14:paraId="0078DBB4"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《深圳经济特区河道管理条例》第二十三条  </w:t>
            </w:r>
          </w:p>
          <w:p w14:paraId="37913DAA" w14:textId="77777777" w:rsidR="00165225" w:rsidRPr="00B40130" w:rsidRDefault="00165225" w:rsidP="00165225">
            <w:pPr>
              <w:ind w:firstLineChars="200" w:firstLine="420"/>
              <w:rPr>
                <w:rFonts w:ascii="仿宋" w:eastAsia="仿宋" w:hAnsi="仿宋" w:cs="宋体"/>
                <w:kern w:val="0"/>
                <w:szCs w:val="21"/>
              </w:rPr>
            </w:pPr>
            <w:r w:rsidRPr="00B40130">
              <w:rPr>
                <w:rFonts w:ascii="仿宋" w:eastAsia="仿宋" w:hAnsi="仿宋" w:cs="宋体" w:hint="eastAsia"/>
                <w:kern w:val="0"/>
                <w:szCs w:val="21"/>
              </w:rPr>
              <w:t>在河道管理范围内，不得从事下列活动：</w:t>
            </w:r>
          </w:p>
          <w:p w14:paraId="003BFC04" w14:textId="59F78237"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（一）围垦、耕种；</w:t>
            </w:r>
          </w:p>
        </w:tc>
        <w:tc>
          <w:tcPr>
            <w:tcW w:w="1827" w:type="pct"/>
            <w:vAlign w:val="center"/>
          </w:tcPr>
          <w:p w14:paraId="2EE5FB12" w14:textId="77777777" w:rsidR="00165225" w:rsidRPr="00B40130" w:rsidRDefault="00165225" w:rsidP="00165225">
            <w:pPr>
              <w:widowControl/>
              <w:rPr>
                <w:rFonts w:ascii="仿宋" w:eastAsia="仿宋" w:hAnsi="仿宋" w:cs="宋体"/>
                <w:kern w:val="0"/>
                <w:szCs w:val="21"/>
              </w:rPr>
            </w:pPr>
            <w:r w:rsidRPr="00B40130">
              <w:rPr>
                <w:rFonts w:ascii="仿宋" w:eastAsia="仿宋" w:hAnsi="仿宋" w:cs="宋体" w:hint="eastAsia"/>
                <w:b/>
                <w:kern w:val="0"/>
                <w:szCs w:val="21"/>
              </w:rPr>
              <w:t>《</w:t>
            </w:r>
            <w:r w:rsidRPr="00B40130">
              <w:rPr>
                <w:rFonts w:ascii="仿宋" w:eastAsia="仿宋" w:hAnsi="仿宋" w:hint="eastAsia"/>
                <w:b/>
                <w:szCs w:val="21"/>
              </w:rPr>
              <w:t xml:space="preserve">深圳经济特区河道管理条例》第三十三条  </w:t>
            </w:r>
          </w:p>
          <w:p w14:paraId="183FCDB1" w14:textId="47DD9E4E" w:rsidR="00165225" w:rsidRPr="00B40130" w:rsidRDefault="00165225" w:rsidP="00165225">
            <w:pPr>
              <w:widowControl/>
              <w:rPr>
                <w:rFonts w:ascii="仿宋" w:eastAsia="仿宋" w:hAnsi="仿宋" w:cs="宋体" w:hint="eastAsia"/>
                <w:b/>
                <w:bCs/>
                <w:kern w:val="0"/>
                <w:szCs w:val="21"/>
              </w:rPr>
            </w:pPr>
            <w:r w:rsidRPr="00B40130">
              <w:rPr>
                <w:rFonts w:ascii="仿宋" w:eastAsia="仿宋" w:hAnsi="仿宋" w:cs="宋体" w:hint="eastAsia"/>
                <w:kern w:val="0"/>
                <w:szCs w:val="21"/>
              </w:rPr>
              <w:t>违反本条例第二十三条第（一）、（五）项规定的，由水务主管部门责令其停止违法行为，并予以警告；拒不停止违法行为的，处五千元以上一万元以下罚款；违反第（二）、（三）、（四）、（六）项规定的，由水务主管部门暂扣作业工具，责令限期改正，并处一万元以上十万元以下罚款。违反治安管理处罚法的，由公安机关依法给予治安管理处罚；构成犯罪的，依法追究刑事责任。</w:t>
            </w:r>
          </w:p>
        </w:tc>
      </w:tr>
      <w:tr w:rsidR="00165225" w:rsidRPr="00B40130" w14:paraId="1F860F54" w14:textId="77777777" w:rsidTr="002B4543">
        <w:trPr>
          <w:jc w:val="center"/>
        </w:trPr>
        <w:tc>
          <w:tcPr>
            <w:tcW w:w="1391" w:type="pct"/>
            <w:vAlign w:val="center"/>
          </w:tcPr>
          <w:p w14:paraId="572F4FFB" w14:textId="61FD2088" w:rsidR="00165225" w:rsidRPr="00B40130" w:rsidRDefault="00165225" w:rsidP="00165225">
            <w:pPr>
              <w:outlineLvl w:val="0"/>
              <w:rPr>
                <w:rFonts w:ascii="仿宋" w:eastAsia="仿宋" w:hAnsi="仿宋" w:cs="宋体"/>
                <w:kern w:val="0"/>
                <w:szCs w:val="21"/>
              </w:rPr>
            </w:pPr>
            <w:bookmarkStart w:id="42" w:name="_Toc532312777"/>
            <w:r>
              <w:rPr>
                <w:rFonts w:ascii="仿宋" w:eastAsia="仿宋" w:hAnsi="仿宋" w:hint="eastAsia"/>
                <w:szCs w:val="21"/>
              </w:rPr>
              <w:t>3</w:t>
            </w:r>
            <w:r w:rsidR="00A64D39">
              <w:rPr>
                <w:rFonts w:ascii="仿宋" w:eastAsia="仿宋" w:hAnsi="仿宋"/>
                <w:szCs w:val="21"/>
              </w:rPr>
              <w:t>9</w:t>
            </w:r>
            <w:r>
              <w:rPr>
                <w:rFonts w:ascii="仿宋" w:eastAsia="仿宋" w:hAnsi="仿宋"/>
                <w:szCs w:val="21"/>
              </w:rPr>
              <w:t>.</w:t>
            </w:r>
            <w:r w:rsidRPr="006D6B93">
              <w:rPr>
                <w:rFonts w:ascii="仿宋" w:eastAsia="仿宋" w:hAnsi="仿宋" w:hint="eastAsia"/>
                <w:szCs w:val="21"/>
              </w:rPr>
              <w:t>对未经批准覆盖或者填堵河道的处罚</w:t>
            </w:r>
            <w:bookmarkEnd w:id="42"/>
          </w:p>
        </w:tc>
        <w:tc>
          <w:tcPr>
            <w:tcW w:w="1782" w:type="pct"/>
            <w:vAlign w:val="center"/>
          </w:tcPr>
          <w:p w14:paraId="4BA5A264" w14:textId="354EDDFC"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《深圳经济特区河道管理条例》第十五条  第一款 </w:t>
            </w:r>
          </w:p>
          <w:p w14:paraId="4D1C2274" w14:textId="599887FC" w:rsidR="00165225" w:rsidRPr="00B40130" w:rsidRDefault="00165225" w:rsidP="00165225">
            <w:pPr>
              <w:ind w:firstLineChars="200" w:firstLine="420"/>
              <w:rPr>
                <w:rFonts w:ascii="仿宋" w:eastAsia="仿宋" w:hAnsi="仿宋" w:cs="宋体"/>
                <w:kern w:val="0"/>
                <w:szCs w:val="21"/>
              </w:rPr>
            </w:pPr>
            <w:r w:rsidRPr="00B40130">
              <w:rPr>
                <w:rFonts w:ascii="仿宋" w:eastAsia="仿宋" w:hAnsi="仿宋" w:cs="宋体" w:hint="eastAsia"/>
                <w:kern w:val="0"/>
                <w:szCs w:val="21"/>
              </w:rPr>
              <w:t>未经批准，任何单位和</w:t>
            </w:r>
            <w:r w:rsidRPr="00B40130">
              <w:rPr>
                <w:rFonts w:ascii="仿宋" w:eastAsia="仿宋" w:hAnsi="仿宋" w:cs="宋体" w:hint="eastAsia"/>
                <w:kern w:val="0"/>
                <w:szCs w:val="21"/>
              </w:rPr>
              <w:lastRenderedPageBreak/>
              <w:t>个人不得覆盖或者填堵河道。因公共利益确需覆盖或者填堵的，应当经具有相应资质的单位对其建设方案的必要性和唯一性进行科学论证，由市水务主管部门会同市规划和国土、人居环境、城市管理等部门审查同意，报市政府批准。</w:t>
            </w:r>
          </w:p>
        </w:tc>
        <w:tc>
          <w:tcPr>
            <w:tcW w:w="1827" w:type="pct"/>
            <w:vAlign w:val="center"/>
          </w:tcPr>
          <w:p w14:paraId="2312C25A" w14:textId="77777777" w:rsidR="00165225" w:rsidRPr="00B40130" w:rsidRDefault="00165225" w:rsidP="00165225">
            <w:pPr>
              <w:rPr>
                <w:rFonts w:ascii="仿宋" w:eastAsia="仿宋" w:hAnsi="仿宋" w:cs="宋体"/>
                <w:kern w:val="0"/>
                <w:szCs w:val="21"/>
              </w:rPr>
            </w:pPr>
            <w:r w:rsidRPr="00B40130">
              <w:rPr>
                <w:rFonts w:ascii="仿宋" w:eastAsia="仿宋" w:hAnsi="仿宋" w:hint="eastAsia"/>
                <w:b/>
                <w:szCs w:val="21"/>
              </w:rPr>
              <w:lastRenderedPageBreak/>
              <w:t xml:space="preserve">《深圳经济特区河道管理条例》第三十二条 </w:t>
            </w:r>
            <w:r w:rsidRPr="00B40130">
              <w:rPr>
                <w:rFonts w:ascii="仿宋" w:eastAsia="仿宋" w:hAnsi="仿宋" w:cs="宋体" w:hint="eastAsia"/>
                <w:kern w:val="0"/>
                <w:szCs w:val="21"/>
              </w:rPr>
              <w:t xml:space="preserve"> </w:t>
            </w:r>
          </w:p>
          <w:p w14:paraId="7665193C" w14:textId="7E851E79"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lastRenderedPageBreak/>
              <w:t>违反本条例第十五条规定的，由水务主管部门责令限期整改，并处以十万元以上二十万元以下罚款；逾期不整改的，由水务主管部门依法采取措施，费用由违法行为人承担。构成犯罪的，依法追究刑事责任。</w:t>
            </w:r>
          </w:p>
        </w:tc>
      </w:tr>
      <w:tr w:rsidR="00165225" w:rsidRPr="00B40130" w14:paraId="0290116C" w14:textId="77777777" w:rsidTr="002B4543">
        <w:trPr>
          <w:trHeight w:val="1408"/>
          <w:jc w:val="center"/>
        </w:trPr>
        <w:tc>
          <w:tcPr>
            <w:tcW w:w="1391" w:type="pct"/>
            <w:vAlign w:val="center"/>
          </w:tcPr>
          <w:p w14:paraId="2F89703D" w14:textId="74AE604E" w:rsidR="00165225" w:rsidRPr="00B40130" w:rsidRDefault="00A64D39" w:rsidP="00165225">
            <w:pPr>
              <w:outlineLvl w:val="0"/>
              <w:rPr>
                <w:rFonts w:ascii="仿宋" w:eastAsia="仿宋" w:hAnsi="仿宋" w:cs="宋体"/>
                <w:kern w:val="0"/>
                <w:szCs w:val="21"/>
              </w:rPr>
            </w:pPr>
            <w:bookmarkStart w:id="43" w:name="_Toc532312778"/>
            <w:r>
              <w:rPr>
                <w:rFonts w:ascii="仿宋" w:eastAsia="仿宋" w:hAnsi="仿宋"/>
                <w:szCs w:val="21"/>
              </w:rPr>
              <w:lastRenderedPageBreak/>
              <w:t>40</w:t>
            </w:r>
            <w:r w:rsidR="00165225">
              <w:rPr>
                <w:rFonts w:ascii="仿宋" w:eastAsia="仿宋" w:hAnsi="仿宋"/>
                <w:szCs w:val="21"/>
              </w:rPr>
              <w:t>.</w:t>
            </w:r>
            <w:r w:rsidR="00165225" w:rsidRPr="006D6B93">
              <w:rPr>
                <w:rFonts w:ascii="仿宋" w:eastAsia="仿宋" w:hAnsi="仿宋" w:hint="eastAsia"/>
                <w:szCs w:val="21"/>
              </w:rPr>
              <w:t>对在河道管理范围内挖砂、抽砂、取土的处罚</w:t>
            </w:r>
            <w:bookmarkEnd w:id="43"/>
          </w:p>
        </w:tc>
        <w:tc>
          <w:tcPr>
            <w:tcW w:w="1782" w:type="pct"/>
            <w:vAlign w:val="center"/>
          </w:tcPr>
          <w:p w14:paraId="0C2C80B1" w14:textId="77777777" w:rsidR="00165225" w:rsidRPr="00B40130" w:rsidRDefault="00165225" w:rsidP="00165225">
            <w:pPr>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《深圳经济特区河道管理条例》第二十三条  </w:t>
            </w:r>
          </w:p>
          <w:p w14:paraId="46A3B3D8" w14:textId="3499D27B" w:rsidR="00165225" w:rsidRPr="00B40130" w:rsidRDefault="00165225" w:rsidP="00165225">
            <w:pPr>
              <w:ind w:firstLineChars="200" w:firstLine="420"/>
              <w:rPr>
                <w:rFonts w:ascii="仿宋" w:eastAsia="仿宋" w:hAnsi="仿宋" w:cs="宋体"/>
                <w:kern w:val="0"/>
                <w:szCs w:val="21"/>
              </w:rPr>
            </w:pPr>
            <w:r w:rsidRPr="00B40130">
              <w:rPr>
                <w:rFonts w:ascii="仿宋" w:eastAsia="仿宋" w:hAnsi="仿宋" w:cs="宋体" w:hint="eastAsia"/>
                <w:kern w:val="0"/>
                <w:szCs w:val="21"/>
              </w:rPr>
              <w:t xml:space="preserve">在河道管理范围内，不得从事下列活动： </w:t>
            </w:r>
          </w:p>
          <w:p w14:paraId="11373D96" w14:textId="77777777" w:rsidR="00165225" w:rsidRPr="00B40130" w:rsidRDefault="00165225" w:rsidP="00165225">
            <w:pPr>
              <w:rPr>
                <w:rFonts w:ascii="仿宋" w:eastAsia="仿宋" w:hAnsi="仿宋" w:cs="宋体"/>
                <w:kern w:val="0"/>
                <w:szCs w:val="21"/>
              </w:rPr>
            </w:pPr>
            <w:r w:rsidRPr="00B40130">
              <w:rPr>
                <w:rFonts w:ascii="仿宋" w:eastAsia="仿宋" w:hAnsi="仿宋" w:cs="宋体" w:hint="eastAsia"/>
                <w:kern w:val="0"/>
                <w:szCs w:val="21"/>
              </w:rPr>
              <w:t>（四）挖砂、抽砂、取土；</w:t>
            </w:r>
          </w:p>
        </w:tc>
        <w:tc>
          <w:tcPr>
            <w:tcW w:w="1827" w:type="pct"/>
            <w:vMerge w:val="restart"/>
            <w:vAlign w:val="center"/>
          </w:tcPr>
          <w:p w14:paraId="08DBCB2C" w14:textId="77777777" w:rsidR="00A64D39" w:rsidRPr="00B40130" w:rsidRDefault="00A64D39" w:rsidP="00A64D39">
            <w:pPr>
              <w:widowControl/>
              <w:rPr>
                <w:rFonts w:ascii="仿宋" w:eastAsia="仿宋" w:hAnsi="仿宋" w:cs="宋体"/>
                <w:kern w:val="0"/>
                <w:szCs w:val="21"/>
              </w:rPr>
            </w:pPr>
            <w:r w:rsidRPr="00B40130">
              <w:rPr>
                <w:rFonts w:ascii="仿宋" w:eastAsia="仿宋" w:hAnsi="仿宋" w:cs="宋体" w:hint="eastAsia"/>
                <w:b/>
                <w:kern w:val="0"/>
                <w:szCs w:val="21"/>
              </w:rPr>
              <w:t>《</w:t>
            </w:r>
            <w:r w:rsidRPr="00B40130">
              <w:rPr>
                <w:rFonts w:ascii="仿宋" w:eastAsia="仿宋" w:hAnsi="仿宋" w:hint="eastAsia"/>
                <w:b/>
                <w:szCs w:val="21"/>
              </w:rPr>
              <w:t xml:space="preserve">深圳经济特区河道管理条例》第三十三条  </w:t>
            </w:r>
          </w:p>
          <w:p w14:paraId="0F426E59" w14:textId="730E0FC7" w:rsidR="00165225" w:rsidRPr="00B40130" w:rsidRDefault="00A64D39" w:rsidP="00A64D39">
            <w:pPr>
              <w:widowControl/>
              <w:rPr>
                <w:rFonts w:ascii="仿宋" w:eastAsia="仿宋" w:hAnsi="仿宋" w:cs="宋体"/>
                <w:kern w:val="0"/>
                <w:szCs w:val="21"/>
              </w:rPr>
            </w:pPr>
            <w:r w:rsidRPr="00B40130">
              <w:rPr>
                <w:rFonts w:ascii="仿宋" w:eastAsia="仿宋" w:hAnsi="仿宋" w:cs="宋体" w:hint="eastAsia"/>
                <w:kern w:val="0"/>
                <w:szCs w:val="21"/>
              </w:rPr>
              <w:t>违反本条例第二十三条第（一）、（五）项规定的，由水务主管部门责令其停止违法行为，并予以警告；拒不停止违法行为的，处五千元以上一万元以下罚款；违反第（二）、（三）、（四）、（六）项规定的，由水务主管部门暂扣作业工具，责令限期改正，并处一万元以上十万元以下罚款。违反治安管理处罚法的，由公安机关依法给予治安管理处罚；构成犯罪的，依法追究刑事责任。</w:t>
            </w:r>
          </w:p>
        </w:tc>
      </w:tr>
      <w:tr w:rsidR="00165225" w:rsidRPr="00B40130" w14:paraId="4BA4B8BF" w14:textId="77777777" w:rsidTr="002B4543">
        <w:trPr>
          <w:trHeight w:val="2008"/>
          <w:jc w:val="center"/>
        </w:trPr>
        <w:tc>
          <w:tcPr>
            <w:tcW w:w="1391" w:type="pct"/>
            <w:vAlign w:val="center"/>
          </w:tcPr>
          <w:p w14:paraId="7581A95E" w14:textId="7BDE82FE" w:rsidR="00165225" w:rsidRPr="00B40130" w:rsidRDefault="00A64D39" w:rsidP="00165225">
            <w:pPr>
              <w:outlineLvl w:val="0"/>
              <w:rPr>
                <w:rFonts w:ascii="仿宋" w:eastAsia="仿宋" w:hAnsi="仿宋" w:cs="宋体"/>
                <w:kern w:val="0"/>
                <w:szCs w:val="21"/>
              </w:rPr>
            </w:pPr>
            <w:bookmarkStart w:id="44" w:name="_Toc532312779"/>
            <w:r>
              <w:rPr>
                <w:rFonts w:ascii="仿宋" w:eastAsia="仿宋" w:hAnsi="仿宋"/>
                <w:szCs w:val="21"/>
              </w:rPr>
              <w:t>41</w:t>
            </w:r>
            <w:r w:rsidR="00165225">
              <w:rPr>
                <w:rFonts w:ascii="仿宋" w:eastAsia="仿宋" w:hAnsi="仿宋"/>
                <w:szCs w:val="21"/>
              </w:rPr>
              <w:t>.</w:t>
            </w:r>
            <w:r w:rsidR="00165225" w:rsidRPr="006D6B93">
              <w:rPr>
                <w:rFonts w:ascii="仿宋" w:eastAsia="仿宋" w:hAnsi="仿宋" w:hint="eastAsia"/>
                <w:szCs w:val="21"/>
              </w:rPr>
              <w:t>对在河道管理范围内网、电、炸、毒鱼虾等水生动物的处罚</w:t>
            </w:r>
            <w:bookmarkEnd w:id="44"/>
          </w:p>
        </w:tc>
        <w:tc>
          <w:tcPr>
            <w:tcW w:w="1782" w:type="pct"/>
            <w:vAlign w:val="center"/>
          </w:tcPr>
          <w:p w14:paraId="3784141C" w14:textId="77777777" w:rsidR="00165225" w:rsidRPr="00B40130" w:rsidRDefault="00165225" w:rsidP="00165225">
            <w:pPr>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《深圳经济特区河道管理条例》第二十三条  </w:t>
            </w:r>
          </w:p>
          <w:p w14:paraId="0A4B7B94" w14:textId="2251CF22" w:rsidR="00165225" w:rsidRPr="00B40130" w:rsidRDefault="00165225" w:rsidP="00165225">
            <w:pPr>
              <w:ind w:firstLineChars="200" w:firstLine="420"/>
              <w:rPr>
                <w:rFonts w:ascii="仿宋" w:eastAsia="仿宋" w:hAnsi="仿宋" w:cs="宋体"/>
                <w:kern w:val="0"/>
                <w:szCs w:val="21"/>
              </w:rPr>
            </w:pPr>
            <w:r w:rsidRPr="00B40130">
              <w:rPr>
                <w:rFonts w:ascii="仿宋" w:eastAsia="仿宋" w:hAnsi="仿宋" w:cs="宋体" w:hint="eastAsia"/>
                <w:kern w:val="0"/>
                <w:szCs w:val="21"/>
              </w:rPr>
              <w:t>在河道管理范围内，不得从事下列活动：</w:t>
            </w:r>
          </w:p>
          <w:p w14:paraId="0CD09D22" w14:textId="77777777" w:rsidR="00165225" w:rsidRPr="00B40130" w:rsidRDefault="00165225" w:rsidP="00165225">
            <w:pPr>
              <w:rPr>
                <w:rFonts w:ascii="仿宋" w:eastAsia="仿宋" w:hAnsi="仿宋" w:cs="宋体"/>
                <w:kern w:val="0"/>
                <w:szCs w:val="21"/>
              </w:rPr>
            </w:pPr>
            <w:r w:rsidRPr="00B40130">
              <w:rPr>
                <w:rFonts w:ascii="仿宋" w:eastAsia="仿宋" w:hAnsi="仿宋" w:cs="宋体" w:hint="eastAsia"/>
                <w:kern w:val="0"/>
                <w:szCs w:val="21"/>
              </w:rPr>
              <w:t>（五）网、电、炸、毒鱼虾等水生动物；</w:t>
            </w:r>
          </w:p>
        </w:tc>
        <w:tc>
          <w:tcPr>
            <w:tcW w:w="1827" w:type="pct"/>
            <w:vMerge/>
            <w:vAlign w:val="center"/>
          </w:tcPr>
          <w:p w14:paraId="3A28D5F4" w14:textId="77777777" w:rsidR="00165225" w:rsidRPr="00B40130" w:rsidRDefault="00165225" w:rsidP="00165225">
            <w:pPr>
              <w:widowControl/>
              <w:rPr>
                <w:rFonts w:ascii="仿宋" w:eastAsia="仿宋" w:hAnsi="仿宋" w:cs="宋体"/>
                <w:kern w:val="0"/>
                <w:szCs w:val="21"/>
              </w:rPr>
            </w:pPr>
          </w:p>
        </w:tc>
      </w:tr>
      <w:tr w:rsidR="00165225" w:rsidRPr="00B40130" w14:paraId="130F54DF" w14:textId="77777777" w:rsidTr="002B4543">
        <w:trPr>
          <w:jc w:val="center"/>
        </w:trPr>
        <w:tc>
          <w:tcPr>
            <w:tcW w:w="1391" w:type="pct"/>
            <w:vAlign w:val="center"/>
          </w:tcPr>
          <w:p w14:paraId="5137FA4F" w14:textId="1DA04308" w:rsidR="00165225" w:rsidRPr="00B40130" w:rsidRDefault="00A64D39" w:rsidP="00165225">
            <w:pPr>
              <w:outlineLvl w:val="0"/>
              <w:rPr>
                <w:rFonts w:ascii="仿宋" w:eastAsia="仿宋" w:hAnsi="仿宋" w:cs="宋体"/>
                <w:kern w:val="0"/>
                <w:szCs w:val="21"/>
              </w:rPr>
            </w:pPr>
            <w:bookmarkStart w:id="45" w:name="_Toc532312780"/>
            <w:r>
              <w:rPr>
                <w:rFonts w:ascii="仿宋" w:eastAsia="仿宋" w:hAnsi="仿宋"/>
                <w:szCs w:val="21"/>
              </w:rPr>
              <w:t>42</w:t>
            </w:r>
            <w:r w:rsidR="00165225">
              <w:rPr>
                <w:rFonts w:ascii="仿宋" w:eastAsia="仿宋" w:hAnsi="仿宋"/>
                <w:szCs w:val="21"/>
              </w:rPr>
              <w:t>.</w:t>
            </w:r>
            <w:r w:rsidR="00165225" w:rsidRPr="006D6B93">
              <w:rPr>
                <w:rFonts w:ascii="仿宋" w:eastAsia="仿宋" w:hAnsi="仿宋" w:hint="eastAsia"/>
                <w:szCs w:val="21"/>
              </w:rPr>
              <w:t>对在河道管理范围内其他破坏河道水环境或者防洪安全的处罚</w:t>
            </w:r>
            <w:bookmarkEnd w:id="45"/>
          </w:p>
        </w:tc>
        <w:tc>
          <w:tcPr>
            <w:tcW w:w="1782" w:type="pct"/>
            <w:vAlign w:val="center"/>
          </w:tcPr>
          <w:p w14:paraId="79E39E46" w14:textId="77777777" w:rsidR="00165225" w:rsidRPr="00B40130" w:rsidRDefault="00165225" w:rsidP="00165225">
            <w:pPr>
              <w:rPr>
                <w:rFonts w:ascii="仿宋" w:eastAsia="仿宋" w:hAnsi="仿宋" w:cs="宋体"/>
                <w:b/>
                <w:kern w:val="0"/>
                <w:szCs w:val="21"/>
              </w:rPr>
            </w:pPr>
            <w:r w:rsidRPr="00B40130">
              <w:rPr>
                <w:rFonts w:ascii="仿宋" w:eastAsia="仿宋" w:hAnsi="仿宋" w:cs="宋体" w:hint="eastAsia"/>
                <w:b/>
                <w:kern w:val="0"/>
                <w:szCs w:val="21"/>
              </w:rPr>
              <w:t xml:space="preserve">《深圳经济特区河道管理条例》第二十三条  </w:t>
            </w:r>
          </w:p>
          <w:p w14:paraId="6B8A9904" w14:textId="610437F5" w:rsidR="00165225" w:rsidRPr="00B40130" w:rsidRDefault="00165225" w:rsidP="00165225">
            <w:pPr>
              <w:ind w:firstLineChars="200" w:firstLine="420"/>
              <w:rPr>
                <w:rFonts w:ascii="仿宋" w:eastAsia="仿宋" w:hAnsi="仿宋" w:cs="宋体"/>
                <w:kern w:val="0"/>
                <w:szCs w:val="21"/>
              </w:rPr>
            </w:pPr>
            <w:r w:rsidRPr="00B40130">
              <w:rPr>
                <w:rFonts w:ascii="仿宋" w:eastAsia="仿宋" w:hAnsi="仿宋" w:cs="宋体" w:hint="eastAsia"/>
                <w:kern w:val="0"/>
                <w:szCs w:val="21"/>
              </w:rPr>
              <w:t>在河道管理范围内，不得从事下列活动：</w:t>
            </w:r>
          </w:p>
          <w:p w14:paraId="3F1D1302" w14:textId="77777777" w:rsidR="00165225" w:rsidRPr="00B40130" w:rsidRDefault="00165225" w:rsidP="00165225">
            <w:pPr>
              <w:rPr>
                <w:rFonts w:ascii="仿宋" w:eastAsia="仿宋" w:hAnsi="仿宋" w:cs="宋体"/>
                <w:kern w:val="0"/>
                <w:szCs w:val="21"/>
              </w:rPr>
            </w:pPr>
            <w:r w:rsidRPr="00B40130">
              <w:rPr>
                <w:rFonts w:ascii="仿宋" w:eastAsia="仿宋" w:hAnsi="仿宋" w:cs="宋体" w:hint="eastAsia"/>
                <w:kern w:val="0"/>
                <w:szCs w:val="21"/>
              </w:rPr>
              <w:t>（六）其他破坏河道水环境或者防洪安全的活动。</w:t>
            </w:r>
          </w:p>
        </w:tc>
        <w:tc>
          <w:tcPr>
            <w:tcW w:w="1827" w:type="pct"/>
            <w:vMerge/>
            <w:vAlign w:val="center"/>
          </w:tcPr>
          <w:p w14:paraId="596F0493" w14:textId="77777777" w:rsidR="00165225" w:rsidRPr="00B40130" w:rsidRDefault="00165225" w:rsidP="00165225">
            <w:pPr>
              <w:widowControl/>
              <w:rPr>
                <w:rFonts w:ascii="仿宋" w:eastAsia="仿宋" w:hAnsi="仿宋" w:cs="宋体"/>
                <w:kern w:val="0"/>
                <w:szCs w:val="21"/>
              </w:rPr>
            </w:pPr>
          </w:p>
        </w:tc>
      </w:tr>
      <w:tr w:rsidR="00165225" w:rsidRPr="00B40130" w14:paraId="0DD81246" w14:textId="77777777" w:rsidTr="002B4543">
        <w:trPr>
          <w:jc w:val="center"/>
        </w:trPr>
        <w:tc>
          <w:tcPr>
            <w:tcW w:w="1391" w:type="pct"/>
            <w:vAlign w:val="center"/>
          </w:tcPr>
          <w:p w14:paraId="010D05F0" w14:textId="054A404E" w:rsidR="00165225" w:rsidRDefault="00A64D39" w:rsidP="00165225">
            <w:pPr>
              <w:outlineLvl w:val="0"/>
              <w:rPr>
                <w:rFonts w:ascii="仿宋" w:eastAsia="仿宋" w:hAnsi="仿宋"/>
                <w:szCs w:val="21"/>
              </w:rPr>
            </w:pPr>
            <w:bookmarkStart w:id="46" w:name="_Toc532312781"/>
            <w:r>
              <w:rPr>
                <w:rFonts w:ascii="仿宋" w:eastAsia="仿宋" w:hAnsi="仿宋"/>
                <w:szCs w:val="21"/>
              </w:rPr>
              <w:t>43</w:t>
            </w:r>
            <w:r w:rsidR="00165225">
              <w:rPr>
                <w:rFonts w:ascii="仿宋" w:eastAsia="仿宋" w:hAnsi="仿宋" w:hint="eastAsia"/>
                <w:szCs w:val="21"/>
              </w:rPr>
              <w:t>.</w:t>
            </w:r>
            <w:r w:rsidR="00165225" w:rsidRPr="006D6B93">
              <w:rPr>
                <w:rFonts w:ascii="仿宋" w:eastAsia="仿宋" w:hAnsi="仿宋" w:hint="eastAsia"/>
                <w:szCs w:val="21"/>
              </w:rPr>
              <w:t>对在堤防安全保护区内进行打井、钻探、爆破、</w:t>
            </w:r>
            <w:proofErr w:type="gramStart"/>
            <w:r w:rsidR="00165225" w:rsidRPr="006D6B93">
              <w:rPr>
                <w:rFonts w:ascii="仿宋" w:eastAsia="仿宋" w:hAnsi="仿宋" w:hint="eastAsia"/>
                <w:szCs w:val="21"/>
              </w:rPr>
              <w:t>挖筑鱼塘</w:t>
            </w:r>
            <w:proofErr w:type="gramEnd"/>
            <w:r w:rsidR="00165225" w:rsidRPr="006D6B93">
              <w:rPr>
                <w:rFonts w:ascii="仿宋" w:eastAsia="仿宋" w:hAnsi="仿宋" w:hint="eastAsia"/>
                <w:szCs w:val="21"/>
              </w:rPr>
              <w:t>、采石、取土等危害堤防安全活动的处罚</w:t>
            </w:r>
            <w:bookmarkEnd w:id="46"/>
          </w:p>
        </w:tc>
        <w:tc>
          <w:tcPr>
            <w:tcW w:w="1782" w:type="pct"/>
            <w:vAlign w:val="center"/>
          </w:tcPr>
          <w:p w14:paraId="39B70365"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《中华人民共和国河道管理条例》第二十六条 </w:t>
            </w:r>
          </w:p>
          <w:p w14:paraId="6BA9870D" w14:textId="3D0A151B" w:rsidR="00165225" w:rsidRPr="00B40130" w:rsidRDefault="00165225" w:rsidP="00165225">
            <w:pPr>
              <w:rPr>
                <w:rFonts w:ascii="仿宋" w:eastAsia="仿宋" w:hAnsi="仿宋" w:cs="宋体"/>
                <w:b/>
                <w:kern w:val="0"/>
                <w:szCs w:val="21"/>
              </w:rPr>
            </w:pPr>
            <w:r w:rsidRPr="00B40130">
              <w:rPr>
                <w:rFonts w:ascii="仿宋" w:eastAsia="仿宋" w:hAnsi="仿宋" w:cs="宋体" w:hint="eastAsia"/>
                <w:kern w:val="0"/>
                <w:szCs w:val="21"/>
              </w:rPr>
              <w:t>根据堤防的重要程度、堤基土质条件等，河道主管机关报经县级以上人民政府批准，可以在河道管理范围的相连地域划定堤防安全保护区。在堤防安全保护区内，禁止进行打井、钻探、爆破、</w:t>
            </w:r>
            <w:proofErr w:type="gramStart"/>
            <w:r w:rsidRPr="00B40130">
              <w:rPr>
                <w:rFonts w:ascii="仿宋" w:eastAsia="仿宋" w:hAnsi="仿宋" w:cs="宋体" w:hint="eastAsia"/>
                <w:kern w:val="0"/>
                <w:szCs w:val="21"/>
              </w:rPr>
              <w:t>挖筑鱼塘</w:t>
            </w:r>
            <w:proofErr w:type="gramEnd"/>
            <w:r w:rsidRPr="00B40130">
              <w:rPr>
                <w:rFonts w:ascii="仿宋" w:eastAsia="仿宋" w:hAnsi="仿宋" w:cs="宋体" w:hint="eastAsia"/>
                <w:kern w:val="0"/>
                <w:szCs w:val="21"/>
              </w:rPr>
              <w:t>、采石、取土等危害堤防安全的活动。</w:t>
            </w:r>
          </w:p>
        </w:tc>
        <w:tc>
          <w:tcPr>
            <w:tcW w:w="1827" w:type="pct"/>
            <w:vAlign w:val="center"/>
          </w:tcPr>
          <w:p w14:paraId="46D8775D"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《中华人民共和国河道管理条例》第四十五条 </w:t>
            </w:r>
          </w:p>
          <w:p w14:paraId="7967FA5B"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14:paraId="61AEE6C6" w14:textId="24FC7184" w:rsidR="00165225" w:rsidRPr="00B40130" w:rsidRDefault="00165225" w:rsidP="00165225">
            <w:pPr>
              <w:widowControl/>
              <w:rPr>
                <w:rFonts w:ascii="仿宋" w:eastAsia="仿宋" w:hAnsi="仿宋" w:cs="宋体"/>
                <w:kern w:val="0"/>
                <w:szCs w:val="21"/>
              </w:rPr>
            </w:pPr>
            <w:r w:rsidRPr="00B40130">
              <w:rPr>
                <w:rFonts w:ascii="仿宋" w:eastAsia="仿宋" w:hAnsi="仿宋" w:cs="宋体" w:hint="eastAsia"/>
                <w:kern w:val="0"/>
                <w:szCs w:val="21"/>
              </w:rPr>
              <w:t xml:space="preserve"> （二）在堤防安全保护区内进行打井、钻探、爆破、</w:t>
            </w:r>
            <w:proofErr w:type="gramStart"/>
            <w:r w:rsidRPr="00B40130">
              <w:rPr>
                <w:rFonts w:ascii="仿宋" w:eastAsia="仿宋" w:hAnsi="仿宋" w:cs="宋体" w:hint="eastAsia"/>
                <w:kern w:val="0"/>
                <w:szCs w:val="21"/>
              </w:rPr>
              <w:t>挖筑鱼塘</w:t>
            </w:r>
            <w:proofErr w:type="gramEnd"/>
            <w:r w:rsidRPr="00B40130">
              <w:rPr>
                <w:rFonts w:ascii="仿宋" w:eastAsia="仿宋" w:hAnsi="仿宋" w:cs="宋体" w:hint="eastAsia"/>
                <w:kern w:val="0"/>
                <w:szCs w:val="21"/>
              </w:rPr>
              <w:t>、采石、取土等危害堤防安全的活动的；</w:t>
            </w:r>
          </w:p>
        </w:tc>
      </w:tr>
      <w:tr w:rsidR="00165225" w:rsidRPr="00B40130" w14:paraId="3EA75BF9" w14:textId="77777777" w:rsidTr="002B4543">
        <w:trPr>
          <w:jc w:val="center"/>
        </w:trPr>
        <w:tc>
          <w:tcPr>
            <w:tcW w:w="1391" w:type="pct"/>
            <w:vAlign w:val="center"/>
          </w:tcPr>
          <w:p w14:paraId="25BFBACF" w14:textId="76880B7B" w:rsidR="00165225" w:rsidRDefault="00A64D39" w:rsidP="00165225">
            <w:pPr>
              <w:outlineLvl w:val="0"/>
              <w:rPr>
                <w:rFonts w:ascii="仿宋" w:eastAsia="仿宋" w:hAnsi="仿宋"/>
                <w:szCs w:val="21"/>
              </w:rPr>
            </w:pPr>
            <w:bookmarkStart w:id="47" w:name="_Toc532312782"/>
            <w:r>
              <w:rPr>
                <w:rFonts w:ascii="仿宋" w:eastAsia="仿宋" w:hAnsi="仿宋"/>
                <w:szCs w:val="21"/>
              </w:rPr>
              <w:t>44</w:t>
            </w:r>
            <w:r w:rsidR="00165225">
              <w:rPr>
                <w:rFonts w:ascii="仿宋" w:eastAsia="仿宋" w:hAnsi="仿宋" w:hint="eastAsia"/>
                <w:szCs w:val="21"/>
              </w:rPr>
              <w:t>.</w:t>
            </w:r>
            <w:r w:rsidR="00165225" w:rsidRPr="00B40130">
              <w:rPr>
                <w:rFonts w:ascii="仿宋" w:eastAsia="仿宋" w:hAnsi="仿宋" w:hint="eastAsia"/>
                <w:szCs w:val="21"/>
              </w:rPr>
              <w:t>对修建围堤、阻水渠道、阻</w:t>
            </w:r>
            <w:proofErr w:type="gramStart"/>
            <w:r w:rsidR="00165225" w:rsidRPr="00B40130">
              <w:rPr>
                <w:rFonts w:ascii="仿宋" w:eastAsia="仿宋" w:hAnsi="仿宋" w:hint="eastAsia"/>
                <w:szCs w:val="21"/>
              </w:rPr>
              <w:t>水道路</w:t>
            </w:r>
            <w:proofErr w:type="gramEnd"/>
            <w:r w:rsidR="00165225" w:rsidRPr="00B40130">
              <w:rPr>
                <w:rFonts w:ascii="仿宋" w:eastAsia="仿宋" w:hAnsi="仿宋" w:hint="eastAsia"/>
                <w:szCs w:val="21"/>
              </w:rPr>
              <w:t>行为</w:t>
            </w:r>
            <w:r w:rsidR="00165225" w:rsidRPr="00B40130">
              <w:rPr>
                <w:rFonts w:ascii="仿宋" w:eastAsia="仿宋" w:hAnsi="仿宋" w:hint="eastAsia"/>
                <w:szCs w:val="21"/>
              </w:rPr>
              <w:lastRenderedPageBreak/>
              <w:t>的处罚</w:t>
            </w:r>
            <w:bookmarkEnd w:id="47"/>
          </w:p>
        </w:tc>
        <w:tc>
          <w:tcPr>
            <w:tcW w:w="1782" w:type="pct"/>
            <w:vAlign w:val="center"/>
          </w:tcPr>
          <w:p w14:paraId="2C1C0544"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lastRenderedPageBreak/>
              <w:t xml:space="preserve">《中华人民共和国河道管理条例》第二十四条 </w:t>
            </w:r>
          </w:p>
          <w:p w14:paraId="4A02C178"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lastRenderedPageBreak/>
              <w:t>在河道管理范围内，禁止修建围堤、阻水渠道、阻水道路；种植</w:t>
            </w:r>
            <w:proofErr w:type="gramStart"/>
            <w:r w:rsidRPr="00B40130">
              <w:rPr>
                <w:rFonts w:ascii="仿宋" w:eastAsia="仿宋" w:hAnsi="仿宋" w:hint="eastAsia"/>
                <w:szCs w:val="21"/>
              </w:rPr>
              <w:t>高杆</w:t>
            </w:r>
            <w:proofErr w:type="gramEnd"/>
            <w:r w:rsidRPr="00B40130">
              <w:rPr>
                <w:rFonts w:ascii="仿宋" w:eastAsia="仿宋" w:hAnsi="仿宋" w:hint="eastAsia"/>
                <w:szCs w:val="21"/>
              </w:rPr>
              <w:t>农作物、芦苇、杞柳、荻柴和树木（堤防防护林除外）；设置拦河渔具；弃置矿渣、石渣、煤灰、泥土、垃圾等。</w:t>
            </w:r>
          </w:p>
          <w:p w14:paraId="476E68A5" w14:textId="66C4E22C" w:rsidR="00165225" w:rsidRPr="00B40130" w:rsidRDefault="00165225" w:rsidP="00165225">
            <w:pPr>
              <w:rPr>
                <w:rFonts w:ascii="仿宋" w:eastAsia="仿宋" w:hAnsi="仿宋" w:cs="宋体"/>
                <w:b/>
                <w:kern w:val="0"/>
                <w:szCs w:val="21"/>
              </w:rPr>
            </w:pPr>
            <w:r w:rsidRPr="00B40130">
              <w:rPr>
                <w:rFonts w:ascii="仿宋" w:eastAsia="仿宋" w:hAnsi="仿宋" w:hint="eastAsia"/>
                <w:szCs w:val="21"/>
              </w:rPr>
              <w:t>在堤防和护堤地，禁止建房、放牧、开渠、打井、挖窖、葬坟、晒粮、存放物料、开采地下资源、进行考古发掘以及开展集市贸易活动。</w:t>
            </w:r>
          </w:p>
        </w:tc>
        <w:tc>
          <w:tcPr>
            <w:tcW w:w="1827" w:type="pct"/>
            <w:vAlign w:val="center"/>
          </w:tcPr>
          <w:p w14:paraId="2A259A10"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lastRenderedPageBreak/>
              <w:t xml:space="preserve">《中华人民共和国河道管理条例》第四十四条 </w:t>
            </w:r>
          </w:p>
          <w:p w14:paraId="7F9416C0"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lastRenderedPageBreak/>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71B16CC9" w14:textId="6F39B3C4" w:rsidR="00165225" w:rsidRPr="00B40130" w:rsidRDefault="00165225" w:rsidP="00165225">
            <w:pPr>
              <w:widowControl/>
              <w:rPr>
                <w:rFonts w:ascii="仿宋" w:eastAsia="仿宋" w:hAnsi="仿宋" w:cs="宋体"/>
                <w:kern w:val="0"/>
                <w:szCs w:val="21"/>
              </w:rPr>
            </w:pPr>
            <w:r w:rsidRPr="00B40130">
              <w:rPr>
                <w:rFonts w:ascii="仿宋" w:eastAsia="仿宋" w:hAnsi="仿宋" w:hint="eastAsia"/>
                <w:szCs w:val="21"/>
              </w:rPr>
              <w:t>（一）在河道管理范围内弃置、堆放阻碍行洪物体的；种植阻碍行洪的林木或者</w:t>
            </w:r>
            <w:proofErr w:type="gramStart"/>
            <w:r w:rsidRPr="00B40130">
              <w:rPr>
                <w:rFonts w:ascii="仿宋" w:eastAsia="仿宋" w:hAnsi="仿宋" w:hint="eastAsia"/>
                <w:szCs w:val="21"/>
              </w:rPr>
              <w:t>高杆</w:t>
            </w:r>
            <w:proofErr w:type="gramEnd"/>
            <w:r w:rsidRPr="00B40130">
              <w:rPr>
                <w:rFonts w:ascii="仿宋" w:eastAsia="仿宋" w:hAnsi="仿宋" w:hint="eastAsia"/>
                <w:szCs w:val="21"/>
              </w:rPr>
              <w:t>植物的；修建围堤、阻水渠道、阻</w:t>
            </w:r>
            <w:proofErr w:type="gramStart"/>
            <w:r w:rsidRPr="00B40130">
              <w:rPr>
                <w:rFonts w:ascii="仿宋" w:eastAsia="仿宋" w:hAnsi="仿宋" w:hint="eastAsia"/>
                <w:szCs w:val="21"/>
              </w:rPr>
              <w:t>水道路</w:t>
            </w:r>
            <w:proofErr w:type="gramEnd"/>
            <w:r w:rsidRPr="00B40130">
              <w:rPr>
                <w:rFonts w:ascii="仿宋" w:eastAsia="仿宋" w:hAnsi="仿宋" w:hint="eastAsia"/>
                <w:szCs w:val="21"/>
              </w:rPr>
              <w:t>的；</w:t>
            </w:r>
          </w:p>
        </w:tc>
      </w:tr>
      <w:tr w:rsidR="00165225" w:rsidRPr="00B40130" w14:paraId="5B388618" w14:textId="77777777" w:rsidTr="002B4543">
        <w:trPr>
          <w:jc w:val="center"/>
        </w:trPr>
        <w:tc>
          <w:tcPr>
            <w:tcW w:w="1391" w:type="pct"/>
            <w:vAlign w:val="center"/>
          </w:tcPr>
          <w:p w14:paraId="7704387B" w14:textId="2B7CBF67" w:rsidR="00165225" w:rsidRDefault="00A64D39" w:rsidP="00165225">
            <w:pPr>
              <w:outlineLvl w:val="0"/>
              <w:rPr>
                <w:rFonts w:ascii="仿宋" w:eastAsia="仿宋" w:hAnsi="仿宋"/>
                <w:szCs w:val="21"/>
              </w:rPr>
            </w:pPr>
            <w:bookmarkStart w:id="48" w:name="_Toc532312783"/>
            <w:r>
              <w:rPr>
                <w:rFonts w:ascii="仿宋" w:eastAsia="仿宋" w:hAnsi="仿宋"/>
                <w:szCs w:val="21"/>
              </w:rPr>
              <w:lastRenderedPageBreak/>
              <w:t>45</w:t>
            </w:r>
            <w:r w:rsidR="00165225">
              <w:rPr>
                <w:rFonts w:ascii="仿宋" w:eastAsia="仿宋" w:hAnsi="仿宋"/>
                <w:szCs w:val="21"/>
              </w:rPr>
              <w:t>.</w:t>
            </w:r>
            <w:r w:rsidR="00165225" w:rsidRPr="00B40130">
              <w:rPr>
                <w:rFonts w:ascii="仿宋" w:eastAsia="仿宋" w:hAnsi="仿宋" w:hint="eastAsia"/>
                <w:szCs w:val="21"/>
              </w:rPr>
              <w:t>对在河道、滩地上倾倒矿渣、炉渣、煤灰、泥土、砖石、瓦砾、陶瓷碎片、垃圾行为的处罚</w:t>
            </w:r>
            <w:bookmarkEnd w:id="48"/>
          </w:p>
        </w:tc>
        <w:tc>
          <w:tcPr>
            <w:tcW w:w="1782" w:type="pct"/>
            <w:vAlign w:val="center"/>
          </w:tcPr>
          <w:p w14:paraId="40E72904" w14:textId="77777777" w:rsidR="00165225" w:rsidRPr="00B40130" w:rsidRDefault="00165225" w:rsidP="00165225">
            <w:pPr>
              <w:rPr>
                <w:rFonts w:ascii="仿宋" w:eastAsia="仿宋" w:hAnsi="仿宋"/>
                <w:szCs w:val="21"/>
              </w:rPr>
            </w:pPr>
            <w:r w:rsidRPr="00B40130">
              <w:rPr>
                <w:rFonts w:ascii="仿宋" w:eastAsia="仿宋" w:hAnsi="仿宋" w:hint="eastAsia"/>
                <w:b/>
                <w:szCs w:val="21"/>
              </w:rPr>
              <w:t>《广东省河道堤防管理条例》第七条</w:t>
            </w:r>
            <w:r w:rsidRPr="00B40130">
              <w:rPr>
                <w:rFonts w:ascii="仿宋" w:eastAsia="仿宋" w:hAnsi="仿宋" w:hint="eastAsia"/>
                <w:szCs w:val="21"/>
              </w:rPr>
              <w:t xml:space="preserve">　</w:t>
            </w:r>
          </w:p>
          <w:p w14:paraId="77F7C981" w14:textId="7F1D66F9" w:rsidR="00165225" w:rsidRPr="00B40130" w:rsidRDefault="00165225" w:rsidP="00165225">
            <w:pPr>
              <w:rPr>
                <w:rFonts w:ascii="仿宋" w:eastAsia="仿宋" w:hAnsi="仿宋" w:cs="宋体"/>
                <w:b/>
                <w:kern w:val="0"/>
                <w:szCs w:val="21"/>
              </w:rPr>
            </w:pPr>
            <w:r w:rsidRPr="00B40130">
              <w:rPr>
                <w:rFonts w:ascii="仿宋" w:eastAsia="仿宋" w:hAnsi="仿宋" w:hint="eastAsia"/>
                <w:szCs w:val="21"/>
              </w:rPr>
              <w:t>凡在河道、滩地上修建工程设施的，不得影响河道行洪、排涝及上下游左右岸河道堤防安全，不得引起河势的不良变化，不得妨碍河道水文观测，不得危及水陆交通安全。</w:t>
            </w:r>
          </w:p>
        </w:tc>
        <w:tc>
          <w:tcPr>
            <w:tcW w:w="1827" w:type="pct"/>
            <w:vAlign w:val="center"/>
          </w:tcPr>
          <w:p w14:paraId="26046D92" w14:textId="77777777" w:rsidR="00165225" w:rsidRPr="00B40130" w:rsidRDefault="00165225" w:rsidP="00165225">
            <w:pPr>
              <w:rPr>
                <w:rFonts w:ascii="仿宋" w:eastAsia="仿宋" w:hAnsi="仿宋"/>
                <w:szCs w:val="21"/>
              </w:rPr>
            </w:pPr>
            <w:r w:rsidRPr="00B40130">
              <w:rPr>
                <w:rFonts w:ascii="仿宋" w:eastAsia="仿宋" w:hAnsi="仿宋" w:hint="eastAsia"/>
                <w:b/>
                <w:szCs w:val="21"/>
              </w:rPr>
              <w:t>《广东省河道堤防管理条例》第十六条</w:t>
            </w:r>
            <w:r w:rsidRPr="00B40130">
              <w:rPr>
                <w:rFonts w:ascii="仿宋" w:eastAsia="仿宋" w:hAnsi="仿宋" w:hint="eastAsia"/>
                <w:szCs w:val="21"/>
              </w:rPr>
              <w:t xml:space="preserve">　</w:t>
            </w:r>
          </w:p>
          <w:p w14:paraId="12EC517C"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t xml:space="preserve">凡违反本条例，妨碍河道堤防管理者，应根据不同情况，按下列规定处理：  </w:t>
            </w:r>
          </w:p>
          <w:p w14:paraId="0EFEB48D" w14:textId="77777777" w:rsidR="00165225" w:rsidRPr="00B40130" w:rsidRDefault="00165225" w:rsidP="00165225">
            <w:pPr>
              <w:rPr>
                <w:rFonts w:ascii="仿宋" w:eastAsia="仿宋" w:hAnsi="仿宋"/>
                <w:szCs w:val="21"/>
              </w:rPr>
            </w:pPr>
            <w:r w:rsidRPr="00B40130">
              <w:rPr>
                <w:rFonts w:ascii="仿宋" w:eastAsia="仿宋" w:hAnsi="仿宋" w:hint="eastAsia"/>
                <w:szCs w:val="21"/>
              </w:rPr>
              <w:t xml:space="preserve"> </w:t>
            </w:r>
            <w:r w:rsidRPr="00B40130">
              <w:rPr>
                <w:rFonts w:ascii="仿宋" w:eastAsia="仿宋" w:hAnsi="仿宋"/>
                <w:szCs w:val="21"/>
              </w:rPr>
              <w:t xml:space="preserve">  </w:t>
            </w:r>
            <w:r w:rsidRPr="00B40130">
              <w:rPr>
                <w:rFonts w:ascii="仿宋" w:eastAsia="仿宋" w:hAnsi="仿宋" w:hint="eastAsia"/>
                <w:szCs w:val="21"/>
              </w:rPr>
              <w:t>二、在河道、滩地上倾倒矿渣、炉碴、煤灰、泥土、砖石、瓦砾、陶瓷碎片、垃圾的，限期由原倾倒单位或个人清除。</w:t>
            </w:r>
          </w:p>
          <w:p w14:paraId="77FA5FC2" w14:textId="5C614908" w:rsidR="00165225" w:rsidRPr="00B40130" w:rsidRDefault="00165225" w:rsidP="00165225">
            <w:pPr>
              <w:widowControl/>
              <w:rPr>
                <w:rFonts w:ascii="仿宋" w:eastAsia="仿宋" w:hAnsi="仿宋" w:cs="宋体"/>
                <w:kern w:val="0"/>
                <w:szCs w:val="21"/>
              </w:rPr>
            </w:pPr>
            <w:r w:rsidRPr="00B40130">
              <w:rPr>
                <w:rFonts w:ascii="仿宋" w:eastAsia="仿宋" w:hAnsi="仿宋" w:hint="eastAsia"/>
                <w:szCs w:val="21"/>
              </w:rPr>
              <w:t>上述各项，除责令当事人负责拆除、清理、修复（或负责该项费用）和赔偿损失外，可以根据情节轻重，没收其非法所得，并处以一千元以上一万元以下罚款。</w:t>
            </w:r>
          </w:p>
        </w:tc>
      </w:tr>
      <w:tr w:rsidR="00165225" w:rsidRPr="00B40130" w14:paraId="4417C426" w14:textId="77777777" w:rsidTr="002B4543">
        <w:trPr>
          <w:jc w:val="center"/>
        </w:trPr>
        <w:tc>
          <w:tcPr>
            <w:tcW w:w="1391" w:type="pct"/>
            <w:vAlign w:val="center"/>
          </w:tcPr>
          <w:p w14:paraId="5C7FABE1" w14:textId="622C47DA" w:rsidR="00165225" w:rsidRDefault="00A64D39" w:rsidP="00165225">
            <w:pPr>
              <w:outlineLvl w:val="0"/>
              <w:rPr>
                <w:rFonts w:ascii="仿宋" w:eastAsia="仿宋" w:hAnsi="仿宋"/>
                <w:szCs w:val="21"/>
              </w:rPr>
            </w:pPr>
            <w:bookmarkStart w:id="49" w:name="_Toc532312784"/>
            <w:r>
              <w:rPr>
                <w:rFonts w:ascii="仿宋" w:eastAsia="仿宋" w:hAnsi="仿宋"/>
                <w:szCs w:val="21"/>
              </w:rPr>
              <w:t>46</w:t>
            </w:r>
            <w:r w:rsidR="00165225">
              <w:rPr>
                <w:rFonts w:ascii="仿宋" w:eastAsia="仿宋" w:hAnsi="仿宋"/>
                <w:szCs w:val="21"/>
              </w:rPr>
              <w:t>.</w:t>
            </w:r>
            <w:r w:rsidR="00165225" w:rsidRPr="00B40130">
              <w:rPr>
                <w:rFonts w:ascii="仿宋" w:eastAsia="仿宋" w:hAnsi="仿宋" w:hint="eastAsia"/>
                <w:szCs w:val="21"/>
              </w:rPr>
              <w:t>对在河道、滩地上乱挖及乱堆土、砂、石料、煤炭等杂物，或在堤身及护堤地内取土、扒口、挖洞、埋葬、铲草皮、开沟，或在堤上行驶铁轮、木轮和重型车辆，以及擅自挖低堤顶通车等，造成堤防及河道护岸工程损毁行为的处罚</w:t>
            </w:r>
            <w:bookmarkEnd w:id="49"/>
          </w:p>
        </w:tc>
        <w:tc>
          <w:tcPr>
            <w:tcW w:w="1782" w:type="pct"/>
            <w:vAlign w:val="center"/>
          </w:tcPr>
          <w:p w14:paraId="28F1C1AA" w14:textId="77777777" w:rsidR="00165225" w:rsidRPr="00B40130" w:rsidRDefault="00165225" w:rsidP="00165225">
            <w:pPr>
              <w:rPr>
                <w:rFonts w:ascii="仿宋" w:eastAsia="仿宋" w:hAnsi="仿宋"/>
                <w:b/>
                <w:szCs w:val="21"/>
              </w:rPr>
            </w:pPr>
          </w:p>
        </w:tc>
        <w:tc>
          <w:tcPr>
            <w:tcW w:w="1827" w:type="pct"/>
            <w:vAlign w:val="center"/>
          </w:tcPr>
          <w:p w14:paraId="79C52F2F" w14:textId="77777777" w:rsidR="00165225" w:rsidRPr="00B40130" w:rsidRDefault="00165225" w:rsidP="00165225">
            <w:pPr>
              <w:rPr>
                <w:rFonts w:ascii="仿宋" w:eastAsia="仿宋" w:hAnsi="仿宋"/>
                <w:szCs w:val="21"/>
              </w:rPr>
            </w:pPr>
            <w:r w:rsidRPr="00B40130">
              <w:rPr>
                <w:rFonts w:ascii="仿宋" w:eastAsia="仿宋" w:hAnsi="仿宋" w:hint="eastAsia"/>
                <w:szCs w:val="21"/>
              </w:rPr>
              <w:t xml:space="preserve">《广东省河道堤防管理条例》第十六条 </w:t>
            </w:r>
          </w:p>
          <w:p w14:paraId="1CB029BE"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t>凡违反本条例，妨碍河道堤防管理者，应根据不同情况，按下列规定处理：</w:t>
            </w:r>
          </w:p>
          <w:p w14:paraId="2D3E27AE"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t>三、在河道、滩地上乱挖及乱堆土、砂、石料、煤炭等杂物，或在堤身及护堤地内取土、扒口、挖洞、埋葬、铲草皮、开沟，或在堤上行驶铁轮、木轮和重型车辆，以及擅自挖低堤顶通车等，造成堤防及河道护岸工程损毁的，应由造成损毁的单位或个人负责修复，并赔偿由此而造成的损失。</w:t>
            </w:r>
          </w:p>
          <w:p w14:paraId="5D9F51F3" w14:textId="448506E4" w:rsidR="00165225" w:rsidRPr="00B40130" w:rsidRDefault="00165225" w:rsidP="00165225">
            <w:pPr>
              <w:rPr>
                <w:rFonts w:ascii="仿宋" w:eastAsia="仿宋" w:hAnsi="仿宋"/>
                <w:b/>
                <w:szCs w:val="21"/>
              </w:rPr>
            </w:pPr>
            <w:r w:rsidRPr="00B40130">
              <w:rPr>
                <w:rFonts w:ascii="仿宋" w:eastAsia="仿宋" w:hAnsi="仿宋" w:hint="eastAsia"/>
                <w:szCs w:val="21"/>
              </w:rPr>
              <w:lastRenderedPageBreak/>
              <w:t>上述各项，除责令当事人负责拆除、清理、修复（或负责该项费用）和赔偿损失外，可以根据情节轻重，没收其非法所得，并处以一千元以上一万元以下罚款。</w:t>
            </w:r>
          </w:p>
        </w:tc>
      </w:tr>
      <w:tr w:rsidR="00165225" w:rsidRPr="00B40130" w14:paraId="698D860D" w14:textId="77777777" w:rsidTr="002B4543">
        <w:trPr>
          <w:jc w:val="center"/>
        </w:trPr>
        <w:tc>
          <w:tcPr>
            <w:tcW w:w="1391" w:type="pct"/>
            <w:vAlign w:val="center"/>
          </w:tcPr>
          <w:p w14:paraId="73F66AD2" w14:textId="78F5B1AC" w:rsidR="00165225" w:rsidRDefault="00A64D39" w:rsidP="00165225">
            <w:pPr>
              <w:outlineLvl w:val="0"/>
              <w:rPr>
                <w:rFonts w:ascii="仿宋" w:eastAsia="仿宋" w:hAnsi="仿宋"/>
                <w:szCs w:val="21"/>
              </w:rPr>
            </w:pPr>
            <w:bookmarkStart w:id="50" w:name="_Toc532312785"/>
            <w:r>
              <w:rPr>
                <w:rFonts w:ascii="仿宋" w:eastAsia="仿宋" w:hAnsi="仿宋"/>
                <w:szCs w:val="21"/>
              </w:rPr>
              <w:lastRenderedPageBreak/>
              <w:t>47</w:t>
            </w:r>
            <w:r w:rsidR="00165225">
              <w:rPr>
                <w:rFonts w:ascii="仿宋" w:eastAsia="仿宋" w:hAnsi="仿宋" w:hint="eastAsia"/>
                <w:szCs w:val="21"/>
              </w:rPr>
              <w:t>.</w:t>
            </w:r>
            <w:r w:rsidR="00165225" w:rsidRPr="006D6B93">
              <w:rPr>
                <w:rFonts w:ascii="仿宋" w:eastAsia="仿宋" w:hAnsi="仿宋" w:hint="eastAsia"/>
                <w:szCs w:val="21"/>
              </w:rPr>
              <w:t>对擅自启闭河道上的涵闸闸门，干扰河道管理单位正常工作的处罚</w:t>
            </w:r>
            <w:bookmarkEnd w:id="50"/>
          </w:p>
        </w:tc>
        <w:tc>
          <w:tcPr>
            <w:tcW w:w="1782" w:type="pct"/>
            <w:vAlign w:val="center"/>
          </w:tcPr>
          <w:p w14:paraId="4601B2B0"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《中华人民共和国河道管理条例》第二十三条 </w:t>
            </w:r>
          </w:p>
          <w:p w14:paraId="4F6D0116" w14:textId="4A30F409" w:rsidR="00165225" w:rsidRPr="00B40130" w:rsidRDefault="00165225" w:rsidP="00165225">
            <w:pPr>
              <w:rPr>
                <w:rFonts w:ascii="仿宋" w:eastAsia="仿宋" w:hAnsi="仿宋"/>
                <w:b/>
                <w:szCs w:val="21"/>
              </w:rPr>
            </w:pPr>
            <w:r w:rsidRPr="00B40130">
              <w:rPr>
                <w:rFonts w:ascii="仿宋" w:eastAsia="仿宋" w:hAnsi="仿宋" w:cs="宋体" w:hint="eastAsia"/>
                <w:kern w:val="0"/>
                <w:szCs w:val="21"/>
              </w:rPr>
              <w:t>禁止非管理人员操作河道上的涵闸闸门，禁止任何组织和个人干扰河道管理单位的正常工作。</w:t>
            </w:r>
          </w:p>
        </w:tc>
        <w:tc>
          <w:tcPr>
            <w:tcW w:w="1827" w:type="pct"/>
            <w:vAlign w:val="center"/>
          </w:tcPr>
          <w:p w14:paraId="530EDEE6"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《中华人民共和国河道管理条例》第四十五条 </w:t>
            </w:r>
          </w:p>
          <w:p w14:paraId="7C8A1164"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14:paraId="23CF7A24" w14:textId="57CA227C" w:rsidR="00165225" w:rsidRPr="00B40130" w:rsidRDefault="00165225" w:rsidP="00165225">
            <w:pPr>
              <w:rPr>
                <w:rFonts w:ascii="仿宋" w:eastAsia="仿宋" w:hAnsi="仿宋" w:hint="eastAsia"/>
                <w:szCs w:val="21"/>
              </w:rPr>
            </w:pPr>
            <w:r w:rsidRPr="00B40130">
              <w:rPr>
                <w:rFonts w:ascii="仿宋" w:eastAsia="仿宋" w:hAnsi="仿宋" w:cs="宋体" w:hint="eastAsia"/>
                <w:kern w:val="0"/>
                <w:szCs w:val="21"/>
              </w:rPr>
              <w:t xml:space="preserve">  （三）非管理人员操作河道上的涵闸闸门或者干扰河道管理单位正常工作的。</w:t>
            </w:r>
          </w:p>
        </w:tc>
      </w:tr>
      <w:tr w:rsidR="00165225" w:rsidRPr="00B40130" w14:paraId="6AC8B11F" w14:textId="77777777" w:rsidTr="002B4543">
        <w:trPr>
          <w:jc w:val="center"/>
        </w:trPr>
        <w:tc>
          <w:tcPr>
            <w:tcW w:w="1391" w:type="pct"/>
            <w:vAlign w:val="center"/>
          </w:tcPr>
          <w:p w14:paraId="6C5335BF" w14:textId="0A5A008D" w:rsidR="00165225" w:rsidRDefault="00A64D39" w:rsidP="00165225">
            <w:pPr>
              <w:outlineLvl w:val="0"/>
              <w:rPr>
                <w:rFonts w:ascii="仿宋" w:eastAsia="仿宋" w:hAnsi="仿宋"/>
                <w:szCs w:val="21"/>
              </w:rPr>
            </w:pPr>
            <w:bookmarkStart w:id="51" w:name="_Toc532312786"/>
            <w:r>
              <w:rPr>
                <w:rFonts w:ascii="仿宋" w:eastAsia="仿宋" w:hAnsi="仿宋"/>
                <w:szCs w:val="21"/>
              </w:rPr>
              <w:t>48</w:t>
            </w:r>
            <w:r w:rsidR="00165225">
              <w:rPr>
                <w:rFonts w:ascii="仿宋" w:eastAsia="仿宋" w:hAnsi="仿宋"/>
                <w:szCs w:val="21"/>
              </w:rPr>
              <w:t>.</w:t>
            </w:r>
            <w:r w:rsidR="00165225" w:rsidRPr="006D6B93">
              <w:rPr>
                <w:rFonts w:ascii="仿宋" w:eastAsia="仿宋" w:hAnsi="仿宋" w:hint="eastAsia"/>
                <w:szCs w:val="21"/>
              </w:rPr>
              <w:t>对擅自启闭防洪防潮堤上涵闸的闸门，挪用、盗窃防汛抢险物资器材，损毁</w:t>
            </w:r>
            <w:proofErr w:type="gramStart"/>
            <w:r w:rsidR="00165225" w:rsidRPr="006D6B93">
              <w:rPr>
                <w:rFonts w:ascii="仿宋" w:eastAsia="仿宋" w:hAnsi="仿宋" w:hint="eastAsia"/>
                <w:szCs w:val="21"/>
              </w:rPr>
              <w:t>防汛站仓</w:t>
            </w:r>
            <w:proofErr w:type="gramEnd"/>
            <w:r w:rsidR="00165225" w:rsidRPr="006D6B93">
              <w:rPr>
                <w:rFonts w:ascii="仿宋" w:eastAsia="仿宋" w:hAnsi="仿宋" w:hint="eastAsia"/>
                <w:szCs w:val="21"/>
              </w:rPr>
              <w:t>、通讯、照明、观测设备和各种测量标志等防汛管理设施的处罚</w:t>
            </w:r>
            <w:bookmarkEnd w:id="51"/>
          </w:p>
        </w:tc>
        <w:tc>
          <w:tcPr>
            <w:tcW w:w="1782" w:type="pct"/>
            <w:vAlign w:val="center"/>
          </w:tcPr>
          <w:p w14:paraId="1EFDDFB9"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《广东省河道堤防管理条例》第九条第二款 </w:t>
            </w:r>
          </w:p>
          <w:p w14:paraId="4F41CA2F" w14:textId="0C7C7FA5"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江海堤防涵闸和拦河闸坝工程的闸门启闭操作，必须由管理单位指定专人按操作规程执行，其他任何单位和个人不得擅自操作或越权指挥。</w:t>
            </w:r>
          </w:p>
        </w:tc>
        <w:tc>
          <w:tcPr>
            <w:tcW w:w="1827" w:type="pct"/>
            <w:vAlign w:val="center"/>
          </w:tcPr>
          <w:p w14:paraId="1F39A2B4"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《广东省河道堤防管理条例》第十六条　</w:t>
            </w:r>
          </w:p>
          <w:p w14:paraId="01238AFE"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凡违反本条例，妨碍河道堤防管理者，应根据不同情况，按下列规定处理：</w:t>
            </w:r>
          </w:p>
          <w:p w14:paraId="4B97DD35" w14:textId="77777777" w:rsidR="00165225" w:rsidRPr="00B40130" w:rsidRDefault="00165225" w:rsidP="00165225">
            <w:pPr>
              <w:widowControl/>
              <w:rPr>
                <w:rFonts w:ascii="仿宋" w:eastAsia="仿宋" w:hAnsi="仿宋" w:cs="宋体"/>
                <w:kern w:val="0"/>
                <w:szCs w:val="21"/>
              </w:rPr>
            </w:pPr>
            <w:r w:rsidRPr="00B40130">
              <w:rPr>
                <w:rFonts w:ascii="仿宋" w:eastAsia="仿宋" w:hAnsi="仿宋" w:cs="宋体" w:hint="eastAsia"/>
                <w:kern w:val="0"/>
                <w:szCs w:val="21"/>
              </w:rPr>
              <w:t xml:space="preserve">    五、擅自启闭防洪防潮堤上涵闸的闸门，挪用、盗窃防汛抢险物资器材，损毁</w:t>
            </w:r>
            <w:proofErr w:type="gramStart"/>
            <w:r w:rsidRPr="00B40130">
              <w:rPr>
                <w:rFonts w:ascii="仿宋" w:eastAsia="仿宋" w:hAnsi="仿宋" w:cs="宋体" w:hint="eastAsia"/>
                <w:kern w:val="0"/>
                <w:szCs w:val="21"/>
              </w:rPr>
              <w:t>防汛站仓</w:t>
            </w:r>
            <w:proofErr w:type="gramEnd"/>
            <w:r w:rsidRPr="00B40130">
              <w:rPr>
                <w:rFonts w:ascii="仿宋" w:eastAsia="仿宋" w:hAnsi="仿宋" w:cs="宋体" w:hint="eastAsia"/>
                <w:kern w:val="0"/>
                <w:szCs w:val="21"/>
              </w:rPr>
              <w:t>、通讯、照明、观测设备和各种测量标志等防汛管理设施的，应根据损失程度，令其赔偿外，还应根据情节轻重，分别给予罚款，行政处分，直至依法追究刑事责任。</w:t>
            </w:r>
          </w:p>
          <w:p w14:paraId="29F65933" w14:textId="1C0E172B"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 xml:space="preserve">    上述各项，除责令当事人负责拆除、清理、修复（或负责该项费用）和赔偿损失外，可以根据情节轻重，没收其非法所得，并处以一千元以上一万元以下罚款。</w:t>
            </w:r>
          </w:p>
        </w:tc>
      </w:tr>
      <w:tr w:rsidR="00165225" w:rsidRPr="00B40130" w14:paraId="79EE011D" w14:textId="77777777" w:rsidTr="002B4543">
        <w:trPr>
          <w:jc w:val="center"/>
        </w:trPr>
        <w:tc>
          <w:tcPr>
            <w:tcW w:w="1391" w:type="pct"/>
            <w:vAlign w:val="center"/>
          </w:tcPr>
          <w:p w14:paraId="0946CB73" w14:textId="71611881" w:rsidR="00165225" w:rsidRDefault="00A64D39" w:rsidP="00165225">
            <w:pPr>
              <w:outlineLvl w:val="0"/>
              <w:rPr>
                <w:rFonts w:ascii="仿宋" w:eastAsia="仿宋" w:hAnsi="仿宋" w:hint="eastAsia"/>
                <w:szCs w:val="21"/>
              </w:rPr>
            </w:pPr>
            <w:bookmarkStart w:id="52" w:name="_Toc532312787"/>
            <w:r>
              <w:rPr>
                <w:rFonts w:ascii="仿宋" w:eastAsia="仿宋" w:hAnsi="仿宋"/>
                <w:szCs w:val="21"/>
              </w:rPr>
              <w:t>49</w:t>
            </w:r>
            <w:r w:rsidR="00165225">
              <w:rPr>
                <w:rFonts w:ascii="仿宋" w:eastAsia="仿宋" w:hAnsi="仿宋" w:hint="eastAsia"/>
                <w:szCs w:val="21"/>
              </w:rPr>
              <w:t>.</w:t>
            </w:r>
            <w:r w:rsidR="00165225" w:rsidRPr="006D6B93">
              <w:rPr>
                <w:rFonts w:ascii="仿宋" w:eastAsia="仿宋" w:hAnsi="仿宋" w:hint="eastAsia"/>
                <w:szCs w:val="21"/>
              </w:rPr>
              <w:t>对擅自砍伐护堤护岸林木的处罚</w:t>
            </w:r>
            <w:bookmarkEnd w:id="52"/>
          </w:p>
        </w:tc>
        <w:tc>
          <w:tcPr>
            <w:tcW w:w="1782" w:type="pct"/>
            <w:vAlign w:val="center"/>
          </w:tcPr>
          <w:p w14:paraId="31593111"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《中华人民共和国河道管理条例》第三十条 </w:t>
            </w:r>
          </w:p>
          <w:p w14:paraId="45BC21DB"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lastRenderedPageBreak/>
              <w:t>护堤护岸林木，由河道管理单位组织营造和管理，其他任何单位和个人不得侵占、砍伐或者破坏。</w:t>
            </w:r>
          </w:p>
          <w:p w14:paraId="7BF79DD7" w14:textId="5D6BAFBD"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河道管理单位对护堤护岸林木进行抚育和更新性质的采伐及用于防汛抢险的采伐，根据国家有关规定免交育林基金。</w:t>
            </w:r>
          </w:p>
        </w:tc>
        <w:tc>
          <w:tcPr>
            <w:tcW w:w="1827" w:type="pct"/>
            <w:vAlign w:val="center"/>
          </w:tcPr>
          <w:p w14:paraId="0741D60E"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lastRenderedPageBreak/>
              <w:t xml:space="preserve">《中华人民共和国河道管理条例》第四十四条 </w:t>
            </w:r>
          </w:p>
          <w:p w14:paraId="03BD9C40"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lastRenderedPageBreak/>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656F4D1B" w14:textId="1C1FE977"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 xml:space="preserve">  （七）擅自砍伐护堤护岸林木的； </w:t>
            </w:r>
            <w:r w:rsidRPr="00B40130">
              <w:rPr>
                <w:rFonts w:ascii="仿宋" w:eastAsia="仿宋" w:hAnsi="仿宋" w:cs="宋体"/>
                <w:kern w:val="0"/>
                <w:szCs w:val="21"/>
              </w:rPr>
              <w:t xml:space="preserve">                   </w:t>
            </w:r>
          </w:p>
        </w:tc>
      </w:tr>
      <w:tr w:rsidR="00165225" w:rsidRPr="00B40130" w14:paraId="4A28A87B" w14:textId="77777777" w:rsidTr="002B4543">
        <w:trPr>
          <w:jc w:val="center"/>
        </w:trPr>
        <w:tc>
          <w:tcPr>
            <w:tcW w:w="1391" w:type="pct"/>
            <w:vAlign w:val="center"/>
          </w:tcPr>
          <w:p w14:paraId="01BCAA51" w14:textId="0DCBBB63" w:rsidR="00165225" w:rsidRDefault="00A64D39" w:rsidP="00165225">
            <w:pPr>
              <w:outlineLvl w:val="0"/>
              <w:rPr>
                <w:rFonts w:ascii="仿宋" w:eastAsia="仿宋" w:hAnsi="仿宋"/>
                <w:szCs w:val="21"/>
              </w:rPr>
            </w:pPr>
            <w:bookmarkStart w:id="53" w:name="_Toc532312788"/>
            <w:r>
              <w:rPr>
                <w:rFonts w:ascii="仿宋" w:eastAsia="仿宋" w:hAnsi="仿宋"/>
                <w:szCs w:val="21"/>
              </w:rPr>
              <w:lastRenderedPageBreak/>
              <w:t>50</w:t>
            </w:r>
            <w:r w:rsidR="00165225">
              <w:rPr>
                <w:rFonts w:ascii="仿宋" w:eastAsia="仿宋" w:hAnsi="仿宋" w:hint="eastAsia"/>
                <w:szCs w:val="21"/>
              </w:rPr>
              <w:t>.</w:t>
            </w:r>
            <w:r w:rsidR="00165225" w:rsidRPr="006D6B93">
              <w:rPr>
                <w:rFonts w:ascii="仿宋" w:eastAsia="仿宋" w:hAnsi="仿宋" w:hint="eastAsia"/>
                <w:szCs w:val="21"/>
              </w:rPr>
              <w:t>对水库、水电站、拦河闸坝等工程管理单位以及其他经营工程设施经营者拒不服从统一调度和指挥的处罚</w:t>
            </w:r>
            <w:bookmarkEnd w:id="53"/>
          </w:p>
        </w:tc>
        <w:tc>
          <w:tcPr>
            <w:tcW w:w="1782" w:type="pct"/>
            <w:vAlign w:val="center"/>
          </w:tcPr>
          <w:p w14:paraId="2F951CB1"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《中华人民共和国抗旱条例》第三十七条　</w:t>
            </w:r>
          </w:p>
          <w:p w14:paraId="3DDE94A2" w14:textId="067A6F72"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发生干旱灾害，县级以上人民政府防汛抗旱指挥机构或者流域防汛抗旱指挥机构可以按照批准的抗旱预案，制订应急水量调度实施方案，统一调度辖区内的水库、水电站、闸坝、湖泊等所蓄的水量。有关地方人民政府、单位和个人必须服从统一调度和指挥，严格执行调度指令。</w:t>
            </w:r>
          </w:p>
        </w:tc>
        <w:tc>
          <w:tcPr>
            <w:tcW w:w="1827" w:type="pct"/>
            <w:vAlign w:val="center"/>
          </w:tcPr>
          <w:p w14:paraId="22122449"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《中华人民共和国抗旱条例》第六十条　</w:t>
            </w:r>
          </w:p>
          <w:p w14:paraId="1EF8CEF7" w14:textId="2D06BD04"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r>
      <w:tr w:rsidR="00165225" w:rsidRPr="00B40130" w14:paraId="766C0BF3" w14:textId="77777777" w:rsidTr="002B4543">
        <w:trPr>
          <w:jc w:val="center"/>
        </w:trPr>
        <w:tc>
          <w:tcPr>
            <w:tcW w:w="1391" w:type="pct"/>
            <w:vAlign w:val="center"/>
          </w:tcPr>
          <w:p w14:paraId="3A507C9B" w14:textId="295CD2B3" w:rsidR="00165225" w:rsidRDefault="00A64D39" w:rsidP="00165225">
            <w:pPr>
              <w:outlineLvl w:val="0"/>
              <w:rPr>
                <w:rFonts w:ascii="仿宋" w:eastAsia="仿宋" w:hAnsi="仿宋"/>
                <w:szCs w:val="21"/>
              </w:rPr>
            </w:pPr>
            <w:bookmarkStart w:id="54" w:name="_Toc532312789"/>
            <w:r>
              <w:rPr>
                <w:rFonts w:ascii="仿宋" w:eastAsia="仿宋" w:hAnsi="仿宋"/>
                <w:szCs w:val="21"/>
              </w:rPr>
              <w:t>51</w:t>
            </w:r>
            <w:r w:rsidR="00165225">
              <w:rPr>
                <w:rFonts w:ascii="仿宋" w:eastAsia="仿宋" w:hAnsi="仿宋" w:hint="eastAsia"/>
                <w:szCs w:val="21"/>
              </w:rPr>
              <w:t>.</w:t>
            </w:r>
            <w:r w:rsidR="00165225" w:rsidRPr="006D6B93">
              <w:rPr>
                <w:rFonts w:ascii="仿宋" w:eastAsia="仿宋" w:hAnsi="仿宋" w:hint="eastAsia"/>
                <w:szCs w:val="21"/>
              </w:rPr>
              <w:t>对破坏、侵占、毁损堤防、水闸、护岸、抽水站、排水渠系等防洪工程和水文、通信设施以及防汛备用的器材、物料的处罚</w:t>
            </w:r>
            <w:bookmarkEnd w:id="54"/>
          </w:p>
        </w:tc>
        <w:tc>
          <w:tcPr>
            <w:tcW w:w="1782" w:type="pct"/>
            <w:vAlign w:val="center"/>
          </w:tcPr>
          <w:p w14:paraId="45A2C6C7"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t xml:space="preserve">《中华人民共和国防洪法》第三十七条　</w:t>
            </w:r>
          </w:p>
          <w:p w14:paraId="3CC912F6" w14:textId="10B0A0A7"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任何单位和个人不得破坏、侵占、毁损水库大坝、堤防、水闸、护岸、抽水站、排水渠系等防洪工程和水文、通信设施以及防汛备用的器材、物料等。</w:t>
            </w:r>
          </w:p>
        </w:tc>
        <w:tc>
          <w:tcPr>
            <w:tcW w:w="1827" w:type="pct"/>
            <w:vAlign w:val="center"/>
          </w:tcPr>
          <w:p w14:paraId="630FF0C5"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《中华人民共和国防洪法》第六十条</w:t>
            </w:r>
            <w:r w:rsidRPr="005B036E">
              <w:rPr>
                <w:rFonts w:ascii="仿宋" w:eastAsia="仿宋" w:hAnsi="仿宋" w:cs="宋体" w:hint="eastAsia"/>
                <w:kern w:val="0"/>
                <w:sz w:val="22"/>
              </w:rPr>
              <w:t xml:space="preserve">　</w:t>
            </w:r>
          </w:p>
          <w:p w14:paraId="08E93A3E" w14:textId="7594A80E"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r>
      <w:tr w:rsidR="00165225" w:rsidRPr="00B40130" w14:paraId="765EFFD7" w14:textId="77777777" w:rsidTr="002B4543">
        <w:trPr>
          <w:jc w:val="center"/>
        </w:trPr>
        <w:tc>
          <w:tcPr>
            <w:tcW w:w="1391" w:type="pct"/>
            <w:vAlign w:val="center"/>
          </w:tcPr>
          <w:p w14:paraId="384B6CE5" w14:textId="4B200297" w:rsidR="00165225" w:rsidRDefault="00A64D39" w:rsidP="00165225">
            <w:pPr>
              <w:outlineLvl w:val="0"/>
              <w:rPr>
                <w:rFonts w:ascii="仿宋" w:eastAsia="仿宋" w:hAnsi="仿宋"/>
                <w:szCs w:val="21"/>
              </w:rPr>
            </w:pPr>
            <w:bookmarkStart w:id="55" w:name="_Toc532312790"/>
            <w:r>
              <w:rPr>
                <w:rFonts w:ascii="仿宋" w:eastAsia="仿宋" w:hAnsi="仿宋"/>
                <w:szCs w:val="21"/>
              </w:rPr>
              <w:t>52</w:t>
            </w:r>
            <w:r w:rsidR="00165225">
              <w:rPr>
                <w:rFonts w:ascii="仿宋" w:eastAsia="仿宋" w:hAnsi="仿宋" w:hint="eastAsia"/>
                <w:szCs w:val="21"/>
              </w:rPr>
              <w:t>.</w:t>
            </w:r>
            <w:r w:rsidR="00165225" w:rsidRPr="006D6B93">
              <w:rPr>
                <w:rFonts w:ascii="仿宋" w:eastAsia="仿宋" w:hAnsi="仿宋" w:hint="eastAsia"/>
                <w:szCs w:val="21"/>
              </w:rPr>
              <w:t>对侵占、破坏水源和抗旱设施的处罚</w:t>
            </w:r>
            <w:bookmarkEnd w:id="55"/>
          </w:p>
        </w:tc>
        <w:tc>
          <w:tcPr>
            <w:tcW w:w="1782" w:type="pct"/>
            <w:vAlign w:val="center"/>
          </w:tcPr>
          <w:p w14:paraId="01569DFD"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《中华人民共和国抗旱条例》第四十三条　</w:t>
            </w:r>
          </w:p>
          <w:p w14:paraId="409D64B6" w14:textId="72F7AD5A" w:rsidR="00165225" w:rsidRPr="005B036E" w:rsidRDefault="00165225" w:rsidP="00165225">
            <w:pPr>
              <w:rPr>
                <w:rFonts w:ascii="仿宋" w:eastAsia="仿宋" w:hAnsi="仿宋" w:cs="宋体" w:hint="eastAsia"/>
                <w:b/>
                <w:kern w:val="0"/>
                <w:sz w:val="22"/>
              </w:rPr>
            </w:pPr>
            <w:r w:rsidRPr="00B40130">
              <w:rPr>
                <w:rFonts w:ascii="仿宋" w:eastAsia="仿宋" w:hAnsi="仿宋" w:cs="宋体" w:hint="eastAsia"/>
                <w:kern w:val="0"/>
                <w:szCs w:val="21"/>
              </w:rPr>
              <w:t>发生干旱灾害，供水企事业单位应当加强对供水、水源和抗旱设施的管理与维护，按要求启用应急备用水源，确保城乡供水安全。</w:t>
            </w:r>
          </w:p>
        </w:tc>
        <w:tc>
          <w:tcPr>
            <w:tcW w:w="1827" w:type="pct"/>
            <w:vAlign w:val="center"/>
          </w:tcPr>
          <w:p w14:paraId="22C2499D"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《中华人民共和国抗旱条例》第六十一条　</w:t>
            </w:r>
          </w:p>
          <w:p w14:paraId="712D6A96" w14:textId="128ECB0E" w:rsidR="00165225" w:rsidRPr="005B036E" w:rsidRDefault="00165225" w:rsidP="00165225">
            <w:pPr>
              <w:rPr>
                <w:rFonts w:ascii="仿宋" w:eastAsia="仿宋" w:hAnsi="仿宋" w:cs="宋体" w:hint="eastAsia"/>
                <w:b/>
                <w:kern w:val="0"/>
                <w:sz w:val="22"/>
              </w:rPr>
            </w:pPr>
            <w:r w:rsidRPr="00B40130">
              <w:rPr>
                <w:rFonts w:ascii="仿宋" w:eastAsia="仿宋" w:hAnsi="仿宋" w:cs="宋体" w:hint="eastAsia"/>
                <w:kern w:val="0"/>
                <w:szCs w:val="21"/>
              </w:rPr>
              <w:t>违反本条例规定，侵占、破坏水源和抗旱设施的，由县级以上人民政府水行政主管部门或者流域管理机构责令停止违法行为，采取补救措施，处</w:t>
            </w:r>
            <w:r w:rsidRPr="00B40130">
              <w:rPr>
                <w:rFonts w:ascii="仿宋" w:eastAsia="仿宋" w:hAnsi="仿宋" w:cs="宋体" w:hint="eastAsia"/>
                <w:kern w:val="0"/>
                <w:szCs w:val="21"/>
              </w:rPr>
              <w:lastRenderedPageBreak/>
              <w:t>1万元以上5万元以下的罚款；造成损坏的，依法承担民事责任；构成违反治安管理行为的，依照《中华人民共和国治安管理处罚法》的规定处罚；构成犯罪的，依法追究刑事责任。</w:t>
            </w:r>
          </w:p>
        </w:tc>
      </w:tr>
      <w:tr w:rsidR="00165225" w:rsidRPr="00B40130" w14:paraId="50AD564F" w14:textId="77777777" w:rsidTr="002B4543">
        <w:trPr>
          <w:jc w:val="center"/>
        </w:trPr>
        <w:tc>
          <w:tcPr>
            <w:tcW w:w="1391" w:type="pct"/>
            <w:vAlign w:val="center"/>
          </w:tcPr>
          <w:p w14:paraId="2C8DEC79" w14:textId="7C2A3AB1" w:rsidR="00165225" w:rsidRDefault="00A64D39" w:rsidP="00165225">
            <w:pPr>
              <w:outlineLvl w:val="0"/>
              <w:rPr>
                <w:rFonts w:ascii="仿宋" w:eastAsia="仿宋" w:hAnsi="仿宋"/>
                <w:szCs w:val="21"/>
              </w:rPr>
            </w:pPr>
            <w:bookmarkStart w:id="56" w:name="_Toc532312791"/>
            <w:r>
              <w:rPr>
                <w:rFonts w:ascii="仿宋" w:eastAsia="仿宋" w:hAnsi="仿宋"/>
                <w:szCs w:val="21"/>
              </w:rPr>
              <w:lastRenderedPageBreak/>
              <w:t>53</w:t>
            </w:r>
            <w:r w:rsidR="00165225">
              <w:rPr>
                <w:rFonts w:ascii="仿宋" w:eastAsia="仿宋" w:hAnsi="仿宋" w:hint="eastAsia"/>
                <w:szCs w:val="21"/>
              </w:rPr>
              <w:t>.</w:t>
            </w:r>
            <w:r w:rsidR="00165225" w:rsidRPr="006D6B93">
              <w:rPr>
                <w:rFonts w:ascii="仿宋" w:eastAsia="仿宋" w:hAnsi="仿宋" w:hint="eastAsia"/>
                <w:szCs w:val="21"/>
              </w:rPr>
              <w:t>对抢水、非法引水、截水的处罚</w:t>
            </w:r>
            <w:bookmarkEnd w:id="56"/>
          </w:p>
        </w:tc>
        <w:tc>
          <w:tcPr>
            <w:tcW w:w="1782" w:type="pct"/>
            <w:vAlign w:val="center"/>
          </w:tcPr>
          <w:p w14:paraId="19A1A0DB"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《中华人民共和国抗旱条例》第三十二条　</w:t>
            </w:r>
          </w:p>
          <w:p w14:paraId="68A4BB83"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禁止非法引水、截水和侵占、破坏、污染水源。</w:t>
            </w:r>
          </w:p>
          <w:p w14:paraId="5BB5B4DF" w14:textId="12BA7526"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 xml:space="preserve">　　禁止破坏、侵占、毁损抗旱设施。</w:t>
            </w:r>
          </w:p>
        </w:tc>
        <w:tc>
          <w:tcPr>
            <w:tcW w:w="1827" w:type="pct"/>
            <w:vAlign w:val="center"/>
          </w:tcPr>
          <w:p w14:paraId="162CDD24" w14:textId="77777777" w:rsidR="00165225" w:rsidRPr="00B40130" w:rsidRDefault="00165225" w:rsidP="00165225">
            <w:pPr>
              <w:widowControl/>
              <w:rPr>
                <w:rFonts w:ascii="仿宋" w:eastAsia="仿宋" w:hAnsi="仿宋" w:cs="宋体"/>
                <w:kern w:val="0"/>
                <w:szCs w:val="21"/>
              </w:rPr>
            </w:pPr>
            <w:r w:rsidRPr="00B40130">
              <w:rPr>
                <w:rFonts w:ascii="仿宋" w:eastAsia="仿宋" w:hAnsi="仿宋" w:hint="eastAsia"/>
                <w:b/>
                <w:szCs w:val="21"/>
              </w:rPr>
              <w:t xml:space="preserve">《中华人民共和国抗旱条例》第六十二条　</w:t>
            </w:r>
          </w:p>
          <w:p w14:paraId="64E8C3D3" w14:textId="522C799B"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违反本条例规定，抢水、非法引水、截水或者哄抢抗旱物资的，由县级以上人民政府水行政主管部门或者流域管理机构责令停止违法行为，予以警告；构成违反治安管理行为的，依照《中华人民共和国治安管理处罚法》的规定处罚；构成犯罪的，依法追究刑事责任。</w:t>
            </w:r>
          </w:p>
        </w:tc>
      </w:tr>
      <w:tr w:rsidR="00165225" w:rsidRPr="00B40130" w14:paraId="70A32492" w14:textId="77777777" w:rsidTr="002B4543">
        <w:trPr>
          <w:jc w:val="center"/>
        </w:trPr>
        <w:tc>
          <w:tcPr>
            <w:tcW w:w="1391" w:type="pct"/>
            <w:vAlign w:val="center"/>
          </w:tcPr>
          <w:p w14:paraId="2A3E2327" w14:textId="326CDE80" w:rsidR="00165225" w:rsidRDefault="00A64D39" w:rsidP="00165225">
            <w:pPr>
              <w:outlineLvl w:val="0"/>
              <w:rPr>
                <w:rFonts w:ascii="仿宋" w:eastAsia="仿宋" w:hAnsi="仿宋"/>
                <w:szCs w:val="21"/>
              </w:rPr>
            </w:pPr>
            <w:bookmarkStart w:id="57" w:name="_Toc532312792"/>
            <w:r>
              <w:rPr>
                <w:rFonts w:ascii="仿宋" w:eastAsia="仿宋" w:hAnsi="仿宋"/>
                <w:szCs w:val="21"/>
              </w:rPr>
              <w:t>54</w:t>
            </w:r>
            <w:r w:rsidR="00165225">
              <w:rPr>
                <w:rFonts w:ascii="仿宋" w:eastAsia="仿宋" w:hAnsi="仿宋" w:hint="eastAsia"/>
                <w:szCs w:val="21"/>
              </w:rPr>
              <w:t>.</w:t>
            </w:r>
            <w:r w:rsidR="00165225" w:rsidRPr="006D6B93">
              <w:rPr>
                <w:rFonts w:ascii="仿宋" w:eastAsia="仿宋" w:hAnsi="仿宋" w:hint="eastAsia"/>
                <w:szCs w:val="21"/>
              </w:rPr>
              <w:t>对哄抢抗旱物资的处罚</w:t>
            </w:r>
            <w:bookmarkEnd w:id="57"/>
          </w:p>
        </w:tc>
        <w:tc>
          <w:tcPr>
            <w:tcW w:w="1782" w:type="pct"/>
            <w:vAlign w:val="center"/>
          </w:tcPr>
          <w:p w14:paraId="6051EE99"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《中华人民共和国抗旱条例》第五十六条　</w:t>
            </w:r>
          </w:p>
          <w:p w14:paraId="423B5313"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抗旱经费和抗旱物资必须专项使用，任何单位和个人不得截留、挤占、挪用和私分。</w:t>
            </w:r>
          </w:p>
          <w:p w14:paraId="2CD7524E" w14:textId="78EEE487"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 xml:space="preserve">　　各级财政和审计部门应当加强对抗旱经费和物资管理的监督、检查和审计。</w:t>
            </w:r>
          </w:p>
        </w:tc>
        <w:tc>
          <w:tcPr>
            <w:tcW w:w="1827" w:type="pct"/>
            <w:vAlign w:val="center"/>
          </w:tcPr>
          <w:p w14:paraId="5B7D4A95" w14:textId="77777777" w:rsidR="00165225" w:rsidRPr="00B40130" w:rsidRDefault="00165225" w:rsidP="00165225">
            <w:pPr>
              <w:widowControl/>
              <w:rPr>
                <w:rFonts w:ascii="仿宋" w:eastAsia="仿宋" w:hAnsi="仿宋" w:hint="eastAsia"/>
                <w:b/>
                <w:szCs w:val="21"/>
              </w:rPr>
            </w:pPr>
          </w:p>
        </w:tc>
      </w:tr>
      <w:tr w:rsidR="00165225" w:rsidRPr="00B40130" w14:paraId="17FB2DF9" w14:textId="77777777" w:rsidTr="002B4543">
        <w:trPr>
          <w:jc w:val="center"/>
        </w:trPr>
        <w:tc>
          <w:tcPr>
            <w:tcW w:w="1391" w:type="pct"/>
            <w:vAlign w:val="center"/>
          </w:tcPr>
          <w:p w14:paraId="72B85D9A" w14:textId="5AF0B94B" w:rsidR="00165225" w:rsidRDefault="00A64D39" w:rsidP="00165225">
            <w:pPr>
              <w:outlineLvl w:val="0"/>
              <w:rPr>
                <w:rFonts w:ascii="仿宋" w:eastAsia="仿宋" w:hAnsi="仿宋"/>
                <w:szCs w:val="21"/>
              </w:rPr>
            </w:pPr>
            <w:bookmarkStart w:id="58" w:name="_Toc532312793"/>
            <w:r>
              <w:rPr>
                <w:rFonts w:ascii="仿宋" w:eastAsia="仿宋" w:hAnsi="仿宋"/>
                <w:szCs w:val="21"/>
              </w:rPr>
              <w:t>55</w:t>
            </w:r>
            <w:r w:rsidR="00165225">
              <w:rPr>
                <w:rFonts w:ascii="仿宋" w:eastAsia="仿宋" w:hAnsi="仿宋"/>
                <w:szCs w:val="21"/>
              </w:rPr>
              <w:t>.</w:t>
            </w:r>
            <w:r w:rsidR="00165225" w:rsidRPr="006D6B93">
              <w:rPr>
                <w:rFonts w:ascii="仿宋" w:eastAsia="仿宋" w:hAnsi="仿宋" w:hint="eastAsia"/>
                <w:szCs w:val="21"/>
              </w:rPr>
              <w:t>对阻碍、威胁防汛抗旱指挥机构、水行政主管部门或者流域管理机构工作人员执法的处罚</w:t>
            </w:r>
            <w:bookmarkEnd w:id="58"/>
          </w:p>
        </w:tc>
        <w:tc>
          <w:tcPr>
            <w:tcW w:w="1782" w:type="pct"/>
            <w:vAlign w:val="center"/>
          </w:tcPr>
          <w:p w14:paraId="43D4E51D"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《中华人民共和国抗旱条例》第三十三条　</w:t>
            </w:r>
          </w:p>
          <w:p w14:paraId="25EBBEBB" w14:textId="5966548A"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发生干旱灾害，县级以上人民政府防汛抗旱指挥机构应当按照抗旱预案规定的权限，启动抗旱预案，组织开展抗旱减灾工作。</w:t>
            </w:r>
          </w:p>
        </w:tc>
        <w:tc>
          <w:tcPr>
            <w:tcW w:w="1827" w:type="pct"/>
            <w:vAlign w:val="center"/>
          </w:tcPr>
          <w:p w14:paraId="45C60527" w14:textId="77777777" w:rsidR="00165225" w:rsidRPr="00B40130" w:rsidRDefault="00165225" w:rsidP="00165225">
            <w:pPr>
              <w:widowControl/>
              <w:rPr>
                <w:rFonts w:ascii="仿宋" w:eastAsia="仿宋" w:hAnsi="仿宋" w:cs="宋体"/>
                <w:b/>
                <w:kern w:val="0"/>
                <w:szCs w:val="21"/>
              </w:rPr>
            </w:pPr>
            <w:r w:rsidRPr="00B40130">
              <w:rPr>
                <w:rFonts w:ascii="仿宋" w:eastAsia="仿宋" w:hAnsi="仿宋" w:cs="宋体" w:hint="eastAsia"/>
                <w:b/>
                <w:kern w:val="0"/>
                <w:szCs w:val="21"/>
              </w:rPr>
              <w:t xml:space="preserve">《中华人民共和国抗旱条例》第六十三条　</w:t>
            </w:r>
          </w:p>
          <w:p w14:paraId="6000C10E" w14:textId="58C08CE5" w:rsidR="00165225" w:rsidRPr="00B40130" w:rsidRDefault="00165225" w:rsidP="00165225">
            <w:pPr>
              <w:widowControl/>
              <w:rPr>
                <w:rFonts w:ascii="仿宋" w:eastAsia="仿宋" w:hAnsi="仿宋" w:hint="eastAsia"/>
                <w:b/>
                <w:szCs w:val="21"/>
              </w:rPr>
            </w:pPr>
            <w:r w:rsidRPr="00B40130">
              <w:rPr>
                <w:rFonts w:ascii="仿宋" w:eastAsia="仿宋" w:hAnsi="仿宋" w:cs="宋体" w:hint="eastAsia"/>
                <w:kern w:val="0"/>
                <w:szCs w:val="21"/>
              </w:rPr>
              <w:t>违反本条例规定，阻碍、威胁防汛抗旱指挥机构、水行政主管部门或者流域管理机构的工作人员依法执行职务的，由县级以上人民政府水行政主管部门或者流域管理机构责令改正，予以警告；构成违反治安管理行为的，依照《中华人民共和国治安管理处罚法》的规定处罚；构成犯罪的，依法追究刑事责任。</w:t>
            </w:r>
          </w:p>
        </w:tc>
      </w:tr>
      <w:tr w:rsidR="00165225" w:rsidRPr="00B40130" w14:paraId="17DE8BCB" w14:textId="77777777" w:rsidTr="002B4543">
        <w:trPr>
          <w:jc w:val="center"/>
        </w:trPr>
        <w:tc>
          <w:tcPr>
            <w:tcW w:w="1391" w:type="pct"/>
            <w:vAlign w:val="center"/>
          </w:tcPr>
          <w:p w14:paraId="0666FDEA" w14:textId="4A71B6A7" w:rsidR="00165225" w:rsidRDefault="00A64D39" w:rsidP="00165225">
            <w:pPr>
              <w:outlineLvl w:val="0"/>
              <w:rPr>
                <w:rFonts w:ascii="仿宋" w:eastAsia="仿宋" w:hAnsi="仿宋"/>
                <w:szCs w:val="21"/>
              </w:rPr>
            </w:pPr>
            <w:bookmarkStart w:id="59" w:name="_Toc532312794"/>
            <w:r>
              <w:rPr>
                <w:rFonts w:ascii="仿宋" w:eastAsia="仿宋" w:hAnsi="仿宋"/>
                <w:szCs w:val="21"/>
              </w:rPr>
              <w:t>56</w:t>
            </w:r>
            <w:r w:rsidR="00165225">
              <w:rPr>
                <w:rFonts w:ascii="仿宋" w:eastAsia="仿宋" w:hAnsi="仿宋"/>
                <w:szCs w:val="21"/>
              </w:rPr>
              <w:t>.</w:t>
            </w:r>
            <w:r w:rsidR="00165225" w:rsidRPr="006D6B93">
              <w:rPr>
                <w:rFonts w:ascii="仿宋" w:eastAsia="仿宋" w:hAnsi="仿宋" w:hint="eastAsia"/>
                <w:szCs w:val="21"/>
              </w:rPr>
              <w:t>对船舶在限制航速河段超速行驶的处罚</w:t>
            </w:r>
            <w:bookmarkEnd w:id="59"/>
          </w:p>
        </w:tc>
        <w:tc>
          <w:tcPr>
            <w:tcW w:w="1782" w:type="pct"/>
            <w:vAlign w:val="center"/>
          </w:tcPr>
          <w:p w14:paraId="1EE7AB90"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《广东省河道堤防管理条例》第十三条　</w:t>
            </w:r>
          </w:p>
          <w:p w14:paraId="38AD7E64"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lastRenderedPageBreak/>
              <w:t>为保证河道两岸堤防安全，凡在本省内河行驶的高速双体船及其他大马力浪损堤围的船只，应当在通过危险堤段时减速行驶。</w:t>
            </w:r>
          </w:p>
          <w:p w14:paraId="38279F66" w14:textId="72D69C50"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 xml:space="preserve">    河道堤防主管部门应会同交通行政主管部门，根据堤防及其滩岸的具体情况，在必须限制航速的河段设立限制航速标志。</w:t>
            </w:r>
          </w:p>
        </w:tc>
        <w:tc>
          <w:tcPr>
            <w:tcW w:w="1827" w:type="pct"/>
            <w:vAlign w:val="center"/>
          </w:tcPr>
          <w:p w14:paraId="2E37AF09"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lastRenderedPageBreak/>
              <w:t xml:space="preserve">《广东省河道堤防管理条例》第十六条　</w:t>
            </w:r>
          </w:p>
          <w:p w14:paraId="2942BD6B"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lastRenderedPageBreak/>
              <w:t>凡违反本条例，妨碍河道堤防管理者，应根据不同情况，按下列规定处理：</w:t>
            </w:r>
          </w:p>
          <w:p w14:paraId="006980DA" w14:textId="77777777" w:rsidR="00165225" w:rsidRPr="00B40130" w:rsidRDefault="00165225" w:rsidP="00165225">
            <w:pPr>
              <w:widowControl/>
              <w:ind w:firstLine="450"/>
              <w:rPr>
                <w:rFonts w:ascii="仿宋" w:eastAsia="仿宋" w:hAnsi="仿宋" w:cs="宋体"/>
                <w:kern w:val="0"/>
                <w:szCs w:val="21"/>
              </w:rPr>
            </w:pPr>
            <w:r w:rsidRPr="00B40130">
              <w:rPr>
                <w:rFonts w:ascii="仿宋" w:eastAsia="仿宋" w:hAnsi="仿宋" w:cs="宋体" w:hint="eastAsia"/>
                <w:kern w:val="0"/>
                <w:szCs w:val="21"/>
              </w:rPr>
              <w:t>四、船舶在限制航速的河段超速行驶，应对船舶负责人和直接责任人予以罚款或行政处分；造成河道两岸堤防及护岸工程损毁者，还应根据其损毁程度和应负的责任，令其部分或全部赔偿修复工程的费用和所造成的损失。</w:t>
            </w:r>
          </w:p>
          <w:p w14:paraId="631AD808" w14:textId="6A80C98A" w:rsidR="00165225" w:rsidRPr="00B40130" w:rsidRDefault="00165225" w:rsidP="00165225">
            <w:pPr>
              <w:widowControl/>
              <w:rPr>
                <w:rFonts w:ascii="仿宋" w:eastAsia="仿宋" w:hAnsi="仿宋" w:cs="宋体" w:hint="eastAsia"/>
                <w:b/>
                <w:kern w:val="0"/>
                <w:szCs w:val="21"/>
              </w:rPr>
            </w:pPr>
            <w:r w:rsidRPr="00B40130">
              <w:rPr>
                <w:rFonts w:ascii="仿宋" w:eastAsia="仿宋" w:hAnsi="仿宋" w:cs="宋体" w:hint="eastAsia"/>
                <w:kern w:val="0"/>
                <w:szCs w:val="21"/>
              </w:rPr>
              <w:t>上述各项，除责令当事人负责拆除、清理、修复（或负责该项费用）和赔偿损失外，可以根据情节轻重，没收其非法所得，并处以一千元以上一万元以下罚款。</w:t>
            </w:r>
          </w:p>
        </w:tc>
      </w:tr>
      <w:tr w:rsidR="00165225" w:rsidRPr="00B40130" w14:paraId="50690340" w14:textId="77777777" w:rsidTr="002B4543">
        <w:trPr>
          <w:jc w:val="center"/>
        </w:trPr>
        <w:tc>
          <w:tcPr>
            <w:tcW w:w="1391" w:type="pct"/>
            <w:vAlign w:val="center"/>
          </w:tcPr>
          <w:p w14:paraId="45437E5B" w14:textId="3F4D5E67" w:rsidR="00165225" w:rsidRDefault="00A64D39" w:rsidP="00165225">
            <w:pPr>
              <w:outlineLvl w:val="0"/>
              <w:rPr>
                <w:rFonts w:ascii="仿宋" w:eastAsia="仿宋" w:hAnsi="仿宋" w:hint="eastAsia"/>
                <w:szCs w:val="21"/>
              </w:rPr>
            </w:pPr>
            <w:bookmarkStart w:id="60" w:name="_Toc532312795"/>
            <w:r>
              <w:rPr>
                <w:rFonts w:ascii="仿宋" w:eastAsia="仿宋" w:hAnsi="仿宋"/>
                <w:szCs w:val="21"/>
              </w:rPr>
              <w:lastRenderedPageBreak/>
              <w:t>57</w:t>
            </w:r>
            <w:r w:rsidR="00165225">
              <w:rPr>
                <w:rFonts w:ascii="仿宋" w:eastAsia="仿宋" w:hAnsi="仿宋"/>
                <w:szCs w:val="21"/>
              </w:rPr>
              <w:t>.</w:t>
            </w:r>
            <w:r w:rsidR="00165225" w:rsidRPr="006D6B93">
              <w:rPr>
                <w:rFonts w:ascii="仿宋" w:eastAsia="仿宋" w:hAnsi="仿宋" w:hint="eastAsia"/>
                <w:szCs w:val="21"/>
              </w:rPr>
              <w:t>对未按照规划治导线整治河道和修建控制引导河水流向、保护堤岸等工程的处罚</w:t>
            </w:r>
            <w:bookmarkEnd w:id="60"/>
          </w:p>
        </w:tc>
        <w:tc>
          <w:tcPr>
            <w:tcW w:w="1782" w:type="pct"/>
            <w:vAlign w:val="center"/>
          </w:tcPr>
          <w:p w14:paraId="2D4030AF"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《中华人民共和国防洪法》第十九条</w:t>
            </w:r>
            <w:r w:rsidRPr="005B036E">
              <w:rPr>
                <w:rFonts w:ascii="仿宋" w:eastAsia="仿宋" w:hAnsi="仿宋" w:cs="宋体" w:hint="eastAsia"/>
                <w:kern w:val="0"/>
                <w:sz w:val="22"/>
              </w:rPr>
              <w:t xml:space="preserve">　</w:t>
            </w:r>
          </w:p>
          <w:p w14:paraId="12987DDF"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整治河道和修建控制引导河水流向、保护堤岸等工程，应当兼顾上下游、左右岸的关系，按照规划治导线实施，不得任意改变河水流向。</w:t>
            </w:r>
          </w:p>
          <w:p w14:paraId="7F2194BF" w14:textId="77777777" w:rsidR="00165225" w:rsidRPr="005B036E" w:rsidRDefault="00165225" w:rsidP="00165225">
            <w:pPr>
              <w:widowControl/>
              <w:rPr>
                <w:rFonts w:ascii="仿宋" w:eastAsia="仿宋" w:hAnsi="仿宋" w:cs="宋体"/>
                <w:kern w:val="0"/>
                <w:sz w:val="22"/>
              </w:rPr>
            </w:pPr>
            <w:r w:rsidRPr="005B036E">
              <w:rPr>
                <w:rFonts w:ascii="仿宋" w:eastAsia="仿宋" w:hAnsi="仿宋" w:cs="宋体" w:hint="eastAsia"/>
                <w:kern w:val="0"/>
                <w:sz w:val="22"/>
              </w:rPr>
              <w:t xml:space="preserve">　　国家确定的重要江河的规划治导线由流域管理机构拟定，报国务院水行政主管部门批准。</w:t>
            </w:r>
          </w:p>
          <w:p w14:paraId="49533556" w14:textId="46546131"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 xml:space="preserve">　　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tc>
        <w:tc>
          <w:tcPr>
            <w:tcW w:w="1827" w:type="pct"/>
            <w:vAlign w:val="center"/>
          </w:tcPr>
          <w:p w14:paraId="2E216DBE"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《中华人民共和国防洪法》第五十四条</w:t>
            </w:r>
            <w:r w:rsidRPr="005B036E">
              <w:rPr>
                <w:rFonts w:ascii="仿宋" w:eastAsia="仿宋" w:hAnsi="仿宋" w:cs="宋体" w:hint="eastAsia"/>
                <w:kern w:val="0"/>
                <w:sz w:val="22"/>
              </w:rPr>
              <w:t xml:space="preserve">　</w:t>
            </w:r>
          </w:p>
          <w:p w14:paraId="1831FAA3" w14:textId="537BDCCD"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违反本法第十九条规定，未按照规划治导线整治河道和修建控制引导河水流向、保护堤岸等工程，影响防洪的，责令停止违法行为，恢复原状或者采取其他补救措施，可以处一万元以上十万元以下的罚款。</w:t>
            </w:r>
          </w:p>
        </w:tc>
      </w:tr>
      <w:tr w:rsidR="00165225" w:rsidRPr="00B40130" w14:paraId="31A1C7C6" w14:textId="77777777" w:rsidTr="002B4543">
        <w:trPr>
          <w:jc w:val="center"/>
        </w:trPr>
        <w:tc>
          <w:tcPr>
            <w:tcW w:w="1391" w:type="pct"/>
            <w:vAlign w:val="center"/>
          </w:tcPr>
          <w:p w14:paraId="123CAFF5" w14:textId="3EC3CDEA" w:rsidR="00165225" w:rsidRDefault="00A64D39" w:rsidP="00165225">
            <w:pPr>
              <w:outlineLvl w:val="0"/>
              <w:rPr>
                <w:rFonts w:ascii="仿宋" w:eastAsia="仿宋" w:hAnsi="仿宋"/>
                <w:szCs w:val="21"/>
              </w:rPr>
            </w:pPr>
            <w:bookmarkStart w:id="61" w:name="_Toc532312796"/>
            <w:r>
              <w:rPr>
                <w:rFonts w:ascii="仿宋" w:eastAsia="仿宋" w:hAnsi="仿宋"/>
                <w:szCs w:val="21"/>
              </w:rPr>
              <w:lastRenderedPageBreak/>
              <w:t>58</w:t>
            </w:r>
            <w:r w:rsidR="00165225">
              <w:rPr>
                <w:rFonts w:ascii="仿宋" w:eastAsia="仿宋" w:hAnsi="仿宋"/>
                <w:szCs w:val="21"/>
              </w:rPr>
              <w:t>.</w:t>
            </w:r>
            <w:r w:rsidR="00165225" w:rsidRPr="006D6B93">
              <w:rPr>
                <w:rFonts w:ascii="仿宋" w:eastAsia="仿宋" w:hAnsi="仿宋" w:hint="eastAsia"/>
                <w:szCs w:val="21"/>
              </w:rPr>
              <w:t>对从事开发利用项目未遵循河道整治规划、水功能区划或影响水资源合理开发利用和保护及供水、生态安全的处罚</w:t>
            </w:r>
            <w:bookmarkEnd w:id="61"/>
          </w:p>
        </w:tc>
        <w:tc>
          <w:tcPr>
            <w:tcW w:w="1782" w:type="pct"/>
            <w:vAlign w:val="center"/>
          </w:tcPr>
          <w:p w14:paraId="2898DAC5"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《深圳经济特区河道管理条例》第十九条第一款  </w:t>
            </w:r>
          </w:p>
          <w:p w14:paraId="3D37148F" w14:textId="0B0D7310" w:rsidR="00165225" w:rsidRPr="005B036E" w:rsidRDefault="00165225" w:rsidP="00165225">
            <w:pPr>
              <w:rPr>
                <w:rFonts w:ascii="仿宋" w:eastAsia="仿宋" w:hAnsi="仿宋" w:cs="宋体" w:hint="eastAsia"/>
                <w:b/>
                <w:kern w:val="0"/>
                <w:sz w:val="22"/>
              </w:rPr>
            </w:pPr>
            <w:r w:rsidRPr="00B40130">
              <w:rPr>
                <w:rFonts w:ascii="仿宋" w:eastAsia="仿宋" w:hAnsi="仿宋" w:cs="宋体" w:hint="eastAsia"/>
                <w:kern w:val="0"/>
                <w:szCs w:val="21"/>
              </w:rPr>
              <w:t>在河道管理范围内从事旅游、观光、文体等开发利用项目，应当遵循河道整治规划和水功能区划，不得影响防洪安全和危害水工程安全，不得造成水质污染，不得妨碍行洪和航运畅通，不得影响水资源的合理开发利用和保护以及供水安全、生态安全。</w:t>
            </w:r>
          </w:p>
        </w:tc>
        <w:tc>
          <w:tcPr>
            <w:tcW w:w="1827" w:type="pct"/>
            <w:vAlign w:val="center"/>
          </w:tcPr>
          <w:p w14:paraId="1E03E8D5"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《深圳经济特区河道管理条例》 第三十一条  </w:t>
            </w:r>
          </w:p>
          <w:p w14:paraId="1707F9D0"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违反本条例规定有下列情形之一的，由水务主管部门责令限期整改，并处五万元以上十万元以下罚款；情节严重的，并处十万元以上二十万元以下罚款；逾期不整改的，依法强制拆除，拆除费用由违法行为人承担：</w:t>
            </w:r>
          </w:p>
          <w:p w14:paraId="28077083"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（二）违反第十九条第一款规定，从事开发利用项目未遵循河道整治规划、水功能区划，或者影响水资源合理开发利用和保护，或者影响供水安全、生态安全的；</w:t>
            </w:r>
          </w:p>
          <w:p w14:paraId="40742429" w14:textId="77777777" w:rsidR="00165225" w:rsidRPr="00BD70A5" w:rsidRDefault="00165225" w:rsidP="00165225">
            <w:pPr>
              <w:widowControl/>
              <w:rPr>
                <w:rFonts w:ascii="仿宋" w:eastAsia="仿宋" w:hAnsi="仿宋" w:cs="宋体"/>
                <w:b/>
                <w:kern w:val="0"/>
                <w:szCs w:val="21"/>
              </w:rPr>
            </w:pPr>
            <w:r w:rsidRPr="00BD70A5">
              <w:rPr>
                <w:rFonts w:ascii="仿宋" w:eastAsia="仿宋" w:hAnsi="仿宋" w:cs="宋体" w:hint="eastAsia"/>
                <w:b/>
                <w:kern w:val="0"/>
                <w:szCs w:val="21"/>
              </w:rPr>
              <w:t>《深圳经济特区河道管理条例罚款处罚实施标准》第三条</w:t>
            </w:r>
          </w:p>
          <w:p w14:paraId="429C192D" w14:textId="77777777" w:rsidR="00165225" w:rsidRPr="00B40130" w:rsidRDefault="00165225" w:rsidP="00165225">
            <w:pPr>
              <w:widowControl/>
              <w:ind w:firstLineChars="100" w:firstLine="210"/>
              <w:rPr>
                <w:rFonts w:ascii="仿宋" w:eastAsia="仿宋" w:hAnsi="仿宋" w:cs="宋体"/>
                <w:kern w:val="0"/>
                <w:szCs w:val="21"/>
              </w:rPr>
            </w:pPr>
            <w:r w:rsidRPr="00B40130">
              <w:rPr>
                <w:rFonts w:ascii="仿宋" w:eastAsia="仿宋" w:hAnsi="仿宋" w:cs="宋体" w:hint="eastAsia"/>
                <w:kern w:val="0"/>
                <w:szCs w:val="21"/>
              </w:rPr>
              <w:t xml:space="preserve">  根据《条例》第三十一条实施罚款处罚的，具体标准如下：</w:t>
            </w:r>
          </w:p>
          <w:p w14:paraId="051C8187" w14:textId="797EBCD8" w:rsidR="00165225" w:rsidRPr="005B036E" w:rsidRDefault="00165225" w:rsidP="00165225">
            <w:pPr>
              <w:rPr>
                <w:rFonts w:ascii="仿宋" w:eastAsia="仿宋" w:hAnsi="仿宋" w:cs="宋体" w:hint="eastAsia"/>
                <w:b/>
                <w:kern w:val="0"/>
                <w:sz w:val="22"/>
              </w:rPr>
            </w:pPr>
            <w:r w:rsidRPr="00B40130">
              <w:rPr>
                <w:rFonts w:ascii="仿宋" w:eastAsia="仿宋" w:hAnsi="仿宋" w:cs="宋体" w:hint="eastAsia"/>
                <w:kern w:val="0"/>
                <w:szCs w:val="21"/>
              </w:rPr>
              <w:t xml:space="preserve">  （二）违反第十九条第一款规定，在河道管理范围内从事旅游、观光、文体等开发利用项目未遵循河道整治规划、水功能区划，或者影响水资源合理开发利用和保护，或者影响供水安全、生态安全，能够采取措施迅速消除隐患的，处以五万元罚款；能够采取措施迅速消除影响的，处以十万元罚款；经采取措施影响难以消除的，处以十五万元罚款；拒不采取措施消除影响的，处以二十万元罚款；</w:t>
            </w:r>
          </w:p>
        </w:tc>
      </w:tr>
      <w:tr w:rsidR="00165225" w:rsidRPr="00B40130" w14:paraId="4A7416E4" w14:textId="77777777" w:rsidTr="002B4543">
        <w:trPr>
          <w:jc w:val="center"/>
        </w:trPr>
        <w:tc>
          <w:tcPr>
            <w:tcW w:w="1391" w:type="pct"/>
            <w:vAlign w:val="center"/>
          </w:tcPr>
          <w:p w14:paraId="57E8E218" w14:textId="1955E75F" w:rsidR="00165225" w:rsidRDefault="00A64D39" w:rsidP="00165225">
            <w:pPr>
              <w:outlineLvl w:val="0"/>
              <w:rPr>
                <w:rFonts w:ascii="仿宋" w:eastAsia="仿宋" w:hAnsi="仿宋" w:hint="eastAsia"/>
                <w:szCs w:val="21"/>
              </w:rPr>
            </w:pPr>
            <w:bookmarkStart w:id="62" w:name="_Toc532312797"/>
            <w:r>
              <w:rPr>
                <w:rFonts w:ascii="仿宋" w:eastAsia="仿宋" w:hAnsi="仿宋"/>
                <w:szCs w:val="21"/>
              </w:rPr>
              <w:t>59</w:t>
            </w:r>
            <w:r w:rsidR="00165225">
              <w:rPr>
                <w:rFonts w:ascii="仿宋" w:eastAsia="仿宋" w:hAnsi="仿宋"/>
                <w:szCs w:val="21"/>
              </w:rPr>
              <w:t>.</w:t>
            </w:r>
            <w:r w:rsidR="00165225" w:rsidRPr="006D6B93">
              <w:rPr>
                <w:rFonts w:ascii="仿宋" w:eastAsia="仿宋" w:hAnsi="仿宋" w:hint="eastAsia"/>
                <w:szCs w:val="21"/>
              </w:rPr>
              <w:t>对未经审查同意或未按照审查批准的位置、界限而在河道、湖泊管理范围内从事工程设施建设活动的处罚</w:t>
            </w:r>
            <w:bookmarkEnd w:id="62"/>
          </w:p>
        </w:tc>
        <w:tc>
          <w:tcPr>
            <w:tcW w:w="1782" w:type="pct"/>
            <w:vAlign w:val="center"/>
          </w:tcPr>
          <w:p w14:paraId="07813F74" w14:textId="77777777" w:rsidR="00165225" w:rsidRPr="005B036E" w:rsidRDefault="00165225" w:rsidP="00165225">
            <w:pPr>
              <w:rPr>
                <w:rFonts w:ascii="仿宋" w:eastAsia="仿宋" w:hAnsi="仿宋" w:cs="宋体"/>
                <w:kern w:val="0"/>
                <w:sz w:val="22"/>
              </w:rPr>
            </w:pPr>
            <w:r w:rsidRPr="005B036E">
              <w:rPr>
                <w:rFonts w:ascii="仿宋" w:eastAsia="仿宋" w:hAnsi="仿宋" w:cs="宋体" w:hint="eastAsia"/>
                <w:b/>
                <w:kern w:val="0"/>
                <w:sz w:val="22"/>
              </w:rPr>
              <w:t>《中华人民共和国防洪法》第二十七条</w:t>
            </w:r>
            <w:r w:rsidRPr="005B036E">
              <w:rPr>
                <w:rFonts w:ascii="仿宋" w:eastAsia="仿宋" w:hAnsi="仿宋" w:cs="宋体" w:hint="eastAsia"/>
                <w:kern w:val="0"/>
                <w:sz w:val="22"/>
              </w:rPr>
              <w:t xml:space="preserve">　</w:t>
            </w:r>
          </w:p>
          <w:p w14:paraId="046C04C2" w14:textId="77777777" w:rsidR="00165225" w:rsidRPr="005B036E" w:rsidRDefault="00165225" w:rsidP="00165225">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建设跨河、穿河、穿堤、临河的桥梁、码头、道路、渡口、管道、缆线、取水、排水等工程设施，应当符合防洪标准、岸线规划、航运要求和其他技术要求，不得危害堤防安全、影响河势稳</w:t>
            </w:r>
            <w:r w:rsidRPr="005B036E">
              <w:rPr>
                <w:rFonts w:ascii="仿宋" w:eastAsia="仿宋" w:hAnsi="仿宋" w:cs="宋体" w:hint="eastAsia"/>
                <w:kern w:val="0"/>
                <w:sz w:val="22"/>
              </w:rPr>
              <w:lastRenderedPageBreak/>
              <w:t>定、妨碍行洪畅通;其工程建设方案未经有关水行政主管部门根据前述防洪要求审查同意的，建设单位不得开工建设。</w:t>
            </w:r>
          </w:p>
          <w:p w14:paraId="1C369447" w14:textId="3EFF421F"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 xml:space="preserve">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tc>
        <w:tc>
          <w:tcPr>
            <w:tcW w:w="1827" w:type="pct"/>
            <w:vAlign w:val="center"/>
          </w:tcPr>
          <w:p w14:paraId="61986937" w14:textId="77777777" w:rsidR="00165225" w:rsidRPr="005B036E" w:rsidRDefault="00165225" w:rsidP="00165225">
            <w:pPr>
              <w:rPr>
                <w:rFonts w:ascii="仿宋" w:eastAsia="仿宋" w:hAnsi="仿宋" w:cs="宋体"/>
                <w:b/>
                <w:kern w:val="0"/>
                <w:sz w:val="22"/>
              </w:rPr>
            </w:pPr>
            <w:r w:rsidRPr="005B036E">
              <w:rPr>
                <w:rFonts w:ascii="仿宋" w:eastAsia="仿宋" w:hAnsi="仿宋" w:cs="宋体" w:hint="eastAsia"/>
                <w:b/>
                <w:kern w:val="0"/>
                <w:sz w:val="22"/>
              </w:rPr>
              <w:lastRenderedPageBreak/>
              <w:t xml:space="preserve">《中华人民共和国防洪法》第五十七条　</w:t>
            </w:r>
          </w:p>
          <w:p w14:paraId="74E32E4C" w14:textId="2F094789" w:rsidR="00165225" w:rsidRPr="00B40130" w:rsidRDefault="00165225" w:rsidP="00165225">
            <w:pPr>
              <w:rPr>
                <w:rFonts w:ascii="仿宋" w:eastAsia="仿宋" w:hAnsi="仿宋" w:hint="eastAsia"/>
                <w:b/>
                <w:szCs w:val="21"/>
              </w:rPr>
            </w:pPr>
            <w:r w:rsidRPr="005B036E">
              <w:rPr>
                <w:rFonts w:ascii="仿宋" w:eastAsia="仿宋" w:hAnsi="仿宋" w:cs="宋体" w:hint="eastAsia"/>
                <w:kern w:val="0"/>
                <w:sz w:val="22"/>
              </w:rPr>
              <w:t>违反本法第二十七条规定，未经水行政主管部门对其工程建设方案审查同意或者未按照有关水行政主管部门审查批准的位置、界限，在河道、湖泊管理范围内从事工程设施建设活动的，责令停</w:t>
            </w:r>
            <w:r w:rsidRPr="005B036E">
              <w:rPr>
                <w:rFonts w:ascii="仿宋" w:eastAsia="仿宋" w:hAnsi="仿宋" w:cs="宋体" w:hint="eastAsia"/>
                <w:kern w:val="0"/>
                <w:sz w:val="22"/>
              </w:rPr>
              <w:lastRenderedPageBreak/>
              <w:t>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r>
      <w:tr w:rsidR="00165225" w:rsidRPr="00B40130" w14:paraId="083890A4" w14:textId="77777777" w:rsidTr="002B4543">
        <w:trPr>
          <w:jc w:val="center"/>
        </w:trPr>
        <w:tc>
          <w:tcPr>
            <w:tcW w:w="1391" w:type="pct"/>
            <w:vAlign w:val="center"/>
          </w:tcPr>
          <w:p w14:paraId="256FC1E9" w14:textId="03BFF18B" w:rsidR="00165225" w:rsidRDefault="00A64D39" w:rsidP="00165225">
            <w:pPr>
              <w:outlineLvl w:val="0"/>
              <w:rPr>
                <w:rFonts w:ascii="仿宋" w:eastAsia="仿宋" w:hAnsi="仿宋"/>
                <w:szCs w:val="21"/>
              </w:rPr>
            </w:pPr>
            <w:bookmarkStart w:id="63" w:name="_Toc532312798"/>
            <w:r>
              <w:rPr>
                <w:rFonts w:ascii="仿宋" w:eastAsia="仿宋" w:hAnsi="仿宋"/>
                <w:szCs w:val="21"/>
              </w:rPr>
              <w:lastRenderedPageBreak/>
              <w:t>60</w:t>
            </w:r>
            <w:r w:rsidR="00165225">
              <w:rPr>
                <w:rFonts w:ascii="仿宋" w:eastAsia="仿宋" w:hAnsi="仿宋"/>
                <w:szCs w:val="21"/>
              </w:rPr>
              <w:t>.</w:t>
            </w:r>
            <w:r w:rsidR="00165225" w:rsidRPr="00B40130">
              <w:rPr>
                <w:rFonts w:ascii="仿宋" w:eastAsia="仿宋" w:hAnsi="仿宋" w:hint="eastAsia"/>
                <w:szCs w:val="21"/>
              </w:rPr>
              <w:t>对擅自在河道、滩地、堤防或护堤地上修建工程设施行为的处罚</w:t>
            </w:r>
            <w:bookmarkEnd w:id="63"/>
          </w:p>
        </w:tc>
        <w:tc>
          <w:tcPr>
            <w:tcW w:w="1782" w:type="pct"/>
            <w:vAlign w:val="center"/>
          </w:tcPr>
          <w:p w14:paraId="260DCF12"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《广东省河道堤防管理条例》第六条　</w:t>
            </w:r>
          </w:p>
          <w:p w14:paraId="4B6EDB0A" w14:textId="7ACDB4E3" w:rsidR="00165225" w:rsidRPr="005B036E" w:rsidRDefault="00165225" w:rsidP="00165225">
            <w:pPr>
              <w:rPr>
                <w:rFonts w:ascii="仿宋" w:eastAsia="仿宋" w:hAnsi="仿宋" w:cs="宋体" w:hint="eastAsia"/>
                <w:b/>
                <w:kern w:val="0"/>
                <w:sz w:val="22"/>
              </w:rPr>
            </w:pPr>
            <w:r w:rsidRPr="00B40130">
              <w:rPr>
                <w:rFonts w:ascii="仿宋" w:eastAsia="仿宋" w:hAnsi="仿宋" w:hint="eastAsia"/>
                <w:szCs w:val="21"/>
              </w:rPr>
              <w:t>任何单位和个人需要在河道、滩地、堤防或护堤地上作业，事前必须报经当地河道堤防主管部门同意，并服从指挥。在河道、滩地内开采砂石土料，应由当地河道堤防主管部门统一规划、管理，与河道整治相结合。</w:t>
            </w:r>
          </w:p>
        </w:tc>
        <w:tc>
          <w:tcPr>
            <w:tcW w:w="1827" w:type="pct"/>
            <w:vAlign w:val="center"/>
          </w:tcPr>
          <w:p w14:paraId="40A15004"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《广东省河道堤防管理条例》第十六条</w:t>
            </w:r>
          </w:p>
          <w:p w14:paraId="0787847F"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t>凡违反本条例，妨碍河道堤防管理者，应根据不同情况，按下列规定处理：</w:t>
            </w:r>
          </w:p>
          <w:p w14:paraId="74F2A3D9" w14:textId="77777777" w:rsidR="00165225" w:rsidRPr="00B40130" w:rsidRDefault="00165225" w:rsidP="00165225">
            <w:pPr>
              <w:ind w:firstLineChars="200" w:firstLine="420"/>
              <w:rPr>
                <w:rFonts w:ascii="仿宋" w:eastAsia="仿宋" w:hAnsi="仿宋"/>
                <w:szCs w:val="21"/>
              </w:rPr>
            </w:pPr>
            <w:r w:rsidRPr="00B40130">
              <w:rPr>
                <w:rFonts w:ascii="仿宋" w:eastAsia="仿宋" w:hAnsi="仿宋" w:hint="eastAsia"/>
                <w:szCs w:val="21"/>
              </w:rPr>
              <w:t>一、擅自在河道、滩地、堤防或护堤地上修建工程设施，以及围垦和违反规定进行种植者，按“谁设障，谁清障”的原则，限期由原建单位或其所有者拆除清理。</w:t>
            </w:r>
          </w:p>
          <w:p w14:paraId="76D5EED6" w14:textId="1B84A004" w:rsidR="00165225" w:rsidRPr="005B036E" w:rsidRDefault="00165225" w:rsidP="00165225">
            <w:pPr>
              <w:rPr>
                <w:rFonts w:ascii="仿宋" w:eastAsia="仿宋" w:hAnsi="仿宋" w:cs="宋体" w:hint="eastAsia"/>
                <w:b/>
                <w:kern w:val="0"/>
                <w:sz w:val="22"/>
              </w:rPr>
            </w:pPr>
            <w:r w:rsidRPr="00B40130">
              <w:rPr>
                <w:rFonts w:ascii="仿宋" w:eastAsia="仿宋" w:hAnsi="仿宋" w:hint="eastAsia"/>
                <w:szCs w:val="21"/>
              </w:rPr>
              <w:t xml:space="preserve">　 上述各项，除责令当事人负责拆除、清理、修复（或负责该项费用）和赔偿损失外，可以根据情节轻重，没收其非法所得，并处以一千元以上一万元以下罚款。</w:t>
            </w:r>
          </w:p>
        </w:tc>
      </w:tr>
      <w:tr w:rsidR="00165225" w:rsidRPr="00B40130" w14:paraId="62059574" w14:textId="77777777" w:rsidTr="002B4543">
        <w:trPr>
          <w:jc w:val="center"/>
        </w:trPr>
        <w:tc>
          <w:tcPr>
            <w:tcW w:w="1391" w:type="pct"/>
            <w:vAlign w:val="center"/>
          </w:tcPr>
          <w:p w14:paraId="48D67156" w14:textId="1F4D4B69" w:rsidR="00165225" w:rsidRDefault="00A64D39" w:rsidP="00165225">
            <w:pPr>
              <w:outlineLvl w:val="0"/>
              <w:rPr>
                <w:rFonts w:ascii="仿宋" w:eastAsia="仿宋" w:hAnsi="仿宋"/>
                <w:szCs w:val="21"/>
              </w:rPr>
            </w:pPr>
            <w:bookmarkStart w:id="64" w:name="_Toc532312799"/>
            <w:r>
              <w:rPr>
                <w:rFonts w:ascii="仿宋" w:eastAsia="仿宋" w:hAnsi="仿宋"/>
                <w:szCs w:val="21"/>
              </w:rPr>
              <w:t>61</w:t>
            </w:r>
            <w:r w:rsidR="00165225">
              <w:rPr>
                <w:rFonts w:ascii="仿宋" w:eastAsia="仿宋" w:hAnsi="仿宋"/>
                <w:szCs w:val="21"/>
              </w:rPr>
              <w:t>.</w:t>
            </w:r>
            <w:r w:rsidR="00165225" w:rsidRPr="006D6B93">
              <w:rPr>
                <w:rFonts w:ascii="仿宋" w:eastAsia="仿宋" w:hAnsi="仿宋" w:hint="eastAsia"/>
                <w:szCs w:val="21"/>
              </w:rPr>
              <w:t>对因水系调整覆盖或填堵河道不符合河道行洪、输水、航运和环保要求的处罚</w:t>
            </w:r>
            <w:bookmarkEnd w:id="64"/>
          </w:p>
        </w:tc>
        <w:tc>
          <w:tcPr>
            <w:tcW w:w="1782" w:type="pct"/>
            <w:vAlign w:val="center"/>
          </w:tcPr>
          <w:p w14:paraId="35C55327"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《深圳经济特区河道管理条例》第十五条  第二款 </w:t>
            </w:r>
          </w:p>
          <w:p w14:paraId="65C6C954" w14:textId="6E13D961"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进行水系调整确需覆盖或者填堵河道的，应当符合河道行洪、输水、航运和环保要求，不得危害堤防等水工程安全，不得妨碍行洪和航运畅通，不得影响水资源的保护和供水安全、生态安全。</w:t>
            </w:r>
          </w:p>
        </w:tc>
        <w:tc>
          <w:tcPr>
            <w:tcW w:w="1827" w:type="pct"/>
            <w:vAlign w:val="center"/>
          </w:tcPr>
          <w:p w14:paraId="0A8752C1" w14:textId="77777777" w:rsidR="00165225" w:rsidRPr="00B40130" w:rsidRDefault="00165225" w:rsidP="00165225">
            <w:pPr>
              <w:rPr>
                <w:rFonts w:ascii="仿宋" w:eastAsia="仿宋" w:hAnsi="仿宋" w:cs="宋体"/>
                <w:kern w:val="0"/>
                <w:szCs w:val="21"/>
              </w:rPr>
            </w:pPr>
            <w:r w:rsidRPr="00B40130">
              <w:rPr>
                <w:rFonts w:ascii="仿宋" w:eastAsia="仿宋" w:hAnsi="仿宋" w:hint="eastAsia"/>
                <w:b/>
                <w:szCs w:val="21"/>
              </w:rPr>
              <w:t xml:space="preserve">《深圳经济特区河道管理条例》第三十二条 </w:t>
            </w:r>
            <w:r w:rsidRPr="00B40130">
              <w:rPr>
                <w:rFonts w:ascii="仿宋" w:eastAsia="仿宋" w:hAnsi="仿宋" w:cs="宋体" w:hint="eastAsia"/>
                <w:kern w:val="0"/>
                <w:szCs w:val="21"/>
              </w:rPr>
              <w:t xml:space="preserve"> </w:t>
            </w:r>
          </w:p>
          <w:p w14:paraId="047E7AFA"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违反本条例第十五条规定的，由水务主管部门责令限期整改，并处以十万元以上二十万元以下罚款；逾期不整改的，由水务主管部门依法采取措施，费用由违法行为人承担。构成犯罪的，依法追究刑事责任。</w:t>
            </w:r>
          </w:p>
          <w:p w14:paraId="03407987" w14:textId="77777777" w:rsidR="00165225" w:rsidRPr="00B40130" w:rsidRDefault="00165225" w:rsidP="00165225">
            <w:pPr>
              <w:widowControl/>
              <w:rPr>
                <w:rFonts w:ascii="仿宋" w:eastAsia="仿宋" w:hAnsi="仿宋" w:cs="宋体"/>
                <w:kern w:val="0"/>
                <w:szCs w:val="21"/>
              </w:rPr>
            </w:pPr>
            <w:r w:rsidRPr="00B40130">
              <w:rPr>
                <w:rFonts w:ascii="仿宋" w:eastAsia="仿宋" w:hAnsi="仿宋" w:cs="宋体" w:hint="eastAsia"/>
                <w:kern w:val="0"/>
                <w:szCs w:val="21"/>
              </w:rPr>
              <w:lastRenderedPageBreak/>
              <w:t xml:space="preserve">《深圳经济特区河道管理条例罚款处罚实施标准》第四条  </w:t>
            </w:r>
          </w:p>
          <w:p w14:paraId="5B82E611"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 xml:space="preserve">根据《条例》第三十二条实施罚款处罚的，具体标准如下： </w:t>
            </w:r>
          </w:p>
          <w:p w14:paraId="16269A99" w14:textId="47C0F298"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（二）因水系调整覆盖或者填堵河道，不符合河道行洪、输水、航运和环保要求，危害水工程安全，妨碍行洪、航运，影响水资源保护、供水安全、生态安全的，处以十五万元罚款；</w:t>
            </w:r>
          </w:p>
        </w:tc>
      </w:tr>
      <w:tr w:rsidR="00165225" w:rsidRPr="00B40130" w14:paraId="75CA07AF" w14:textId="77777777" w:rsidTr="002B4543">
        <w:trPr>
          <w:jc w:val="center"/>
        </w:trPr>
        <w:tc>
          <w:tcPr>
            <w:tcW w:w="1391" w:type="pct"/>
            <w:vAlign w:val="center"/>
          </w:tcPr>
          <w:p w14:paraId="301D5434" w14:textId="5D3EEFEA" w:rsidR="00165225" w:rsidRDefault="00A64D39" w:rsidP="00165225">
            <w:pPr>
              <w:outlineLvl w:val="0"/>
              <w:rPr>
                <w:rFonts w:ascii="仿宋" w:eastAsia="仿宋" w:hAnsi="仿宋" w:hint="eastAsia"/>
                <w:szCs w:val="21"/>
              </w:rPr>
            </w:pPr>
            <w:bookmarkStart w:id="65" w:name="_Toc532312800"/>
            <w:r>
              <w:rPr>
                <w:rFonts w:ascii="仿宋" w:eastAsia="仿宋" w:hAnsi="仿宋"/>
                <w:szCs w:val="21"/>
              </w:rPr>
              <w:lastRenderedPageBreak/>
              <w:t>62</w:t>
            </w:r>
            <w:r w:rsidR="00165225">
              <w:rPr>
                <w:rFonts w:ascii="仿宋" w:eastAsia="仿宋" w:hAnsi="仿宋"/>
                <w:szCs w:val="21"/>
              </w:rPr>
              <w:t>.</w:t>
            </w:r>
            <w:r w:rsidR="00165225" w:rsidRPr="006D6B93">
              <w:rPr>
                <w:rFonts w:ascii="仿宋" w:eastAsia="仿宋" w:hAnsi="仿宋" w:hint="eastAsia"/>
                <w:szCs w:val="21"/>
              </w:rPr>
              <w:t>对河道覆盖单位或填堵单位不承担防洪排涝、水质保护、工程安全、日常清淤维护责任和费用的处罚</w:t>
            </w:r>
            <w:bookmarkEnd w:id="65"/>
          </w:p>
        </w:tc>
        <w:tc>
          <w:tcPr>
            <w:tcW w:w="1782" w:type="pct"/>
            <w:vAlign w:val="center"/>
          </w:tcPr>
          <w:p w14:paraId="27C1AB6C"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 xml:space="preserve">《深圳经济特区河道管理条例》第十五条  第三款 </w:t>
            </w:r>
            <w:r w:rsidRPr="00B40130">
              <w:rPr>
                <w:rFonts w:ascii="仿宋" w:eastAsia="仿宋" w:hAnsi="仿宋"/>
                <w:b/>
                <w:szCs w:val="21"/>
              </w:rPr>
              <w:t xml:space="preserve"> </w:t>
            </w:r>
          </w:p>
          <w:p w14:paraId="4BDA1784"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 xml:space="preserve">进行水系调整确需覆盖或者填堵河道的，应当符合河道行洪、输水、航运和环保要求，不得危害堤防等水工程安全，不得妨碍行洪和航运畅通，不得影响水资源的保护和供水安全、生态安全。 </w:t>
            </w:r>
          </w:p>
          <w:p w14:paraId="70341BC4" w14:textId="08C4EF29"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 xml:space="preserve">    经批准覆盖或者填堵的河道，覆盖单位应当承担防洪排涝、水质保护、工程安全、日常清淤维护责任和费用；填堵单位应当承担改道后河段的防洪排涝、工程安全、日常清淤维护责任和费用。</w:t>
            </w:r>
          </w:p>
        </w:tc>
        <w:tc>
          <w:tcPr>
            <w:tcW w:w="1827" w:type="pct"/>
            <w:vAlign w:val="center"/>
          </w:tcPr>
          <w:p w14:paraId="0617A0F6" w14:textId="77777777" w:rsidR="00165225" w:rsidRPr="00B40130" w:rsidRDefault="00165225" w:rsidP="00165225">
            <w:pPr>
              <w:rPr>
                <w:rFonts w:ascii="仿宋" w:eastAsia="仿宋" w:hAnsi="仿宋" w:cs="宋体"/>
                <w:kern w:val="0"/>
                <w:szCs w:val="21"/>
              </w:rPr>
            </w:pPr>
            <w:r w:rsidRPr="00B40130">
              <w:rPr>
                <w:rFonts w:ascii="仿宋" w:eastAsia="仿宋" w:hAnsi="仿宋" w:hint="eastAsia"/>
                <w:b/>
                <w:szCs w:val="21"/>
              </w:rPr>
              <w:t xml:space="preserve">《深圳经济特区河道管理条例》第三十二条 </w:t>
            </w:r>
            <w:r w:rsidRPr="00B40130">
              <w:rPr>
                <w:rFonts w:ascii="仿宋" w:eastAsia="仿宋" w:hAnsi="仿宋" w:cs="宋体" w:hint="eastAsia"/>
                <w:kern w:val="0"/>
                <w:szCs w:val="21"/>
              </w:rPr>
              <w:t xml:space="preserve"> </w:t>
            </w:r>
          </w:p>
          <w:p w14:paraId="53869F29"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违反本条例第十五条规定的，由水务主管部门责令限期整改，并处以十万元以上二十万元以下罚款；逾期不整改的，由水务主管部门依法采取措施，费用由违法行为人承担。构成犯罪的，依法追究刑事责任。</w:t>
            </w:r>
          </w:p>
          <w:p w14:paraId="6E94BEA9" w14:textId="77777777" w:rsidR="00165225" w:rsidRPr="00B40130" w:rsidRDefault="00165225" w:rsidP="00165225">
            <w:pPr>
              <w:rPr>
                <w:rFonts w:ascii="仿宋" w:eastAsia="仿宋" w:hAnsi="仿宋"/>
                <w:b/>
                <w:szCs w:val="21"/>
              </w:rPr>
            </w:pPr>
            <w:r w:rsidRPr="00B40130">
              <w:rPr>
                <w:rFonts w:ascii="仿宋" w:eastAsia="仿宋" w:hAnsi="仿宋" w:hint="eastAsia"/>
                <w:b/>
                <w:szCs w:val="21"/>
              </w:rPr>
              <w:t>《深圳经济特区河道管理条例罚款处罚实施标准》第四条</w:t>
            </w:r>
          </w:p>
          <w:p w14:paraId="5B634045" w14:textId="77777777" w:rsidR="00165225" w:rsidRPr="00B40130" w:rsidRDefault="00165225" w:rsidP="00165225">
            <w:pPr>
              <w:widowControl/>
              <w:ind w:firstLineChars="200" w:firstLine="420"/>
              <w:rPr>
                <w:rFonts w:ascii="仿宋" w:eastAsia="仿宋" w:hAnsi="仿宋" w:cs="宋体"/>
                <w:kern w:val="0"/>
                <w:szCs w:val="21"/>
              </w:rPr>
            </w:pPr>
            <w:r w:rsidRPr="00B40130">
              <w:rPr>
                <w:rFonts w:ascii="仿宋" w:eastAsia="仿宋" w:hAnsi="仿宋" w:cs="宋体" w:hint="eastAsia"/>
                <w:kern w:val="0"/>
                <w:szCs w:val="21"/>
              </w:rPr>
              <w:t>根据《条例》第三十二条实施罚款处罚的，具体标准如下：</w:t>
            </w:r>
          </w:p>
          <w:p w14:paraId="1A1A15FB" w14:textId="09A5800B" w:rsidR="00165225" w:rsidRPr="00B40130" w:rsidRDefault="00165225" w:rsidP="00165225">
            <w:pPr>
              <w:rPr>
                <w:rFonts w:ascii="仿宋" w:eastAsia="仿宋" w:hAnsi="仿宋" w:hint="eastAsia"/>
                <w:b/>
                <w:szCs w:val="21"/>
              </w:rPr>
            </w:pPr>
            <w:r w:rsidRPr="00B40130">
              <w:rPr>
                <w:rFonts w:ascii="仿宋" w:eastAsia="仿宋" w:hAnsi="仿宋" w:cs="宋体" w:hint="eastAsia"/>
                <w:kern w:val="0"/>
                <w:szCs w:val="21"/>
              </w:rPr>
              <w:t>（三）经批准覆盖河道，覆盖单位不承担防洪排涝、水质保护、工程安全、日常清淤维护责任和费用的，处以十万元罚款；经批准填堵河道，填堵单位不承担改道后河段的防洪排涝、工程安全、日常清淤维护责任和费用的，处以十万元罚款。</w:t>
            </w:r>
          </w:p>
        </w:tc>
      </w:tr>
    </w:tbl>
    <w:p w14:paraId="6F2147CF" w14:textId="77777777" w:rsidR="00203AEC" w:rsidRPr="00203AEC" w:rsidRDefault="00203AEC"/>
    <w:sectPr w:rsidR="00203AEC" w:rsidRPr="00203AEC" w:rsidSect="00B06D2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4CC13" w14:textId="77777777" w:rsidR="00135881" w:rsidRDefault="00135881" w:rsidP="00203AEC">
      <w:r>
        <w:separator/>
      </w:r>
    </w:p>
  </w:endnote>
  <w:endnote w:type="continuationSeparator" w:id="0">
    <w:p w14:paraId="55CBA9B2" w14:textId="77777777" w:rsidR="00135881" w:rsidRDefault="00135881" w:rsidP="0020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37412"/>
      <w:docPartObj>
        <w:docPartGallery w:val="Page Numbers (Bottom of Page)"/>
        <w:docPartUnique/>
      </w:docPartObj>
    </w:sdtPr>
    <w:sdtContent>
      <w:p w14:paraId="7E98D3B6" w14:textId="1B2805DA" w:rsidR="00A64D39" w:rsidRDefault="00A64D39">
        <w:pPr>
          <w:pStyle w:val="a5"/>
          <w:jc w:val="center"/>
        </w:pPr>
        <w:r>
          <w:fldChar w:fldCharType="begin"/>
        </w:r>
        <w:r>
          <w:instrText>PAGE   \* MERGEFORMAT</w:instrText>
        </w:r>
        <w:r>
          <w:fldChar w:fldCharType="separate"/>
        </w:r>
        <w:r w:rsidRPr="00DA1D10">
          <w:rPr>
            <w:noProof/>
            <w:lang w:val="zh-CN"/>
          </w:rPr>
          <w:t>2</w:t>
        </w:r>
        <w:r>
          <w:fldChar w:fldCharType="end"/>
        </w:r>
      </w:p>
    </w:sdtContent>
  </w:sdt>
  <w:p w14:paraId="77AD755E" w14:textId="77777777" w:rsidR="00A64D39" w:rsidRDefault="00A64D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130361"/>
      <w:docPartObj>
        <w:docPartGallery w:val="Page Numbers (Bottom of Page)"/>
        <w:docPartUnique/>
      </w:docPartObj>
    </w:sdtPr>
    <w:sdtContent>
      <w:p w14:paraId="42B693D0" w14:textId="77777777" w:rsidR="00A64D39" w:rsidRDefault="00A64D39">
        <w:pPr>
          <w:pStyle w:val="a5"/>
          <w:jc w:val="center"/>
        </w:pPr>
        <w:r>
          <w:fldChar w:fldCharType="begin"/>
        </w:r>
        <w:r>
          <w:instrText>PAGE   \* MERGEFORMAT</w:instrText>
        </w:r>
        <w:r>
          <w:fldChar w:fldCharType="separate"/>
        </w:r>
        <w:r w:rsidRPr="00BD70A5">
          <w:rPr>
            <w:noProof/>
            <w:lang w:val="zh-CN"/>
          </w:rPr>
          <w:t>1</w:t>
        </w:r>
        <w:r>
          <w:fldChar w:fldCharType="end"/>
        </w:r>
      </w:p>
    </w:sdtContent>
  </w:sdt>
  <w:p w14:paraId="71515FF6" w14:textId="77777777" w:rsidR="00A64D39" w:rsidRDefault="00A64D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BBB19" w14:textId="77777777" w:rsidR="00135881" w:rsidRDefault="00135881" w:rsidP="00203AEC">
      <w:r>
        <w:separator/>
      </w:r>
    </w:p>
  </w:footnote>
  <w:footnote w:type="continuationSeparator" w:id="0">
    <w:p w14:paraId="3041735E" w14:textId="77777777" w:rsidR="00135881" w:rsidRDefault="00135881" w:rsidP="00203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11"/>
    <w:rsid w:val="000530FE"/>
    <w:rsid w:val="00097284"/>
    <w:rsid w:val="00135881"/>
    <w:rsid w:val="00147956"/>
    <w:rsid w:val="00165225"/>
    <w:rsid w:val="001F3C65"/>
    <w:rsid w:val="00203AEC"/>
    <w:rsid w:val="002B4543"/>
    <w:rsid w:val="00342129"/>
    <w:rsid w:val="00475BE0"/>
    <w:rsid w:val="00503D01"/>
    <w:rsid w:val="0061513C"/>
    <w:rsid w:val="006D6B93"/>
    <w:rsid w:val="006E0498"/>
    <w:rsid w:val="006F1ECC"/>
    <w:rsid w:val="00740C4F"/>
    <w:rsid w:val="007B3439"/>
    <w:rsid w:val="00804CA0"/>
    <w:rsid w:val="00844313"/>
    <w:rsid w:val="00911693"/>
    <w:rsid w:val="00A31311"/>
    <w:rsid w:val="00A34008"/>
    <w:rsid w:val="00A64D39"/>
    <w:rsid w:val="00AD4AC3"/>
    <w:rsid w:val="00B06D26"/>
    <w:rsid w:val="00B40130"/>
    <w:rsid w:val="00B73A6E"/>
    <w:rsid w:val="00BA411C"/>
    <w:rsid w:val="00BA57E6"/>
    <w:rsid w:val="00BD1E04"/>
    <w:rsid w:val="00BD70A5"/>
    <w:rsid w:val="00C90A1D"/>
    <w:rsid w:val="00CE221A"/>
    <w:rsid w:val="00D23A12"/>
    <w:rsid w:val="00D50F10"/>
    <w:rsid w:val="00D629FB"/>
    <w:rsid w:val="00DA1D10"/>
    <w:rsid w:val="00DE413E"/>
    <w:rsid w:val="00E31C05"/>
    <w:rsid w:val="00EB0A70"/>
    <w:rsid w:val="00EE0859"/>
    <w:rsid w:val="00EF01B0"/>
    <w:rsid w:val="00F71049"/>
    <w:rsid w:val="00FD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484D3"/>
  <w15:docId w15:val="{9C0A5742-0961-40E7-9EA3-47B87B81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C65"/>
    <w:pPr>
      <w:widowControl w:val="0"/>
      <w:jc w:val="both"/>
    </w:pPr>
  </w:style>
  <w:style w:type="paragraph" w:styleId="1">
    <w:name w:val="heading 1"/>
    <w:basedOn w:val="a"/>
    <w:next w:val="a"/>
    <w:link w:val="10"/>
    <w:uiPriority w:val="9"/>
    <w:qFormat/>
    <w:rsid w:val="006D6B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A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3AEC"/>
    <w:rPr>
      <w:sz w:val="18"/>
      <w:szCs w:val="18"/>
    </w:rPr>
  </w:style>
  <w:style w:type="paragraph" w:styleId="a5">
    <w:name w:val="footer"/>
    <w:basedOn w:val="a"/>
    <w:link w:val="a6"/>
    <w:uiPriority w:val="99"/>
    <w:unhideWhenUsed/>
    <w:rsid w:val="00203AEC"/>
    <w:pPr>
      <w:tabs>
        <w:tab w:val="center" w:pos="4153"/>
        <w:tab w:val="right" w:pos="8306"/>
      </w:tabs>
      <w:snapToGrid w:val="0"/>
      <w:jc w:val="left"/>
    </w:pPr>
    <w:rPr>
      <w:sz w:val="18"/>
      <w:szCs w:val="18"/>
    </w:rPr>
  </w:style>
  <w:style w:type="character" w:customStyle="1" w:styleId="a6">
    <w:name w:val="页脚 字符"/>
    <w:basedOn w:val="a0"/>
    <w:link w:val="a5"/>
    <w:uiPriority w:val="99"/>
    <w:rsid w:val="00203AEC"/>
    <w:rPr>
      <w:sz w:val="18"/>
      <w:szCs w:val="18"/>
    </w:rPr>
  </w:style>
  <w:style w:type="table" w:styleId="a7">
    <w:name w:val="Table Grid"/>
    <w:basedOn w:val="a1"/>
    <w:uiPriority w:val="59"/>
    <w:rsid w:val="00203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6D6B93"/>
    <w:rPr>
      <w:b/>
      <w:bCs/>
      <w:kern w:val="44"/>
      <w:sz w:val="44"/>
      <w:szCs w:val="44"/>
    </w:rPr>
  </w:style>
  <w:style w:type="paragraph" w:styleId="TOC">
    <w:name w:val="TOC Heading"/>
    <w:basedOn w:val="1"/>
    <w:next w:val="a"/>
    <w:uiPriority w:val="39"/>
    <w:unhideWhenUsed/>
    <w:qFormat/>
    <w:rsid w:val="006D6B9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6D6B93"/>
  </w:style>
  <w:style w:type="character" w:styleId="a8">
    <w:name w:val="Hyperlink"/>
    <w:basedOn w:val="a0"/>
    <w:uiPriority w:val="99"/>
    <w:unhideWhenUsed/>
    <w:rsid w:val="006D6B93"/>
    <w:rPr>
      <w:color w:val="0000FF" w:themeColor="hyperlink"/>
      <w:u w:val="single"/>
    </w:rPr>
  </w:style>
  <w:style w:type="paragraph" w:styleId="a9">
    <w:name w:val="Balloon Text"/>
    <w:basedOn w:val="a"/>
    <w:link w:val="aa"/>
    <w:uiPriority w:val="99"/>
    <w:semiHidden/>
    <w:unhideWhenUsed/>
    <w:rsid w:val="00DE413E"/>
    <w:rPr>
      <w:sz w:val="18"/>
      <w:szCs w:val="18"/>
    </w:rPr>
  </w:style>
  <w:style w:type="character" w:customStyle="1" w:styleId="aa">
    <w:name w:val="批注框文本 字符"/>
    <w:basedOn w:val="a0"/>
    <w:link w:val="a9"/>
    <w:uiPriority w:val="99"/>
    <w:semiHidden/>
    <w:rsid w:val="00DE41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97987">
      <w:bodyDiv w:val="1"/>
      <w:marLeft w:val="0"/>
      <w:marRight w:val="0"/>
      <w:marTop w:val="0"/>
      <w:marBottom w:val="0"/>
      <w:divBdr>
        <w:top w:val="none" w:sz="0" w:space="0" w:color="auto"/>
        <w:left w:val="none" w:sz="0" w:space="0" w:color="auto"/>
        <w:bottom w:val="none" w:sz="0" w:space="0" w:color="auto"/>
        <w:right w:val="none" w:sz="0" w:space="0" w:color="auto"/>
      </w:divBdr>
    </w:div>
    <w:div w:id="7822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7D4D-4458-4C65-9735-DC9E1C03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3887</Words>
  <Characters>22157</Characters>
  <Application>Microsoft Office Word</Application>
  <DocSecurity>0</DocSecurity>
  <Lines>184</Lines>
  <Paragraphs>51</Paragraphs>
  <ScaleCrop>false</ScaleCrop>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心怡</dc:creator>
  <cp:keywords/>
  <dc:description/>
  <cp:lastModifiedBy>郭 心怡</cp:lastModifiedBy>
  <cp:revision>3</cp:revision>
  <dcterms:created xsi:type="dcterms:W3CDTF">2018-12-11T09:04:00Z</dcterms:created>
  <dcterms:modified xsi:type="dcterms:W3CDTF">2018-12-11T09:31:00Z</dcterms:modified>
</cp:coreProperties>
</file>