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CESI黑体-GB2312" w:hAnsi="CESI黑体-GB2312" w:eastAsia="CESI黑体-GB2312" w:cs="CESI黑体-GB2312"/>
        </w:rPr>
      </w:pPr>
      <w:bookmarkStart w:id="0" w:name="_Hlk129276210"/>
      <w:r>
        <w:rPr>
          <w:rFonts w:hint="eastAsia" w:ascii="CESI黑体-GB2312" w:hAnsi="CESI黑体-GB2312" w:eastAsia="CESI黑体-GB2312" w:cs="CESI黑体-GB2312"/>
        </w:rPr>
        <w:t>附件</w:t>
      </w:r>
      <w:r>
        <w:rPr>
          <w:rFonts w:hint="default" w:ascii="CESI黑体-GB2312" w:hAnsi="CESI黑体-GB2312" w:eastAsia="CESI黑体-GB2312" w:cs="CESI黑体-GB2312"/>
        </w:rPr>
        <w:t>2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bookmarkStart w:id="1" w:name="_Hlk129276689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年度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深圳市节水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  <w:t>型设备</w:t>
      </w: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F6AD3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申报书</w:t>
      </w:r>
    </w:p>
    <w:p>
      <w:pPr>
        <w:pStyle w:val="4"/>
        <w:ind w:firstLine="883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2"/>
        <w:rPr>
          <w:rFonts w:ascii="仿宋_GB2312"/>
          <w:b/>
          <w:sz w:val="28"/>
        </w:rPr>
      </w:pPr>
    </w:p>
    <w:tbl>
      <w:tblPr>
        <w:tblStyle w:val="10"/>
        <w:tblW w:w="7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设备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名称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申报单位：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 xml:space="preserve">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联系人：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通讯地址：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联系电话：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电子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邮箱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/>
          <w:color w:val="000000"/>
          <w:sz w:val="36"/>
          <w:szCs w:val="22"/>
        </w:rPr>
      </w:pPr>
      <w:r>
        <w:rPr>
          <w:rFonts w:ascii="Times New Roman" w:hAnsi="Times New Roman" w:cs="Times New Roman"/>
          <w:b/>
          <w:color w:val="000000"/>
          <w:sz w:val="36"/>
          <w:szCs w:val="22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申报表</w:t>
      </w:r>
    </w:p>
    <w:tbl>
      <w:tblPr>
        <w:tblStyle w:val="10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3119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设备名称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□科研机构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□设计单位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□大专院校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□企业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国有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集体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民营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中外合资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港澳台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职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所处阶段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□研发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□产业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示范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所属领域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□农业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□生活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□城市服务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□自主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□共有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依据标准</w:t>
            </w:r>
          </w:p>
        </w:tc>
        <w:tc>
          <w:tcPr>
            <w:tcW w:w="79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ind w:firstLine="0" w:firstLineChars="0"/>
              <w:textAlignment w:val="auto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材料真实性承诺：</w:t>
            </w:r>
          </w:p>
          <w:p>
            <w:pPr>
              <w:spacing w:before="100" w:beforeAutospacing="1" w:after="100" w:afterAutospacing="1" w:line="240" w:lineRule="auto"/>
              <w:ind w:firstLine="42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我单位郑重承诺：本次申报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深圳市节水型设备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单位负责人（签字）：</w:t>
            </w: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（申报单位公章）</w:t>
            </w:r>
          </w:p>
          <w:p>
            <w:pPr>
              <w:spacing w:before="100" w:beforeAutospacing="1" w:after="100" w:afterAutospacing="1" w:line="240" w:lineRule="auto"/>
              <w:ind w:firstLine="5829" w:firstLineChars="277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ind w:firstLine="640"/>
        <w:jc w:val="left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申请报告（格式）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jc w:val="left"/>
        <w:textAlignment w:val="auto"/>
        <w:rPr>
          <w:rFonts w:ascii="Times New Roman" w:hAnsi="Times New Roman" w:cs="Times New Roman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bookmarkStart w:id="2" w:name="_Hlk129271909"/>
      <w:r>
        <w:rPr>
          <w:rFonts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ascii="Times New Roman" w:hAnsi="Times New Roman" w:eastAsia="黑体" w:cs="Times New Roman"/>
          <w:color w:val="000000"/>
          <w:szCs w:val="22"/>
        </w:rPr>
        <w:t>一、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申报单位</w:t>
      </w:r>
      <w:r>
        <w:rPr>
          <w:rFonts w:ascii="Times New Roman" w:hAnsi="Times New Roman" w:eastAsia="黑体" w:cs="Times New Roman"/>
          <w:color w:val="000000"/>
          <w:szCs w:val="22"/>
        </w:rPr>
        <w:t>基本情况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（一）申报单位的营业执照（复印件）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代理商须提供生产企业营业执照（复印件）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（二）申报单位简介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二</w:t>
      </w:r>
      <w:r>
        <w:rPr>
          <w:rFonts w:ascii="Times New Roman" w:hAnsi="Times New Roman" w:eastAsia="黑体" w:cs="Times New Roman"/>
          <w:color w:val="000000"/>
          <w:szCs w:val="22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  <w:t>申报设备基本情况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（一）基本信息。简要描述所申报</w:t>
      </w:r>
      <w:r>
        <w:rPr>
          <w:rFonts w:hint="eastAsia" w:ascii="Times New Roman" w:hAnsi="Times New Roman" w:cs="Times New Roman"/>
          <w:color w:val="000000"/>
          <w:lang w:eastAsia="zh-CN"/>
        </w:rPr>
        <w:t>设备</w:t>
      </w:r>
      <w:r>
        <w:rPr>
          <w:rFonts w:hint="eastAsia" w:ascii="Times New Roman" w:hAnsi="Times New Roman" w:cs="Times New Roman"/>
          <w:color w:val="000000"/>
        </w:rPr>
        <w:t>的名称、类型、</w:t>
      </w:r>
      <w:r>
        <w:rPr>
          <w:rFonts w:hint="eastAsia" w:ascii="Times New Roman" w:hAnsi="Times New Roman" w:cs="Times New Roman"/>
          <w:color w:val="000000"/>
          <w:lang w:eastAsia="zh-CN"/>
        </w:rPr>
        <w:t>设备</w:t>
      </w:r>
      <w:r>
        <w:rPr>
          <w:rFonts w:hint="eastAsia" w:ascii="Times New Roman" w:hAnsi="Times New Roman" w:cs="Times New Roman"/>
          <w:color w:val="000000"/>
        </w:rPr>
        <w:t>照片、应用场景等内容。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（二）技术原理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  <w:lang w:eastAsia="zh-CN"/>
        </w:rPr>
        <w:t>详细描述所申报设备的</w:t>
      </w:r>
      <w:r>
        <w:rPr>
          <w:rFonts w:hint="eastAsia" w:ascii="Times New Roman" w:hAnsi="Times New Roman" w:cs="Times New Roman"/>
          <w:color w:val="000000"/>
        </w:rPr>
        <w:t>技术原理</w:t>
      </w:r>
      <w:r>
        <w:rPr>
          <w:rFonts w:hint="eastAsia" w:ascii="Times New Roman" w:hAnsi="Times New Roman" w:cs="Times New Roman"/>
          <w:color w:val="000000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</w:rPr>
        <w:t>工艺路线或流程图等</w:t>
      </w:r>
      <w:r>
        <w:rPr>
          <w:rFonts w:hint="eastAsia" w:ascii="Times New Roman" w:hAnsi="Times New Roman" w:cs="Times New Roman"/>
          <w:color w:val="000000"/>
          <w:lang w:eastAsia="zh-CN"/>
        </w:rPr>
        <w:t>内容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三</w:t>
      </w:r>
      <w:r>
        <w:rPr>
          <w:rFonts w:hint="eastAsia" w:ascii="Times New Roman" w:hAnsi="Times New Roman" w:cs="Times New Roman"/>
          <w:color w:val="000000"/>
        </w:rPr>
        <w:t>）技术指标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检测机构确认的性能指标，并提供符合国家、行业相关标准和相关政策规章相应依据</w:t>
      </w:r>
      <w:r>
        <w:rPr>
          <w:rFonts w:hint="eastAsia" w:ascii="Times New Roman" w:hAnsi="Times New Roman" w:cs="Times New Roman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四</w:t>
      </w:r>
      <w:r>
        <w:rPr>
          <w:rFonts w:hint="eastAsia" w:ascii="Times New Roman" w:hAnsi="Times New Roman" w:cs="Times New Roman"/>
          <w:color w:val="000000"/>
        </w:rPr>
        <w:t>）解决主要问题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五</w:t>
      </w:r>
      <w:r>
        <w:rPr>
          <w:rFonts w:hint="eastAsia" w:ascii="Times New Roman" w:hAnsi="Times New Roman" w:cs="Times New Roman"/>
          <w:color w:val="000000"/>
        </w:rPr>
        <w:t>）与同类</w:t>
      </w:r>
      <w:r>
        <w:rPr>
          <w:rFonts w:hint="eastAsia" w:ascii="Times New Roman" w:hAnsi="Times New Roman" w:cs="Times New Roman"/>
          <w:color w:val="000000"/>
          <w:lang w:eastAsia="zh-CN"/>
        </w:rPr>
        <w:t>设备</w:t>
      </w:r>
      <w:r>
        <w:rPr>
          <w:rFonts w:hint="eastAsia" w:ascii="Times New Roman" w:hAnsi="Times New Roman" w:cs="Times New Roman"/>
          <w:color w:val="000000"/>
        </w:rPr>
        <w:t>比较的优缺点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六</w:t>
      </w:r>
      <w:r>
        <w:rPr>
          <w:rFonts w:hint="eastAsia" w:ascii="Times New Roman" w:hAnsi="Times New Roman" w:cs="Times New Roman"/>
          <w:color w:val="000000"/>
        </w:rPr>
        <w:t>）产品的限制条件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七</w:t>
      </w:r>
      <w:r>
        <w:rPr>
          <w:rFonts w:hint="eastAsia" w:ascii="Times New Roman" w:hAnsi="Times New Roman" w:cs="Times New Roman"/>
          <w:color w:val="000000"/>
        </w:rPr>
        <w:t>）节水效果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包括单位产品水耗降低率等相关指标（研发类可不填写此项）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三、技术水平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仿宋_GB2312"/>
          <w:szCs w:val="32"/>
        </w:rPr>
        <w:t>包括介绍专利、知识产权情况，国内外同类技术比较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四、应用前景分析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（一）适用范围及潜力分析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包括适用的行业领域、产品推广情况、推广中面临的问题等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（二）推广后的经济和社会效益预测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包括节水、节能效益及减排效果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default" w:ascii="Times New Roman" w:hAnsi="Times New Roman" w:eastAsia="黑体" w:cs="Times New Roman"/>
          <w:color w:val="000000"/>
          <w:szCs w:val="22"/>
          <w:woUserID w:val="1"/>
        </w:rPr>
        <w:t xml:space="preserve">    </w:t>
      </w:r>
      <w:bookmarkStart w:id="3" w:name="_GoBack"/>
      <w:bookmarkEnd w:id="3"/>
      <w:r>
        <w:rPr>
          <w:rFonts w:hint="eastAsia" w:ascii="Times New Roman" w:hAnsi="Times New Roman" w:eastAsia="黑体" w:cs="Times New Roman"/>
          <w:color w:val="000000"/>
          <w:szCs w:val="22"/>
        </w:rPr>
        <w:t>五、主要应用情况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/>
        </w:rPr>
        <w:t>至少列举一个案例，包括建设和投运时间、工程规模、总投资、占地面积、运行情况、运行成本、技术经济指标和节水效果等，以及节能、环保其他效益、合同关键页和现场图片等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DFlOGE3NzdlZmFmZWMyYTI1MThjNGUxZTZhMGMifQ=="/>
    <w:docVar w:name="KSO_WPS_MARK_KEY" w:val="1869dfba-fc04-49c8-9b57-5ac7bde794f2"/>
  </w:docVars>
  <w:rsids>
    <w:rsidRoot w:val="00211C22"/>
    <w:rsid w:val="00002413"/>
    <w:rsid w:val="00034451"/>
    <w:rsid w:val="00076142"/>
    <w:rsid w:val="00160590"/>
    <w:rsid w:val="0018450D"/>
    <w:rsid w:val="001C6AFE"/>
    <w:rsid w:val="00211C22"/>
    <w:rsid w:val="0024524F"/>
    <w:rsid w:val="00245F31"/>
    <w:rsid w:val="00296F0F"/>
    <w:rsid w:val="00337E37"/>
    <w:rsid w:val="00346225"/>
    <w:rsid w:val="00390F0F"/>
    <w:rsid w:val="003F011C"/>
    <w:rsid w:val="0041082F"/>
    <w:rsid w:val="00426008"/>
    <w:rsid w:val="0042627B"/>
    <w:rsid w:val="00450A4A"/>
    <w:rsid w:val="00476F5E"/>
    <w:rsid w:val="0057450F"/>
    <w:rsid w:val="005D065A"/>
    <w:rsid w:val="00685751"/>
    <w:rsid w:val="006D0A53"/>
    <w:rsid w:val="00722E15"/>
    <w:rsid w:val="00773298"/>
    <w:rsid w:val="0079570E"/>
    <w:rsid w:val="007B67DB"/>
    <w:rsid w:val="007E0FAD"/>
    <w:rsid w:val="007E6471"/>
    <w:rsid w:val="007F2FA6"/>
    <w:rsid w:val="008128A2"/>
    <w:rsid w:val="008138C3"/>
    <w:rsid w:val="008564E3"/>
    <w:rsid w:val="00857C95"/>
    <w:rsid w:val="0086133B"/>
    <w:rsid w:val="008C35E3"/>
    <w:rsid w:val="009A210D"/>
    <w:rsid w:val="009E7409"/>
    <w:rsid w:val="00A015CB"/>
    <w:rsid w:val="00A26A6F"/>
    <w:rsid w:val="00A425F2"/>
    <w:rsid w:val="00A65C6C"/>
    <w:rsid w:val="00AE1BEC"/>
    <w:rsid w:val="00BA475B"/>
    <w:rsid w:val="00C15F1E"/>
    <w:rsid w:val="00C31823"/>
    <w:rsid w:val="00CF68CD"/>
    <w:rsid w:val="00DE5849"/>
    <w:rsid w:val="00EA1B23"/>
    <w:rsid w:val="00EB2F8F"/>
    <w:rsid w:val="00EF04F0"/>
    <w:rsid w:val="00F821D3"/>
    <w:rsid w:val="00FF7FF2"/>
    <w:rsid w:val="01687703"/>
    <w:rsid w:val="020B6A0C"/>
    <w:rsid w:val="05BD370C"/>
    <w:rsid w:val="0BA61553"/>
    <w:rsid w:val="0CBD4DA7"/>
    <w:rsid w:val="14D64C58"/>
    <w:rsid w:val="1AA41354"/>
    <w:rsid w:val="1FBC7140"/>
    <w:rsid w:val="285C501C"/>
    <w:rsid w:val="2FBB5878"/>
    <w:rsid w:val="33F24A86"/>
    <w:rsid w:val="35FF7C10"/>
    <w:rsid w:val="3CCA7ED1"/>
    <w:rsid w:val="3D29776B"/>
    <w:rsid w:val="419D0727"/>
    <w:rsid w:val="43F87E97"/>
    <w:rsid w:val="54C55168"/>
    <w:rsid w:val="5C034865"/>
    <w:rsid w:val="5D443CF5"/>
    <w:rsid w:val="63F10045"/>
    <w:rsid w:val="6D7F49C4"/>
    <w:rsid w:val="70CE67C8"/>
    <w:rsid w:val="75A5137D"/>
    <w:rsid w:val="79D73ACF"/>
    <w:rsid w:val="79DF4F92"/>
    <w:rsid w:val="7A7702E6"/>
    <w:rsid w:val="7AF79107"/>
    <w:rsid w:val="7B22521E"/>
    <w:rsid w:val="7EFEC844"/>
    <w:rsid w:val="7F5F10BE"/>
    <w:rsid w:val="ABF55470"/>
    <w:rsid w:val="B7DFE4F5"/>
    <w:rsid w:val="BE2D3EF2"/>
    <w:rsid w:val="BFF5FBC4"/>
    <w:rsid w:val="EBE2E389"/>
    <w:rsid w:val="EB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240" w:lineRule="auto"/>
      <w:ind w:left="432" w:firstLine="0" w:firstLineChars="0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Arial" w:hAnsi="Arial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806</Words>
  <Characters>824</Characters>
  <Lines>7</Lines>
  <Paragraphs>2</Paragraphs>
  <TotalTime>2</TotalTime>
  <ScaleCrop>false</ScaleCrop>
  <LinksUpToDate>false</LinksUpToDate>
  <CharactersWithSpaces>916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2023-03-10T22:54:00Z</dcterms:created>
  <dc:creator>admin</dc:creator>
  <cp:lastModifiedBy>诗虫</cp:lastModifiedBy>
  <dcterms:modified xsi:type="dcterms:W3CDTF">2025-06-30T14:41:29Z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89F37865A41A4086B39558DA0D2099BC</vt:lpwstr>
  </property>
  <property fmtid="{D5CDD505-2E9C-101B-9397-08002B2CF9AE}" pid="4" name="KSOTemplateDocerSaveRecord">
    <vt:lpwstr>eyJoZGlkIjoiYTM1NTcxNjljNGQ4MmNjOWUyNzAxZTY4Njc4ZTE5NjUiLCJ1c2VySWQiOiI3ODc3Nzc3ODEifQ==</vt:lpwstr>
  </property>
</Properties>
</file>