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0F0936">
      <w:pPr>
        <w:pStyle w:val="3"/>
        <w:spacing w:line="415" w:lineRule="auto"/>
        <w:jc w:val="center"/>
        <w:rPr>
          <w:rFonts w:hint="eastAsia" w:ascii="宋体" w:hAnsi="宋体" w:eastAsia="宋体" w:cs="宋体"/>
        </w:rPr>
      </w:pPr>
      <w:bookmarkStart w:id="0" w:name="_GoBack"/>
      <w:bookmarkEnd w:id="0"/>
      <w:r>
        <w:rPr>
          <w:rFonts w:hint="eastAsia" w:ascii="宋体" w:hAnsi="宋体" w:eastAsia="宋体" w:cs="宋体"/>
        </w:rPr>
        <w:t>深圳市水务行业技术规范和地方标准实施意见反馈</w:t>
      </w:r>
    </w:p>
    <w:tbl>
      <w:tblPr>
        <w:tblStyle w:val="5"/>
        <w:tblW w:w="847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7"/>
        <w:gridCol w:w="2569"/>
        <w:gridCol w:w="2049"/>
        <w:gridCol w:w="2453"/>
      </w:tblGrid>
      <w:tr w14:paraId="6C5180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407" w:type="dxa"/>
            <w:vAlign w:val="center"/>
          </w:tcPr>
          <w:p w14:paraId="5EF58FFC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标准名称</w:t>
            </w:r>
          </w:p>
        </w:tc>
        <w:tc>
          <w:tcPr>
            <w:tcW w:w="2569" w:type="dxa"/>
            <w:vAlign w:val="center"/>
          </w:tcPr>
          <w:p w14:paraId="4B264B31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2049" w:type="dxa"/>
            <w:vAlign w:val="center"/>
          </w:tcPr>
          <w:p w14:paraId="4F0C2E47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标准编号</w:t>
            </w:r>
          </w:p>
        </w:tc>
        <w:tc>
          <w:tcPr>
            <w:tcW w:w="2453" w:type="dxa"/>
            <w:vAlign w:val="center"/>
          </w:tcPr>
          <w:p w14:paraId="4860165E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5EFD4F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407" w:type="dxa"/>
            <w:vAlign w:val="center"/>
          </w:tcPr>
          <w:p w14:paraId="2BC9A327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反馈内容</w:t>
            </w:r>
          </w:p>
        </w:tc>
        <w:tc>
          <w:tcPr>
            <w:tcW w:w="7071" w:type="dxa"/>
            <w:gridSpan w:val="3"/>
            <w:vAlign w:val="center"/>
          </w:tcPr>
          <w:p w14:paraId="389EEC3A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4D0747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407" w:type="dxa"/>
            <w:vAlign w:val="center"/>
          </w:tcPr>
          <w:p w14:paraId="26FAC630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单位名称</w:t>
            </w:r>
          </w:p>
        </w:tc>
        <w:tc>
          <w:tcPr>
            <w:tcW w:w="2569" w:type="dxa"/>
            <w:vAlign w:val="center"/>
          </w:tcPr>
          <w:p w14:paraId="69AF8976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2049" w:type="dxa"/>
            <w:vAlign w:val="center"/>
          </w:tcPr>
          <w:p w14:paraId="68FC4809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联系人</w:t>
            </w:r>
          </w:p>
        </w:tc>
        <w:tc>
          <w:tcPr>
            <w:tcW w:w="2453" w:type="dxa"/>
            <w:vAlign w:val="center"/>
          </w:tcPr>
          <w:p w14:paraId="56FA1DB2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5BFB8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407" w:type="dxa"/>
            <w:vAlign w:val="center"/>
          </w:tcPr>
          <w:p w14:paraId="6BC5072D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电话</w:t>
            </w:r>
          </w:p>
        </w:tc>
        <w:tc>
          <w:tcPr>
            <w:tcW w:w="2569" w:type="dxa"/>
            <w:vAlign w:val="center"/>
          </w:tcPr>
          <w:p w14:paraId="0A0FEF66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2049" w:type="dxa"/>
            <w:vAlign w:val="center"/>
          </w:tcPr>
          <w:p w14:paraId="3F0118E0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邮箱</w:t>
            </w:r>
          </w:p>
        </w:tc>
        <w:tc>
          <w:tcPr>
            <w:tcW w:w="2453" w:type="dxa"/>
            <w:vAlign w:val="center"/>
          </w:tcPr>
          <w:p w14:paraId="36B2FCE7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70352E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8478" w:type="dxa"/>
            <w:gridSpan w:val="4"/>
          </w:tcPr>
          <w:p w14:paraId="4E8AF5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360" w:firstLineChars="200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18"/>
                <w:szCs w:val="18"/>
              </w:rPr>
              <w:t>注：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fldChar w:fldCharType="begin"/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instrText xml:space="preserve"> HYPERLINK "mailto:请将此反馈表单以邮件形式发送至swdb@swj.sz.gov.cn" </w:instrTex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fldChar w:fldCharType="separate"/>
            </w:r>
            <w:r>
              <w:rPr>
                <w:rStyle w:val="7"/>
                <w:rFonts w:hint="eastAsia" w:ascii="宋体" w:hAnsi="宋体" w:eastAsia="宋体" w:cs="宋体"/>
                <w:sz w:val="18"/>
                <w:szCs w:val="18"/>
              </w:rPr>
              <w:t>请将此反馈表单以邮件形式发送至swdb@swj.sz.gov.cn</w:t>
            </w:r>
            <w:r>
              <w:rPr>
                <w:rStyle w:val="7"/>
                <w:rFonts w:hint="eastAsia" w:ascii="宋体" w:hAnsi="宋体" w:eastAsia="宋体" w:cs="宋体"/>
                <w:sz w:val="18"/>
                <w:szCs w:val="18"/>
              </w:rPr>
              <w:fldChar w:fldCharType="end"/>
            </w:r>
          </w:p>
          <w:p w14:paraId="50D4F0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720" w:firstLineChars="400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邮件标题：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《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标准/规范》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（标准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/规范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编号）实施意见反馈</w:t>
            </w:r>
          </w:p>
        </w:tc>
      </w:tr>
    </w:tbl>
    <w:p w14:paraId="0C2A6FE6">
      <w:pPr>
        <w:rPr>
          <w:rFonts w:hint="eastAsia"/>
          <w:sz w:val="18"/>
          <w:szCs w:val="1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JkMDgzMzA2MWIzMWIzMTgzOGIwNzUzY2U4NjYxYWUifQ=="/>
  </w:docVars>
  <w:rsids>
    <w:rsidRoot w:val="00AE0229"/>
    <w:rsid w:val="009375C4"/>
    <w:rsid w:val="00AE0229"/>
    <w:rsid w:val="0664461F"/>
    <w:rsid w:val="139770F5"/>
    <w:rsid w:val="3B217D2D"/>
    <w:rsid w:val="41736E45"/>
    <w:rsid w:val="6B774FC6"/>
    <w:rsid w:val="74F37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9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6">
    <w:name w:val="Default Paragraph Font"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标题 1 字符"/>
    <w:basedOn w:val="6"/>
    <w:link w:val="2"/>
    <w:qFormat/>
    <w:uiPriority w:val="9"/>
    <w:rPr>
      <w:b/>
      <w:bCs/>
      <w:kern w:val="44"/>
      <w:sz w:val="44"/>
      <w:szCs w:val="44"/>
    </w:rPr>
  </w:style>
  <w:style w:type="character" w:customStyle="1" w:styleId="9">
    <w:name w:val="标题 2 字符"/>
    <w:basedOn w:val="6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90</Words>
  <Characters>107</Characters>
  <Lines>1</Lines>
  <Paragraphs>1</Paragraphs>
  <TotalTime>1</TotalTime>
  <ScaleCrop>false</ScaleCrop>
  <LinksUpToDate>false</LinksUpToDate>
  <CharactersWithSpaces>107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2023-07-12T06:36:00Z</dcterms:created>
  <dc:creator>xjy</dc:creator>
  <cp:lastModifiedBy>zyq</cp:lastModifiedBy>
  <dcterms:modified xsi:type="dcterms:W3CDTF">2024-12-24T08:13:25Z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4F4F0454B713469BB9EEB0E53DB35A9E_13</vt:lpwstr>
  </property>
</Properties>
</file>